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C76F" w14:textId="77777777" w:rsidR="00DD4A9C" w:rsidRPr="00D5743A" w:rsidRDefault="00DD4A9C" w:rsidP="00DD4A9C">
      <w:pPr>
        <w:pStyle w:val="H1"/>
      </w:pPr>
      <w:r w:rsidRPr="00D5743A">
        <w:t>Accessibility</w:t>
      </w:r>
      <w:r>
        <w:t xml:space="preserve"> </w:t>
      </w:r>
      <w:r w:rsidRPr="00D5743A">
        <w:t>Plan:</w:t>
      </w:r>
      <w:r>
        <w:t xml:space="preserve"> </w:t>
      </w:r>
      <w:r w:rsidRPr="00D5743A">
        <w:t>Year</w:t>
      </w:r>
      <w:r>
        <w:t xml:space="preserve"> 2 </w:t>
      </w:r>
      <w:r w:rsidRPr="00D5743A">
        <w:t>Progress</w:t>
      </w:r>
      <w:r>
        <w:t xml:space="preserve"> </w:t>
      </w:r>
      <w:r w:rsidRPr="00D5743A">
        <w:t>Report</w:t>
      </w:r>
      <w:r w:rsidRPr="00D5743A">
        <w:br/>
        <w:t>Canadian</w:t>
      </w:r>
      <w:r>
        <w:t xml:space="preserve"> </w:t>
      </w:r>
      <w:r w:rsidRPr="00D5743A">
        <w:t>Museum</w:t>
      </w:r>
      <w:r>
        <w:t xml:space="preserve"> </w:t>
      </w:r>
      <w:r w:rsidRPr="00D5743A">
        <w:t>of</w:t>
      </w:r>
      <w:r>
        <w:t xml:space="preserve"> </w:t>
      </w:r>
      <w:r w:rsidRPr="00D5743A">
        <w:t>History</w:t>
      </w:r>
      <w:r>
        <w:t xml:space="preserve"> </w:t>
      </w:r>
      <w:r w:rsidRPr="00D5743A">
        <w:t>and</w:t>
      </w:r>
      <w:r>
        <w:t xml:space="preserve"> </w:t>
      </w:r>
      <w:r w:rsidRPr="00D5743A">
        <w:t>Canadian</w:t>
      </w:r>
      <w:r>
        <w:t xml:space="preserve"> </w:t>
      </w:r>
      <w:r w:rsidRPr="00D5743A">
        <w:t>War</w:t>
      </w:r>
      <w:r>
        <w:t xml:space="preserve"> </w:t>
      </w:r>
      <w:r w:rsidRPr="00D5743A">
        <w:t>Museum</w:t>
      </w:r>
    </w:p>
    <w:p w14:paraId="40D12913" w14:textId="77777777" w:rsidR="00DD4A9C" w:rsidRDefault="00DD4A9C" w:rsidP="00DD4A9C">
      <w:pPr>
        <w:pStyle w:val="Title"/>
      </w:pPr>
    </w:p>
    <w:p w14:paraId="11B183C8" w14:textId="77777777" w:rsidR="00DD4A9C" w:rsidRDefault="00DD4A9C" w:rsidP="00DD4A9C">
      <w:pPr>
        <w:rPr>
          <w:lang w:val="en-CA"/>
        </w:rPr>
      </w:pPr>
    </w:p>
    <w:p w14:paraId="55C1F096" w14:textId="77777777" w:rsidR="00DD4A9C" w:rsidRDefault="00DD4A9C" w:rsidP="00DD4A9C">
      <w:pPr>
        <w:rPr>
          <w:lang w:val="en-CA"/>
        </w:rPr>
      </w:pPr>
    </w:p>
    <w:p w14:paraId="7E057D68" w14:textId="77777777" w:rsidR="00DD4A9C" w:rsidRDefault="00DD4A9C" w:rsidP="00DD4A9C">
      <w:pPr>
        <w:rPr>
          <w:lang w:val="en-CA"/>
        </w:rPr>
      </w:pPr>
    </w:p>
    <w:p w14:paraId="7F647FD2" w14:textId="77777777" w:rsidR="00DD4A9C" w:rsidRDefault="00DD4A9C" w:rsidP="00DD4A9C">
      <w:pPr>
        <w:rPr>
          <w:lang w:val="en-CA"/>
        </w:rPr>
      </w:pPr>
    </w:p>
    <w:p w14:paraId="0461761B" w14:textId="77777777" w:rsidR="00DD4A9C" w:rsidRDefault="00DD4A9C" w:rsidP="00DD4A9C">
      <w:pPr>
        <w:rPr>
          <w:lang w:val="en-CA"/>
        </w:rPr>
      </w:pPr>
    </w:p>
    <w:p w14:paraId="1AC8BF68" w14:textId="77777777" w:rsidR="00DD4A9C" w:rsidRDefault="00DD4A9C" w:rsidP="00DD4A9C">
      <w:pPr>
        <w:rPr>
          <w:lang w:val="en-CA"/>
        </w:rPr>
      </w:pPr>
    </w:p>
    <w:p w14:paraId="17A7C77F" w14:textId="77777777" w:rsidR="00DD4A9C" w:rsidRDefault="00DD4A9C" w:rsidP="00DD4A9C">
      <w:pPr>
        <w:rPr>
          <w:lang w:val="en-CA"/>
        </w:rPr>
      </w:pPr>
    </w:p>
    <w:p w14:paraId="3E52CFD8" w14:textId="77777777" w:rsidR="00DD4A9C" w:rsidRDefault="00DD4A9C" w:rsidP="00DD4A9C">
      <w:pPr>
        <w:rPr>
          <w:lang w:val="en-CA"/>
        </w:rPr>
      </w:pPr>
    </w:p>
    <w:p w14:paraId="04C14834" w14:textId="77777777" w:rsidR="00DD4A9C" w:rsidRDefault="00DD4A9C" w:rsidP="00DD4A9C">
      <w:pPr>
        <w:rPr>
          <w:lang w:val="en-CA"/>
        </w:rPr>
      </w:pPr>
    </w:p>
    <w:p w14:paraId="14DB3458" w14:textId="77777777" w:rsidR="00DD4A9C" w:rsidRDefault="00DD4A9C" w:rsidP="00DD4A9C">
      <w:pPr>
        <w:rPr>
          <w:lang w:val="en-CA"/>
        </w:rPr>
      </w:pPr>
    </w:p>
    <w:p w14:paraId="164CF1BC" w14:textId="77777777" w:rsidR="00DD4A9C" w:rsidRDefault="00DD4A9C" w:rsidP="00DD4A9C">
      <w:pPr>
        <w:rPr>
          <w:lang w:val="en-CA"/>
        </w:rPr>
      </w:pPr>
    </w:p>
    <w:p w14:paraId="42AE2A01" w14:textId="77777777" w:rsidR="00DD4A9C" w:rsidRDefault="00DD4A9C" w:rsidP="00DD4A9C">
      <w:pPr>
        <w:rPr>
          <w:lang w:val="en-CA"/>
        </w:rPr>
      </w:pPr>
    </w:p>
    <w:p w14:paraId="430962F6" w14:textId="77777777" w:rsidR="00DD4A9C" w:rsidRDefault="00DD4A9C" w:rsidP="00DD4A9C">
      <w:pPr>
        <w:rPr>
          <w:lang w:val="en-CA"/>
        </w:rPr>
      </w:pPr>
    </w:p>
    <w:p w14:paraId="233C3BEB" w14:textId="77777777" w:rsidR="00DD4A9C" w:rsidRDefault="00DD4A9C" w:rsidP="00DD4A9C">
      <w:pPr>
        <w:rPr>
          <w:lang w:val="en-CA"/>
        </w:rPr>
      </w:pPr>
    </w:p>
    <w:p w14:paraId="33B02C9C" w14:textId="77777777" w:rsidR="00DD4A9C" w:rsidRDefault="00DD4A9C" w:rsidP="00DD4A9C">
      <w:pPr>
        <w:rPr>
          <w:lang w:val="en-CA"/>
        </w:rPr>
      </w:pPr>
    </w:p>
    <w:p w14:paraId="0AFAFE8C" w14:textId="77777777" w:rsidR="00DD4A9C" w:rsidRDefault="00DD4A9C" w:rsidP="00DD4A9C">
      <w:pPr>
        <w:rPr>
          <w:lang w:val="en-CA"/>
        </w:rPr>
      </w:pPr>
    </w:p>
    <w:p w14:paraId="5D94C717" w14:textId="77777777" w:rsidR="00DD4A9C" w:rsidRDefault="00DD4A9C" w:rsidP="00DD4A9C">
      <w:pPr>
        <w:rPr>
          <w:lang w:val="en-CA"/>
        </w:rPr>
      </w:pPr>
    </w:p>
    <w:p w14:paraId="7FBADB43" w14:textId="77777777" w:rsidR="00DD4A9C" w:rsidRDefault="00DD4A9C" w:rsidP="00DD4A9C">
      <w:pPr>
        <w:rPr>
          <w:lang w:val="en-CA"/>
        </w:rPr>
      </w:pPr>
    </w:p>
    <w:p w14:paraId="5A269DF2" w14:textId="77777777" w:rsidR="00DD4A9C" w:rsidRDefault="00DD4A9C" w:rsidP="00DD4A9C">
      <w:pPr>
        <w:rPr>
          <w:lang w:val="en-CA"/>
        </w:rPr>
      </w:pPr>
    </w:p>
    <w:p w14:paraId="0F9A3151" w14:textId="77777777" w:rsidR="00DD4A9C" w:rsidRPr="00DD4A9C" w:rsidRDefault="00DD4A9C" w:rsidP="00DD4A9C">
      <w:pPr>
        <w:rPr>
          <w:lang w:val="en-CA"/>
        </w:rPr>
      </w:pPr>
    </w:p>
    <w:p w14:paraId="5D72070A" w14:textId="47A7B24B" w:rsidR="781528EB" w:rsidRDefault="781528EB">
      <w:r>
        <w:lastRenderedPageBreak/>
        <w:br w:type="page"/>
      </w:r>
    </w:p>
    <w:p w14:paraId="04E5477F" w14:textId="26B9CBEE" w:rsidR="00255863" w:rsidRPr="00C905CD" w:rsidRDefault="00255863" w:rsidP="00A2042C">
      <w:pPr>
        <w:pStyle w:val="Title"/>
        <w:rPr>
          <w:lang w:val="fr-CA"/>
        </w:rPr>
      </w:pPr>
      <w:r w:rsidRPr="00C905CD">
        <w:rPr>
          <w:lang w:val="fr-CA"/>
        </w:rPr>
        <w:lastRenderedPageBreak/>
        <w:t>Contents</w:t>
      </w:r>
    </w:p>
    <w:sdt>
      <w:sdtPr>
        <w:rPr>
          <w:rFonts w:ascii="Arial Nova" w:hAnsi="Arial Nova"/>
        </w:rPr>
        <w:id w:val="-1843469383"/>
        <w:docPartObj>
          <w:docPartGallery w:val="Table of Contents"/>
          <w:docPartUnique/>
        </w:docPartObj>
      </w:sdtPr>
      <w:sdtEndPr>
        <w:rPr>
          <w:b/>
          <w:bCs/>
          <w:noProof/>
        </w:rPr>
      </w:sdtEndPr>
      <w:sdtContent>
        <w:p w14:paraId="67C78046" w14:textId="29755FC3" w:rsidR="009F7E9F" w:rsidRDefault="00A370FB">
          <w:pPr>
            <w:pStyle w:val="TOC1"/>
            <w:tabs>
              <w:tab w:val="left" w:pos="660"/>
              <w:tab w:val="right" w:leader="dot" w:pos="9350"/>
            </w:tabs>
            <w:rPr>
              <w:rFonts w:asciiTheme="minorHAnsi" w:eastAsiaTheme="minorEastAsia" w:hAnsiTheme="minorHAnsi"/>
              <w:noProof/>
              <w:kern w:val="2"/>
              <w:szCs w:val="24"/>
              <w:lang w:val="en-US" w:eastAsia="ja-JP"/>
              <w14:ligatures w14:val="standardContextual"/>
            </w:rPr>
          </w:pPr>
          <w:r w:rsidRPr="00A370FB">
            <w:rPr>
              <w:rFonts w:ascii="Arial Nova" w:hAnsi="Arial Nova"/>
              <w:szCs w:val="24"/>
            </w:rPr>
            <w:fldChar w:fldCharType="begin"/>
          </w:r>
          <w:r w:rsidRPr="00A370FB">
            <w:rPr>
              <w:rFonts w:ascii="Arial Nova" w:hAnsi="Arial Nova"/>
              <w:szCs w:val="24"/>
            </w:rPr>
            <w:instrText xml:space="preserve"> TOC \h \z \t "H3,2,H2,1" </w:instrText>
          </w:r>
          <w:r w:rsidRPr="00A370FB">
            <w:rPr>
              <w:rFonts w:ascii="Arial Nova" w:hAnsi="Arial Nova"/>
              <w:szCs w:val="24"/>
            </w:rPr>
            <w:fldChar w:fldCharType="separate"/>
          </w:r>
          <w:hyperlink w:anchor="_Toc184104846" w:history="1">
            <w:r w:rsidR="009F7E9F" w:rsidRPr="00CE5CB0">
              <w:rPr>
                <w:rStyle w:val="Hyperlink"/>
                <w:noProof/>
              </w:rPr>
              <w:t>1.0</w:t>
            </w:r>
            <w:r w:rsidR="009F7E9F">
              <w:rPr>
                <w:rFonts w:asciiTheme="minorHAnsi" w:eastAsiaTheme="minorEastAsia" w:hAnsiTheme="minorHAnsi"/>
                <w:noProof/>
                <w:kern w:val="2"/>
                <w:szCs w:val="24"/>
                <w:lang w:val="en-US" w:eastAsia="ja-JP"/>
                <w14:ligatures w14:val="standardContextual"/>
              </w:rPr>
              <w:tab/>
            </w:r>
            <w:r w:rsidR="009F7E9F" w:rsidRPr="00CE5CB0">
              <w:rPr>
                <w:rStyle w:val="Hyperlink"/>
                <w:noProof/>
              </w:rPr>
              <w:t>General</w:t>
            </w:r>
            <w:r w:rsidR="009F7E9F">
              <w:rPr>
                <w:noProof/>
                <w:webHidden/>
              </w:rPr>
              <w:tab/>
            </w:r>
            <w:r w:rsidR="009F7E9F">
              <w:rPr>
                <w:noProof/>
                <w:webHidden/>
              </w:rPr>
              <w:fldChar w:fldCharType="begin"/>
            </w:r>
            <w:r w:rsidR="009F7E9F">
              <w:rPr>
                <w:noProof/>
                <w:webHidden/>
              </w:rPr>
              <w:instrText xml:space="preserve"> PAGEREF _Toc184104846 \h </w:instrText>
            </w:r>
            <w:r w:rsidR="009F7E9F">
              <w:rPr>
                <w:noProof/>
                <w:webHidden/>
              </w:rPr>
            </w:r>
            <w:r w:rsidR="009F7E9F">
              <w:rPr>
                <w:noProof/>
                <w:webHidden/>
              </w:rPr>
              <w:fldChar w:fldCharType="separate"/>
            </w:r>
            <w:r w:rsidR="007D2850">
              <w:rPr>
                <w:noProof/>
                <w:webHidden/>
              </w:rPr>
              <w:t>4</w:t>
            </w:r>
            <w:r w:rsidR="009F7E9F">
              <w:rPr>
                <w:noProof/>
                <w:webHidden/>
              </w:rPr>
              <w:fldChar w:fldCharType="end"/>
            </w:r>
          </w:hyperlink>
        </w:p>
        <w:p w14:paraId="6B90EFFE" w14:textId="4A01ECF0"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47" w:history="1">
            <w:r w:rsidRPr="00CE5CB0">
              <w:rPr>
                <w:rStyle w:val="Hyperlink"/>
                <w:noProof/>
              </w:rPr>
              <w:t>1.1</w:t>
            </w:r>
            <w:r>
              <w:rPr>
                <w:rFonts w:asciiTheme="minorHAnsi" w:eastAsiaTheme="minorEastAsia" w:hAnsiTheme="minorHAnsi"/>
                <w:noProof/>
                <w:kern w:val="2"/>
                <w:szCs w:val="24"/>
                <w:lang w:val="en-US" w:eastAsia="ja-JP"/>
                <w14:ligatures w14:val="standardContextual"/>
              </w:rPr>
              <w:tab/>
            </w:r>
            <w:r w:rsidRPr="00CE5CB0">
              <w:rPr>
                <w:rStyle w:val="Hyperlink"/>
                <w:noProof/>
              </w:rPr>
              <w:t>Summary of Progress</w:t>
            </w:r>
            <w:r>
              <w:rPr>
                <w:noProof/>
                <w:webHidden/>
              </w:rPr>
              <w:tab/>
            </w:r>
            <w:r>
              <w:rPr>
                <w:noProof/>
                <w:webHidden/>
              </w:rPr>
              <w:fldChar w:fldCharType="begin"/>
            </w:r>
            <w:r>
              <w:rPr>
                <w:noProof/>
                <w:webHidden/>
              </w:rPr>
              <w:instrText xml:space="preserve"> PAGEREF _Toc184104847 \h </w:instrText>
            </w:r>
            <w:r>
              <w:rPr>
                <w:noProof/>
                <w:webHidden/>
              </w:rPr>
            </w:r>
            <w:r>
              <w:rPr>
                <w:noProof/>
                <w:webHidden/>
              </w:rPr>
              <w:fldChar w:fldCharType="separate"/>
            </w:r>
            <w:r w:rsidR="007D2850">
              <w:rPr>
                <w:noProof/>
                <w:webHidden/>
              </w:rPr>
              <w:t>4</w:t>
            </w:r>
            <w:r>
              <w:rPr>
                <w:noProof/>
                <w:webHidden/>
              </w:rPr>
              <w:fldChar w:fldCharType="end"/>
            </w:r>
          </w:hyperlink>
        </w:p>
        <w:p w14:paraId="3253D910" w14:textId="58067AC3"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48" w:history="1">
            <w:r w:rsidRPr="00CE5CB0">
              <w:rPr>
                <w:rStyle w:val="Hyperlink"/>
                <w:noProof/>
              </w:rPr>
              <w:t>1.2</w:t>
            </w:r>
            <w:r>
              <w:rPr>
                <w:rFonts w:asciiTheme="minorHAnsi" w:eastAsiaTheme="minorEastAsia" w:hAnsiTheme="minorHAnsi"/>
                <w:noProof/>
                <w:kern w:val="2"/>
                <w:szCs w:val="24"/>
                <w:lang w:val="en-US" w:eastAsia="ja-JP"/>
                <w14:ligatures w14:val="standardContextual"/>
              </w:rPr>
              <w:tab/>
            </w:r>
            <w:r w:rsidRPr="00CE5CB0">
              <w:rPr>
                <w:rStyle w:val="Hyperlink"/>
                <w:noProof/>
              </w:rPr>
              <w:t>Contact Information and Feedback Process</w:t>
            </w:r>
            <w:r>
              <w:rPr>
                <w:noProof/>
                <w:webHidden/>
              </w:rPr>
              <w:tab/>
            </w:r>
            <w:r>
              <w:rPr>
                <w:noProof/>
                <w:webHidden/>
              </w:rPr>
              <w:fldChar w:fldCharType="begin"/>
            </w:r>
            <w:r>
              <w:rPr>
                <w:noProof/>
                <w:webHidden/>
              </w:rPr>
              <w:instrText xml:space="preserve"> PAGEREF _Toc184104848 \h </w:instrText>
            </w:r>
            <w:r>
              <w:rPr>
                <w:noProof/>
                <w:webHidden/>
              </w:rPr>
            </w:r>
            <w:r>
              <w:rPr>
                <w:noProof/>
                <w:webHidden/>
              </w:rPr>
              <w:fldChar w:fldCharType="separate"/>
            </w:r>
            <w:r w:rsidR="007D2850">
              <w:rPr>
                <w:noProof/>
                <w:webHidden/>
              </w:rPr>
              <w:t>5</w:t>
            </w:r>
            <w:r>
              <w:rPr>
                <w:noProof/>
                <w:webHidden/>
              </w:rPr>
              <w:fldChar w:fldCharType="end"/>
            </w:r>
          </w:hyperlink>
        </w:p>
        <w:p w14:paraId="55BB02F8" w14:textId="254E6159"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49" w:history="1">
            <w:r w:rsidRPr="00CE5CB0">
              <w:rPr>
                <w:rStyle w:val="Hyperlink"/>
                <w:noProof/>
              </w:rPr>
              <w:t>1.3</w:t>
            </w:r>
            <w:r>
              <w:rPr>
                <w:rFonts w:asciiTheme="minorHAnsi" w:eastAsiaTheme="minorEastAsia" w:hAnsiTheme="minorHAnsi"/>
                <w:noProof/>
                <w:kern w:val="2"/>
                <w:szCs w:val="24"/>
                <w:lang w:val="en-US" w:eastAsia="ja-JP"/>
                <w14:ligatures w14:val="standardContextual"/>
              </w:rPr>
              <w:tab/>
            </w:r>
            <w:r w:rsidRPr="00CE5CB0">
              <w:rPr>
                <w:rStyle w:val="Hyperlink"/>
                <w:noProof/>
              </w:rPr>
              <w:t>Glossary</w:t>
            </w:r>
            <w:r>
              <w:rPr>
                <w:noProof/>
                <w:webHidden/>
              </w:rPr>
              <w:tab/>
            </w:r>
            <w:r>
              <w:rPr>
                <w:noProof/>
                <w:webHidden/>
              </w:rPr>
              <w:fldChar w:fldCharType="begin"/>
            </w:r>
            <w:r>
              <w:rPr>
                <w:noProof/>
                <w:webHidden/>
              </w:rPr>
              <w:instrText xml:space="preserve"> PAGEREF _Toc184104849 \h </w:instrText>
            </w:r>
            <w:r>
              <w:rPr>
                <w:noProof/>
                <w:webHidden/>
              </w:rPr>
            </w:r>
            <w:r>
              <w:rPr>
                <w:noProof/>
                <w:webHidden/>
              </w:rPr>
              <w:fldChar w:fldCharType="separate"/>
            </w:r>
            <w:r w:rsidR="007D2850">
              <w:rPr>
                <w:noProof/>
                <w:webHidden/>
              </w:rPr>
              <w:t>6</w:t>
            </w:r>
            <w:r>
              <w:rPr>
                <w:noProof/>
                <w:webHidden/>
              </w:rPr>
              <w:fldChar w:fldCharType="end"/>
            </w:r>
          </w:hyperlink>
        </w:p>
        <w:p w14:paraId="026DBADD" w14:textId="5AA227E7" w:rsidR="009F7E9F" w:rsidRDefault="009F7E9F">
          <w:pPr>
            <w:pStyle w:val="TOC1"/>
            <w:tabs>
              <w:tab w:val="left" w:pos="660"/>
              <w:tab w:val="right" w:leader="dot" w:pos="9350"/>
            </w:tabs>
            <w:rPr>
              <w:rFonts w:asciiTheme="minorHAnsi" w:eastAsiaTheme="minorEastAsia" w:hAnsiTheme="minorHAnsi"/>
              <w:noProof/>
              <w:kern w:val="2"/>
              <w:szCs w:val="24"/>
              <w:lang w:val="en-US" w:eastAsia="ja-JP"/>
              <w14:ligatures w14:val="standardContextual"/>
            </w:rPr>
          </w:pPr>
          <w:hyperlink w:anchor="_Toc184104850" w:history="1">
            <w:r w:rsidRPr="00CE5CB0">
              <w:rPr>
                <w:rStyle w:val="Hyperlink"/>
                <w:noProof/>
              </w:rPr>
              <w:t>2.0</w:t>
            </w:r>
            <w:r>
              <w:rPr>
                <w:rFonts w:asciiTheme="minorHAnsi" w:eastAsiaTheme="minorEastAsia" w:hAnsiTheme="minorHAnsi"/>
                <w:noProof/>
                <w:kern w:val="2"/>
                <w:szCs w:val="24"/>
                <w:lang w:val="en-US" w:eastAsia="ja-JP"/>
                <w14:ligatures w14:val="standardContextual"/>
              </w:rPr>
              <w:tab/>
            </w:r>
            <w:r w:rsidRPr="00CE5CB0">
              <w:rPr>
                <w:rStyle w:val="Hyperlink"/>
                <w:noProof/>
              </w:rPr>
              <w:t>Highlights</w:t>
            </w:r>
            <w:r>
              <w:rPr>
                <w:noProof/>
                <w:webHidden/>
              </w:rPr>
              <w:tab/>
            </w:r>
            <w:r>
              <w:rPr>
                <w:noProof/>
                <w:webHidden/>
              </w:rPr>
              <w:fldChar w:fldCharType="begin"/>
            </w:r>
            <w:r>
              <w:rPr>
                <w:noProof/>
                <w:webHidden/>
              </w:rPr>
              <w:instrText xml:space="preserve"> PAGEREF _Toc184104850 \h </w:instrText>
            </w:r>
            <w:r>
              <w:rPr>
                <w:noProof/>
                <w:webHidden/>
              </w:rPr>
            </w:r>
            <w:r>
              <w:rPr>
                <w:noProof/>
                <w:webHidden/>
              </w:rPr>
              <w:fldChar w:fldCharType="separate"/>
            </w:r>
            <w:r w:rsidR="007D2850">
              <w:rPr>
                <w:noProof/>
                <w:webHidden/>
              </w:rPr>
              <w:t>7</w:t>
            </w:r>
            <w:r>
              <w:rPr>
                <w:noProof/>
                <w:webHidden/>
              </w:rPr>
              <w:fldChar w:fldCharType="end"/>
            </w:r>
          </w:hyperlink>
        </w:p>
        <w:p w14:paraId="46A670CC" w14:textId="7FC0830F" w:rsidR="009F7E9F" w:rsidRDefault="009F7E9F">
          <w:pPr>
            <w:pStyle w:val="TOC1"/>
            <w:tabs>
              <w:tab w:val="left" w:pos="660"/>
              <w:tab w:val="right" w:leader="dot" w:pos="9350"/>
            </w:tabs>
            <w:rPr>
              <w:rFonts w:asciiTheme="minorHAnsi" w:eastAsiaTheme="minorEastAsia" w:hAnsiTheme="minorHAnsi"/>
              <w:noProof/>
              <w:kern w:val="2"/>
              <w:szCs w:val="24"/>
              <w:lang w:val="en-US" w:eastAsia="ja-JP"/>
              <w14:ligatures w14:val="standardContextual"/>
            </w:rPr>
          </w:pPr>
          <w:hyperlink w:anchor="_Toc184104851" w:history="1">
            <w:r w:rsidRPr="00CE5CB0">
              <w:rPr>
                <w:rStyle w:val="Hyperlink"/>
                <w:noProof/>
              </w:rPr>
              <w:t>3.0</w:t>
            </w:r>
            <w:r>
              <w:rPr>
                <w:rFonts w:asciiTheme="minorHAnsi" w:eastAsiaTheme="minorEastAsia" w:hAnsiTheme="minorHAnsi"/>
                <w:noProof/>
                <w:kern w:val="2"/>
                <w:szCs w:val="24"/>
                <w:lang w:val="en-US" w:eastAsia="ja-JP"/>
                <w14:ligatures w14:val="standardContextual"/>
              </w:rPr>
              <w:tab/>
            </w:r>
            <w:r w:rsidRPr="00CE5CB0">
              <w:rPr>
                <w:rStyle w:val="Hyperlink"/>
                <w:noProof/>
              </w:rPr>
              <w:t xml:space="preserve">Areas Described Under Section 5 of the </w:t>
            </w:r>
            <w:r w:rsidRPr="00CE5CB0">
              <w:rPr>
                <w:rStyle w:val="Hyperlink"/>
                <w:i/>
                <w:iCs/>
                <w:noProof/>
              </w:rPr>
              <w:t>Accessible Canada Act (ACA)</w:t>
            </w:r>
            <w:r>
              <w:rPr>
                <w:noProof/>
                <w:webHidden/>
              </w:rPr>
              <w:tab/>
            </w:r>
            <w:r>
              <w:rPr>
                <w:noProof/>
                <w:webHidden/>
              </w:rPr>
              <w:fldChar w:fldCharType="begin"/>
            </w:r>
            <w:r>
              <w:rPr>
                <w:noProof/>
                <w:webHidden/>
              </w:rPr>
              <w:instrText xml:space="preserve"> PAGEREF _Toc184104851 \h </w:instrText>
            </w:r>
            <w:r>
              <w:rPr>
                <w:noProof/>
                <w:webHidden/>
              </w:rPr>
            </w:r>
            <w:r>
              <w:rPr>
                <w:noProof/>
                <w:webHidden/>
              </w:rPr>
              <w:fldChar w:fldCharType="separate"/>
            </w:r>
            <w:r w:rsidR="007D2850">
              <w:rPr>
                <w:noProof/>
                <w:webHidden/>
              </w:rPr>
              <w:t>8</w:t>
            </w:r>
            <w:r>
              <w:rPr>
                <w:noProof/>
                <w:webHidden/>
              </w:rPr>
              <w:fldChar w:fldCharType="end"/>
            </w:r>
          </w:hyperlink>
        </w:p>
        <w:p w14:paraId="7A422B02" w14:textId="5F4F11C2"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2" w:history="1">
            <w:r w:rsidRPr="00CE5CB0">
              <w:rPr>
                <w:rStyle w:val="Hyperlink"/>
                <w:rFonts w:cs="Arial"/>
                <w:noProof/>
              </w:rPr>
              <w:t>3.1</w:t>
            </w:r>
            <w:r>
              <w:rPr>
                <w:rFonts w:asciiTheme="minorHAnsi" w:eastAsiaTheme="minorEastAsia" w:hAnsiTheme="minorHAnsi"/>
                <w:noProof/>
                <w:kern w:val="2"/>
                <w:szCs w:val="24"/>
                <w:lang w:val="en-US" w:eastAsia="ja-JP"/>
                <w14:ligatures w14:val="standardContextual"/>
              </w:rPr>
              <w:tab/>
            </w:r>
            <w:r w:rsidRPr="00CE5CB0">
              <w:rPr>
                <w:rStyle w:val="Hyperlink"/>
                <w:noProof/>
              </w:rPr>
              <w:t>Universal</w:t>
            </w:r>
            <w:r>
              <w:rPr>
                <w:noProof/>
                <w:webHidden/>
              </w:rPr>
              <w:tab/>
            </w:r>
            <w:r>
              <w:rPr>
                <w:noProof/>
                <w:webHidden/>
              </w:rPr>
              <w:fldChar w:fldCharType="begin"/>
            </w:r>
            <w:r>
              <w:rPr>
                <w:noProof/>
                <w:webHidden/>
              </w:rPr>
              <w:instrText xml:space="preserve"> PAGEREF _Toc184104852 \h </w:instrText>
            </w:r>
            <w:r>
              <w:rPr>
                <w:noProof/>
                <w:webHidden/>
              </w:rPr>
            </w:r>
            <w:r>
              <w:rPr>
                <w:noProof/>
                <w:webHidden/>
              </w:rPr>
              <w:fldChar w:fldCharType="separate"/>
            </w:r>
            <w:r w:rsidR="007D2850">
              <w:rPr>
                <w:noProof/>
                <w:webHidden/>
              </w:rPr>
              <w:t>8</w:t>
            </w:r>
            <w:r>
              <w:rPr>
                <w:noProof/>
                <w:webHidden/>
              </w:rPr>
              <w:fldChar w:fldCharType="end"/>
            </w:r>
          </w:hyperlink>
        </w:p>
        <w:p w14:paraId="5778E7F5" w14:textId="17BA960E"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3" w:history="1">
            <w:r w:rsidRPr="00CE5CB0">
              <w:rPr>
                <w:rStyle w:val="Hyperlink"/>
                <w:noProof/>
              </w:rPr>
              <w:t>3.2</w:t>
            </w:r>
            <w:r>
              <w:rPr>
                <w:rFonts w:asciiTheme="minorHAnsi" w:eastAsiaTheme="minorEastAsia" w:hAnsiTheme="minorHAnsi"/>
                <w:noProof/>
                <w:kern w:val="2"/>
                <w:szCs w:val="24"/>
                <w:lang w:val="en-US" w:eastAsia="ja-JP"/>
                <w14:ligatures w14:val="standardContextual"/>
              </w:rPr>
              <w:tab/>
            </w:r>
            <w:r w:rsidRPr="00CE5CB0">
              <w:rPr>
                <w:rStyle w:val="Hyperlink"/>
                <w:noProof/>
              </w:rPr>
              <w:t>The Built Environment</w:t>
            </w:r>
            <w:r>
              <w:rPr>
                <w:noProof/>
                <w:webHidden/>
              </w:rPr>
              <w:tab/>
            </w:r>
            <w:r>
              <w:rPr>
                <w:noProof/>
                <w:webHidden/>
              </w:rPr>
              <w:fldChar w:fldCharType="begin"/>
            </w:r>
            <w:r>
              <w:rPr>
                <w:noProof/>
                <w:webHidden/>
              </w:rPr>
              <w:instrText xml:space="preserve"> PAGEREF _Toc184104853 \h </w:instrText>
            </w:r>
            <w:r>
              <w:rPr>
                <w:noProof/>
                <w:webHidden/>
              </w:rPr>
            </w:r>
            <w:r>
              <w:rPr>
                <w:noProof/>
                <w:webHidden/>
              </w:rPr>
              <w:fldChar w:fldCharType="separate"/>
            </w:r>
            <w:r w:rsidR="007D2850">
              <w:rPr>
                <w:noProof/>
                <w:webHidden/>
              </w:rPr>
              <w:t>10</w:t>
            </w:r>
            <w:r>
              <w:rPr>
                <w:noProof/>
                <w:webHidden/>
              </w:rPr>
              <w:fldChar w:fldCharType="end"/>
            </w:r>
          </w:hyperlink>
        </w:p>
        <w:p w14:paraId="54678223" w14:textId="6FFC717B"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4" w:history="1">
            <w:r w:rsidRPr="00CE5CB0">
              <w:rPr>
                <w:rStyle w:val="Hyperlink"/>
                <w:noProof/>
              </w:rPr>
              <w:t>3.3</w:t>
            </w:r>
            <w:r>
              <w:rPr>
                <w:rFonts w:asciiTheme="minorHAnsi" w:eastAsiaTheme="minorEastAsia" w:hAnsiTheme="minorHAnsi"/>
                <w:noProof/>
                <w:kern w:val="2"/>
                <w:szCs w:val="24"/>
                <w:lang w:val="en-US" w:eastAsia="ja-JP"/>
                <w14:ligatures w14:val="standardContextual"/>
              </w:rPr>
              <w:tab/>
            </w:r>
            <w:r w:rsidRPr="00CE5CB0">
              <w:rPr>
                <w:rStyle w:val="Hyperlink"/>
                <w:noProof/>
              </w:rPr>
              <w:t>Employment</w:t>
            </w:r>
            <w:r>
              <w:rPr>
                <w:noProof/>
                <w:webHidden/>
              </w:rPr>
              <w:tab/>
            </w:r>
            <w:r>
              <w:rPr>
                <w:noProof/>
                <w:webHidden/>
              </w:rPr>
              <w:fldChar w:fldCharType="begin"/>
            </w:r>
            <w:r>
              <w:rPr>
                <w:noProof/>
                <w:webHidden/>
              </w:rPr>
              <w:instrText xml:space="preserve"> PAGEREF _Toc184104854 \h </w:instrText>
            </w:r>
            <w:r>
              <w:rPr>
                <w:noProof/>
                <w:webHidden/>
              </w:rPr>
            </w:r>
            <w:r>
              <w:rPr>
                <w:noProof/>
                <w:webHidden/>
              </w:rPr>
              <w:fldChar w:fldCharType="separate"/>
            </w:r>
            <w:r w:rsidR="007D2850">
              <w:rPr>
                <w:noProof/>
                <w:webHidden/>
              </w:rPr>
              <w:t>11</w:t>
            </w:r>
            <w:r>
              <w:rPr>
                <w:noProof/>
                <w:webHidden/>
              </w:rPr>
              <w:fldChar w:fldCharType="end"/>
            </w:r>
          </w:hyperlink>
        </w:p>
        <w:p w14:paraId="21F85448" w14:textId="3784B3C5"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5" w:history="1">
            <w:r w:rsidRPr="00CE5CB0">
              <w:rPr>
                <w:rStyle w:val="Hyperlink"/>
                <w:noProof/>
                <w:lang w:val="fr-FR"/>
              </w:rPr>
              <w:t>3.4</w:t>
            </w:r>
            <w:r>
              <w:rPr>
                <w:rFonts w:asciiTheme="minorHAnsi" w:eastAsiaTheme="minorEastAsia" w:hAnsiTheme="minorHAnsi"/>
                <w:noProof/>
                <w:kern w:val="2"/>
                <w:szCs w:val="24"/>
                <w:lang w:val="en-US" w:eastAsia="ja-JP"/>
                <w14:ligatures w14:val="standardContextual"/>
              </w:rPr>
              <w:tab/>
            </w:r>
            <w:r w:rsidRPr="00CE5CB0">
              <w:rPr>
                <w:rStyle w:val="Hyperlink"/>
                <w:noProof/>
                <w:lang w:val="fr-FR"/>
              </w:rPr>
              <w:t>Information and Communications Technologies</w:t>
            </w:r>
            <w:r>
              <w:rPr>
                <w:noProof/>
                <w:webHidden/>
              </w:rPr>
              <w:tab/>
            </w:r>
            <w:r>
              <w:rPr>
                <w:noProof/>
                <w:webHidden/>
              </w:rPr>
              <w:fldChar w:fldCharType="begin"/>
            </w:r>
            <w:r>
              <w:rPr>
                <w:noProof/>
                <w:webHidden/>
              </w:rPr>
              <w:instrText xml:space="preserve"> PAGEREF _Toc184104855 \h </w:instrText>
            </w:r>
            <w:r>
              <w:rPr>
                <w:noProof/>
                <w:webHidden/>
              </w:rPr>
            </w:r>
            <w:r>
              <w:rPr>
                <w:noProof/>
                <w:webHidden/>
              </w:rPr>
              <w:fldChar w:fldCharType="separate"/>
            </w:r>
            <w:r w:rsidR="007D2850">
              <w:rPr>
                <w:noProof/>
                <w:webHidden/>
              </w:rPr>
              <w:t>12</w:t>
            </w:r>
            <w:r>
              <w:rPr>
                <w:noProof/>
                <w:webHidden/>
              </w:rPr>
              <w:fldChar w:fldCharType="end"/>
            </w:r>
          </w:hyperlink>
        </w:p>
        <w:p w14:paraId="4EC60048" w14:textId="5F099FED"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6" w:history="1">
            <w:r w:rsidRPr="00CE5CB0">
              <w:rPr>
                <w:rStyle w:val="Hyperlink"/>
                <w:noProof/>
              </w:rPr>
              <w:t>3.5</w:t>
            </w:r>
            <w:r>
              <w:rPr>
                <w:rFonts w:asciiTheme="minorHAnsi" w:eastAsiaTheme="minorEastAsia" w:hAnsiTheme="minorHAnsi"/>
                <w:noProof/>
                <w:kern w:val="2"/>
                <w:szCs w:val="24"/>
                <w:lang w:val="en-US" w:eastAsia="ja-JP"/>
                <w14:ligatures w14:val="standardContextual"/>
              </w:rPr>
              <w:tab/>
            </w:r>
            <w:r w:rsidRPr="00CE5CB0">
              <w:rPr>
                <w:rStyle w:val="Hyperlink"/>
                <w:noProof/>
              </w:rPr>
              <w:t>Communication, Other Than Information and Communication Technologies</w:t>
            </w:r>
            <w:r>
              <w:rPr>
                <w:noProof/>
                <w:webHidden/>
              </w:rPr>
              <w:tab/>
            </w:r>
            <w:r>
              <w:rPr>
                <w:noProof/>
                <w:webHidden/>
              </w:rPr>
              <w:fldChar w:fldCharType="begin"/>
            </w:r>
            <w:r>
              <w:rPr>
                <w:noProof/>
                <w:webHidden/>
              </w:rPr>
              <w:instrText xml:space="preserve"> PAGEREF _Toc184104856 \h </w:instrText>
            </w:r>
            <w:r>
              <w:rPr>
                <w:noProof/>
                <w:webHidden/>
              </w:rPr>
            </w:r>
            <w:r>
              <w:rPr>
                <w:noProof/>
                <w:webHidden/>
              </w:rPr>
              <w:fldChar w:fldCharType="separate"/>
            </w:r>
            <w:r w:rsidR="007D2850">
              <w:rPr>
                <w:noProof/>
                <w:webHidden/>
              </w:rPr>
              <w:t>13</w:t>
            </w:r>
            <w:r>
              <w:rPr>
                <w:noProof/>
                <w:webHidden/>
              </w:rPr>
              <w:fldChar w:fldCharType="end"/>
            </w:r>
          </w:hyperlink>
        </w:p>
        <w:p w14:paraId="1D05B7DB" w14:textId="077AFB15"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7" w:history="1">
            <w:r w:rsidRPr="00CE5CB0">
              <w:rPr>
                <w:rStyle w:val="Hyperlink"/>
                <w:noProof/>
              </w:rPr>
              <w:t>3.6</w:t>
            </w:r>
            <w:r>
              <w:rPr>
                <w:rFonts w:asciiTheme="minorHAnsi" w:eastAsiaTheme="minorEastAsia" w:hAnsiTheme="minorHAnsi"/>
                <w:noProof/>
                <w:kern w:val="2"/>
                <w:szCs w:val="24"/>
                <w:lang w:val="en-US" w:eastAsia="ja-JP"/>
                <w14:ligatures w14:val="standardContextual"/>
              </w:rPr>
              <w:tab/>
            </w:r>
            <w:r w:rsidRPr="00CE5CB0">
              <w:rPr>
                <w:rStyle w:val="Hyperlink"/>
                <w:noProof/>
              </w:rPr>
              <w:t>Design and Delivery of Programs and Services</w:t>
            </w:r>
            <w:r>
              <w:rPr>
                <w:noProof/>
                <w:webHidden/>
              </w:rPr>
              <w:tab/>
            </w:r>
            <w:r>
              <w:rPr>
                <w:noProof/>
                <w:webHidden/>
              </w:rPr>
              <w:fldChar w:fldCharType="begin"/>
            </w:r>
            <w:r>
              <w:rPr>
                <w:noProof/>
                <w:webHidden/>
              </w:rPr>
              <w:instrText xml:space="preserve"> PAGEREF _Toc184104857 \h </w:instrText>
            </w:r>
            <w:r>
              <w:rPr>
                <w:noProof/>
                <w:webHidden/>
              </w:rPr>
            </w:r>
            <w:r>
              <w:rPr>
                <w:noProof/>
                <w:webHidden/>
              </w:rPr>
              <w:fldChar w:fldCharType="separate"/>
            </w:r>
            <w:r w:rsidR="007D2850">
              <w:rPr>
                <w:noProof/>
                <w:webHidden/>
              </w:rPr>
              <w:t>14</w:t>
            </w:r>
            <w:r>
              <w:rPr>
                <w:noProof/>
                <w:webHidden/>
              </w:rPr>
              <w:fldChar w:fldCharType="end"/>
            </w:r>
          </w:hyperlink>
        </w:p>
        <w:p w14:paraId="7F6AFD09" w14:textId="39AD4811"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8" w:history="1">
            <w:r w:rsidRPr="00CE5CB0">
              <w:rPr>
                <w:rStyle w:val="Hyperlink"/>
                <w:noProof/>
              </w:rPr>
              <w:t>3.7</w:t>
            </w:r>
            <w:r>
              <w:rPr>
                <w:rFonts w:asciiTheme="minorHAnsi" w:eastAsiaTheme="minorEastAsia" w:hAnsiTheme="minorHAnsi"/>
                <w:noProof/>
                <w:kern w:val="2"/>
                <w:szCs w:val="24"/>
                <w:lang w:val="en-US" w:eastAsia="ja-JP"/>
                <w14:ligatures w14:val="standardContextual"/>
              </w:rPr>
              <w:tab/>
            </w:r>
            <w:r w:rsidRPr="00CE5CB0">
              <w:rPr>
                <w:rStyle w:val="Hyperlink"/>
                <w:noProof/>
              </w:rPr>
              <w:t>Procurement of Goods, Services, and Facilities</w:t>
            </w:r>
            <w:r>
              <w:rPr>
                <w:noProof/>
                <w:webHidden/>
              </w:rPr>
              <w:tab/>
            </w:r>
            <w:r>
              <w:rPr>
                <w:noProof/>
                <w:webHidden/>
              </w:rPr>
              <w:fldChar w:fldCharType="begin"/>
            </w:r>
            <w:r>
              <w:rPr>
                <w:noProof/>
                <w:webHidden/>
              </w:rPr>
              <w:instrText xml:space="preserve"> PAGEREF _Toc184104858 \h </w:instrText>
            </w:r>
            <w:r>
              <w:rPr>
                <w:noProof/>
                <w:webHidden/>
              </w:rPr>
            </w:r>
            <w:r>
              <w:rPr>
                <w:noProof/>
                <w:webHidden/>
              </w:rPr>
              <w:fldChar w:fldCharType="separate"/>
            </w:r>
            <w:r w:rsidR="007D2850">
              <w:rPr>
                <w:noProof/>
                <w:webHidden/>
              </w:rPr>
              <w:t>16</w:t>
            </w:r>
            <w:r>
              <w:rPr>
                <w:noProof/>
                <w:webHidden/>
              </w:rPr>
              <w:fldChar w:fldCharType="end"/>
            </w:r>
          </w:hyperlink>
        </w:p>
        <w:p w14:paraId="467A301D" w14:textId="28C83813"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59" w:history="1">
            <w:r w:rsidRPr="00CE5CB0">
              <w:rPr>
                <w:rStyle w:val="Hyperlink"/>
                <w:noProof/>
              </w:rPr>
              <w:t>3.8</w:t>
            </w:r>
            <w:r>
              <w:rPr>
                <w:rFonts w:asciiTheme="minorHAnsi" w:eastAsiaTheme="minorEastAsia" w:hAnsiTheme="minorHAnsi"/>
                <w:noProof/>
                <w:kern w:val="2"/>
                <w:szCs w:val="24"/>
                <w:lang w:val="en-US" w:eastAsia="ja-JP"/>
                <w14:ligatures w14:val="standardContextual"/>
              </w:rPr>
              <w:tab/>
            </w:r>
            <w:r w:rsidRPr="00CE5CB0">
              <w:rPr>
                <w:rStyle w:val="Hyperlink"/>
                <w:noProof/>
              </w:rPr>
              <w:t>Transportation</w:t>
            </w:r>
            <w:r>
              <w:rPr>
                <w:noProof/>
                <w:webHidden/>
              </w:rPr>
              <w:tab/>
            </w:r>
            <w:r>
              <w:rPr>
                <w:noProof/>
                <w:webHidden/>
              </w:rPr>
              <w:fldChar w:fldCharType="begin"/>
            </w:r>
            <w:r>
              <w:rPr>
                <w:noProof/>
                <w:webHidden/>
              </w:rPr>
              <w:instrText xml:space="preserve"> PAGEREF _Toc184104859 \h </w:instrText>
            </w:r>
            <w:r>
              <w:rPr>
                <w:noProof/>
                <w:webHidden/>
              </w:rPr>
            </w:r>
            <w:r>
              <w:rPr>
                <w:noProof/>
                <w:webHidden/>
              </w:rPr>
              <w:fldChar w:fldCharType="separate"/>
            </w:r>
            <w:r w:rsidR="007D2850">
              <w:rPr>
                <w:noProof/>
                <w:webHidden/>
              </w:rPr>
              <w:t>17</w:t>
            </w:r>
            <w:r>
              <w:rPr>
                <w:noProof/>
                <w:webHidden/>
              </w:rPr>
              <w:fldChar w:fldCharType="end"/>
            </w:r>
          </w:hyperlink>
        </w:p>
        <w:p w14:paraId="5894AD76" w14:textId="5FC70FDF" w:rsidR="009F7E9F" w:rsidRDefault="009F7E9F">
          <w:pPr>
            <w:pStyle w:val="TOC1"/>
            <w:tabs>
              <w:tab w:val="left" w:pos="660"/>
              <w:tab w:val="right" w:leader="dot" w:pos="9350"/>
            </w:tabs>
            <w:rPr>
              <w:rFonts w:asciiTheme="minorHAnsi" w:eastAsiaTheme="minorEastAsia" w:hAnsiTheme="minorHAnsi"/>
              <w:noProof/>
              <w:kern w:val="2"/>
              <w:szCs w:val="24"/>
              <w:lang w:val="en-US" w:eastAsia="ja-JP"/>
              <w14:ligatures w14:val="standardContextual"/>
            </w:rPr>
          </w:pPr>
          <w:hyperlink w:anchor="_Toc184104860" w:history="1">
            <w:r w:rsidRPr="00CE5CB0">
              <w:rPr>
                <w:rStyle w:val="Hyperlink"/>
                <w:noProof/>
              </w:rPr>
              <w:t>4.0</w:t>
            </w:r>
            <w:r>
              <w:rPr>
                <w:rFonts w:asciiTheme="minorHAnsi" w:eastAsiaTheme="minorEastAsia" w:hAnsiTheme="minorHAnsi"/>
                <w:noProof/>
                <w:kern w:val="2"/>
                <w:szCs w:val="24"/>
                <w:lang w:val="en-US" w:eastAsia="ja-JP"/>
                <w14:ligatures w14:val="standardContextual"/>
              </w:rPr>
              <w:tab/>
            </w:r>
            <w:r w:rsidRPr="00CE5CB0">
              <w:rPr>
                <w:rStyle w:val="Hyperlink"/>
                <w:noProof/>
              </w:rPr>
              <w:t>Consultations</w:t>
            </w:r>
            <w:r>
              <w:rPr>
                <w:noProof/>
                <w:webHidden/>
              </w:rPr>
              <w:tab/>
            </w:r>
            <w:r>
              <w:rPr>
                <w:noProof/>
                <w:webHidden/>
              </w:rPr>
              <w:fldChar w:fldCharType="begin"/>
            </w:r>
            <w:r>
              <w:rPr>
                <w:noProof/>
                <w:webHidden/>
              </w:rPr>
              <w:instrText xml:space="preserve"> PAGEREF _Toc184104860 \h </w:instrText>
            </w:r>
            <w:r>
              <w:rPr>
                <w:noProof/>
                <w:webHidden/>
              </w:rPr>
            </w:r>
            <w:r>
              <w:rPr>
                <w:noProof/>
                <w:webHidden/>
              </w:rPr>
              <w:fldChar w:fldCharType="separate"/>
            </w:r>
            <w:r w:rsidR="007D2850">
              <w:rPr>
                <w:noProof/>
                <w:webHidden/>
              </w:rPr>
              <w:t>17</w:t>
            </w:r>
            <w:r>
              <w:rPr>
                <w:noProof/>
                <w:webHidden/>
              </w:rPr>
              <w:fldChar w:fldCharType="end"/>
            </w:r>
          </w:hyperlink>
        </w:p>
        <w:p w14:paraId="5ACF7B68" w14:textId="34A2AA29"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61" w:history="1">
            <w:r w:rsidRPr="00CE5CB0">
              <w:rPr>
                <w:rStyle w:val="Hyperlink"/>
                <w:noProof/>
              </w:rPr>
              <w:t>4.1</w:t>
            </w:r>
            <w:r>
              <w:rPr>
                <w:rFonts w:asciiTheme="minorHAnsi" w:eastAsiaTheme="minorEastAsia" w:hAnsiTheme="minorHAnsi"/>
                <w:noProof/>
                <w:kern w:val="2"/>
                <w:szCs w:val="24"/>
                <w:lang w:val="en-US" w:eastAsia="ja-JP"/>
                <w14:ligatures w14:val="standardContextual"/>
              </w:rPr>
              <w:tab/>
            </w:r>
            <w:r w:rsidRPr="00CE5CB0">
              <w:rPr>
                <w:rStyle w:val="Hyperlink"/>
                <w:noProof/>
              </w:rPr>
              <w:t>Concept Testing for Renewal of the Canadian Children’s Museum</w:t>
            </w:r>
            <w:r>
              <w:rPr>
                <w:noProof/>
                <w:webHidden/>
              </w:rPr>
              <w:tab/>
            </w:r>
            <w:r>
              <w:rPr>
                <w:noProof/>
                <w:webHidden/>
              </w:rPr>
              <w:fldChar w:fldCharType="begin"/>
            </w:r>
            <w:r>
              <w:rPr>
                <w:noProof/>
                <w:webHidden/>
              </w:rPr>
              <w:instrText xml:space="preserve"> PAGEREF _Toc184104861 \h </w:instrText>
            </w:r>
            <w:r>
              <w:rPr>
                <w:noProof/>
                <w:webHidden/>
              </w:rPr>
            </w:r>
            <w:r>
              <w:rPr>
                <w:noProof/>
                <w:webHidden/>
              </w:rPr>
              <w:fldChar w:fldCharType="separate"/>
            </w:r>
            <w:r w:rsidR="007D2850">
              <w:rPr>
                <w:noProof/>
                <w:webHidden/>
              </w:rPr>
              <w:t>17</w:t>
            </w:r>
            <w:r>
              <w:rPr>
                <w:noProof/>
                <w:webHidden/>
              </w:rPr>
              <w:fldChar w:fldCharType="end"/>
            </w:r>
          </w:hyperlink>
        </w:p>
        <w:p w14:paraId="64BE2211" w14:textId="01B2585B"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62" w:history="1">
            <w:r w:rsidRPr="00CE5CB0">
              <w:rPr>
                <w:rStyle w:val="Hyperlink"/>
                <w:noProof/>
              </w:rPr>
              <w:t>4.2</w:t>
            </w:r>
            <w:r>
              <w:rPr>
                <w:rFonts w:asciiTheme="minorHAnsi" w:eastAsiaTheme="minorEastAsia" w:hAnsiTheme="minorHAnsi"/>
                <w:noProof/>
                <w:kern w:val="2"/>
                <w:szCs w:val="24"/>
                <w:lang w:val="en-US" w:eastAsia="ja-JP"/>
                <w14:ligatures w14:val="standardContextual"/>
              </w:rPr>
              <w:tab/>
            </w:r>
            <w:r w:rsidRPr="00CE5CB0">
              <w:rPr>
                <w:rStyle w:val="Hyperlink"/>
                <w:noProof/>
              </w:rPr>
              <w:t>Progress Report Consultation</w:t>
            </w:r>
            <w:r>
              <w:rPr>
                <w:noProof/>
                <w:webHidden/>
              </w:rPr>
              <w:tab/>
            </w:r>
            <w:r>
              <w:rPr>
                <w:noProof/>
                <w:webHidden/>
              </w:rPr>
              <w:fldChar w:fldCharType="begin"/>
            </w:r>
            <w:r>
              <w:rPr>
                <w:noProof/>
                <w:webHidden/>
              </w:rPr>
              <w:instrText xml:space="preserve"> PAGEREF _Toc184104862 \h </w:instrText>
            </w:r>
            <w:r>
              <w:rPr>
                <w:noProof/>
                <w:webHidden/>
              </w:rPr>
            </w:r>
            <w:r>
              <w:rPr>
                <w:noProof/>
                <w:webHidden/>
              </w:rPr>
              <w:fldChar w:fldCharType="separate"/>
            </w:r>
            <w:r w:rsidR="007D2850">
              <w:rPr>
                <w:noProof/>
                <w:webHidden/>
              </w:rPr>
              <w:t>18</w:t>
            </w:r>
            <w:r>
              <w:rPr>
                <w:noProof/>
                <w:webHidden/>
              </w:rPr>
              <w:fldChar w:fldCharType="end"/>
            </w:r>
          </w:hyperlink>
        </w:p>
        <w:p w14:paraId="6D2DC57B" w14:textId="03E5F5EA" w:rsidR="009F7E9F" w:rsidRDefault="009F7E9F">
          <w:pPr>
            <w:pStyle w:val="TOC2"/>
            <w:tabs>
              <w:tab w:val="left" w:pos="880"/>
              <w:tab w:val="right" w:leader="dot" w:pos="9350"/>
            </w:tabs>
            <w:rPr>
              <w:rFonts w:asciiTheme="minorHAnsi" w:eastAsiaTheme="minorEastAsia" w:hAnsiTheme="minorHAnsi"/>
              <w:noProof/>
              <w:kern w:val="2"/>
              <w:szCs w:val="24"/>
              <w:lang w:val="en-US" w:eastAsia="ja-JP"/>
              <w14:ligatures w14:val="standardContextual"/>
            </w:rPr>
          </w:pPr>
          <w:hyperlink w:anchor="_Toc184104863" w:history="1">
            <w:r w:rsidRPr="00CE5CB0">
              <w:rPr>
                <w:rStyle w:val="Hyperlink"/>
                <w:noProof/>
              </w:rPr>
              <w:t>4.3</w:t>
            </w:r>
            <w:r>
              <w:rPr>
                <w:rFonts w:asciiTheme="minorHAnsi" w:eastAsiaTheme="minorEastAsia" w:hAnsiTheme="minorHAnsi"/>
                <w:noProof/>
                <w:kern w:val="2"/>
                <w:szCs w:val="24"/>
                <w:lang w:val="en-US" w:eastAsia="ja-JP"/>
                <w14:ligatures w14:val="standardContextual"/>
              </w:rPr>
              <w:tab/>
            </w:r>
            <w:r w:rsidRPr="00CE5CB0">
              <w:rPr>
                <w:rStyle w:val="Hyperlink"/>
                <w:noProof/>
              </w:rPr>
              <w:t>Visitor Research and Evaluation</w:t>
            </w:r>
            <w:r>
              <w:rPr>
                <w:noProof/>
                <w:webHidden/>
              </w:rPr>
              <w:tab/>
            </w:r>
            <w:r>
              <w:rPr>
                <w:noProof/>
                <w:webHidden/>
              </w:rPr>
              <w:fldChar w:fldCharType="begin"/>
            </w:r>
            <w:r>
              <w:rPr>
                <w:noProof/>
                <w:webHidden/>
              </w:rPr>
              <w:instrText xml:space="preserve"> PAGEREF _Toc184104863 \h </w:instrText>
            </w:r>
            <w:r>
              <w:rPr>
                <w:noProof/>
                <w:webHidden/>
              </w:rPr>
            </w:r>
            <w:r>
              <w:rPr>
                <w:noProof/>
                <w:webHidden/>
              </w:rPr>
              <w:fldChar w:fldCharType="separate"/>
            </w:r>
            <w:r w:rsidR="007D2850">
              <w:rPr>
                <w:noProof/>
                <w:webHidden/>
              </w:rPr>
              <w:t>19</w:t>
            </w:r>
            <w:r>
              <w:rPr>
                <w:noProof/>
                <w:webHidden/>
              </w:rPr>
              <w:fldChar w:fldCharType="end"/>
            </w:r>
          </w:hyperlink>
        </w:p>
        <w:p w14:paraId="0FFE01B0" w14:textId="32C39A70" w:rsidR="009F7E9F" w:rsidRDefault="009F7E9F">
          <w:pPr>
            <w:pStyle w:val="TOC1"/>
            <w:tabs>
              <w:tab w:val="left" w:pos="660"/>
              <w:tab w:val="right" w:leader="dot" w:pos="9350"/>
            </w:tabs>
            <w:rPr>
              <w:rFonts w:asciiTheme="minorHAnsi" w:eastAsiaTheme="minorEastAsia" w:hAnsiTheme="minorHAnsi"/>
              <w:noProof/>
              <w:kern w:val="2"/>
              <w:szCs w:val="24"/>
              <w:lang w:val="en-US" w:eastAsia="ja-JP"/>
              <w14:ligatures w14:val="standardContextual"/>
            </w:rPr>
          </w:pPr>
          <w:hyperlink w:anchor="_Toc184104864" w:history="1">
            <w:r w:rsidRPr="00CE5CB0">
              <w:rPr>
                <w:rStyle w:val="Hyperlink"/>
                <w:noProof/>
              </w:rPr>
              <w:t>5.0</w:t>
            </w:r>
            <w:r>
              <w:rPr>
                <w:rFonts w:asciiTheme="minorHAnsi" w:eastAsiaTheme="minorEastAsia" w:hAnsiTheme="minorHAnsi"/>
                <w:noProof/>
                <w:kern w:val="2"/>
                <w:szCs w:val="24"/>
                <w:lang w:val="en-US" w:eastAsia="ja-JP"/>
                <w14:ligatures w14:val="standardContextual"/>
              </w:rPr>
              <w:tab/>
            </w:r>
            <w:r w:rsidRPr="00CE5CB0">
              <w:rPr>
                <w:rStyle w:val="Hyperlink"/>
                <w:noProof/>
              </w:rPr>
              <w:t>Feedback</w:t>
            </w:r>
            <w:r>
              <w:rPr>
                <w:noProof/>
                <w:webHidden/>
              </w:rPr>
              <w:tab/>
            </w:r>
            <w:r>
              <w:rPr>
                <w:noProof/>
                <w:webHidden/>
              </w:rPr>
              <w:fldChar w:fldCharType="begin"/>
            </w:r>
            <w:r>
              <w:rPr>
                <w:noProof/>
                <w:webHidden/>
              </w:rPr>
              <w:instrText xml:space="preserve"> PAGEREF _Toc184104864 \h </w:instrText>
            </w:r>
            <w:r>
              <w:rPr>
                <w:noProof/>
                <w:webHidden/>
              </w:rPr>
            </w:r>
            <w:r>
              <w:rPr>
                <w:noProof/>
                <w:webHidden/>
              </w:rPr>
              <w:fldChar w:fldCharType="separate"/>
            </w:r>
            <w:r w:rsidR="007D2850">
              <w:rPr>
                <w:noProof/>
                <w:webHidden/>
              </w:rPr>
              <w:t>22</w:t>
            </w:r>
            <w:r>
              <w:rPr>
                <w:noProof/>
                <w:webHidden/>
              </w:rPr>
              <w:fldChar w:fldCharType="end"/>
            </w:r>
          </w:hyperlink>
        </w:p>
        <w:p w14:paraId="41B04E5E" w14:textId="1E93761C" w:rsidR="00D26875" w:rsidRPr="00A370FB" w:rsidRDefault="00A370FB" w:rsidP="00A370FB">
          <w:pPr>
            <w:pStyle w:val="TOC1"/>
            <w:tabs>
              <w:tab w:val="right" w:leader="dot" w:pos="9350"/>
            </w:tabs>
            <w:rPr>
              <w:rFonts w:ascii="Arial Nova" w:hAnsi="Arial Nova"/>
              <w:b/>
              <w:bCs/>
              <w:noProof/>
              <w:szCs w:val="24"/>
            </w:rPr>
          </w:pPr>
          <w:r w:rsidRPr="00A370FB">
            <w:rPr>
              <w:rFonts w:ascii="Arial Nova" w:hAnsi="Arial Nova"/>
              <w:szCs w:val="24"/>
            </w:rPr>
            <w:fldChar w:fldCharType="end"/>
          </w:r>
        </w:p>
      </w:sdtContent>
    </w:sdt>
    <w:p w14:paraId="5C518005" w14:textId="3E724AE7" w:rsidR="00CF3DAE" w:rsidRPr="00D26875" w:rsidRDefault="00CF3DAE" w:rsidP="00D26875">
      <w:r>
        <w:br w:type="page"/>
      </w:r>
    </w:p>
    <w:p w14:paraId="60DF8DDE" w14:textId="2D31955F" w:rsidR="00B07888" w:rsidRPr="00A81310" w:rsidRDefault="00EA7E3F" w:rsidP="005B49E6">
      <w:pPr>
        <w:pStyle w:val="H2"/>
        <w:spacing w:after="240"/>
      </w:pPr>
      <w:bookmarkStart w:id="0" w:name="_Toc184104846"/>
      <w:r>
        <w:lastRenderedPageBreak/>
        <w:t>General</w:t>
      </w:r>
      <w:bookmarkEnd w:id="0"/>
    </w:p>
    <w:p w14:paraId="354E370C" w14:textId="5ADF46A2" w:rsidR="009B7786" w:rsidRDefault="008903B8" w:rsidP="009A5DAB">
      <w:pPr>
        <w:spacing w:after="120" w:line="360" w:lineRule="auto"/>
        <w:rPr>
          <w:rFonts w:ascii="Arial Nova" w:eastAsia="Arial Nova" w:hAnsi="Arial Nova" w:cs="Arial Nova"/>
          <w:szCs w:val="24"/>
        </w:rPr>
      </w:pPr>
      <w:r w:rsidRPr="3A0FE802">
        <w:rPr>
          <w:rFonts w:ascii="Arial Nova" w:eastAsia="Arial Nova" w:hAnsi="Arial Nova" w:cs="Arial Nova"/>
          <w:szCs w:val="24"/>
        </w:rPr>
        <w:t>The</w:t>
      </w:r>
      <w:r w:rsidR="00EF0B57">
        <w:rPr>
          <w:rFonts w:ascii="Arial Nova" w:eastAsia="Arial Nova" w:hAnsi="Arial Nova" w:cs="Arial Nova"/>
          <w:szCs w:val="24"/>
        </w:rPr>
        <w:t xml:space="preserve"> </w:t>
      </w:r>
      <w:r w:rsidR="009A5DAB" w:rsidRPr="00DB55E7">
        <w:rPr>
          <w:rFonts w:ascii="Arial Nova" w:eastAsia="Arial Nova" w:hAnsi="Arial Nova" w:cs="Arial Nova"/>
          <w:i/>
          <w:iCs/>
          <w:szCs w:val="24"/>
        </w:rPr>
        <w:t>A</w:t>
      </w:r>
      <w:r w:rsidRPr="00DB55E7">
        <w:rPr>
          <w:rFonts w:ascii="Arial Nova" w:eastAsia="Arial Nova" w:hAnsi="Arial Nova" w:cs="Arial Nova"/>
          <w:i/>
          <w:iCs/>
          <w:szCs w:val="24"/>
        </w:rPr>
        <w:t>ccessible</w:t>
      </w:r>
      <w:r w:rsidR="00EF0B57">
        <w:rPr>
          <w:rFonts w:ascii="Arial Nova" w:eastAsia="Arial Nova" w:hAnsi="Arial Nova" w:cs="Arial Nova"/>
          <w:i/>
          <w:iCs/>
          <w:szCs w:val="24"/>
        </w:rPr>
        <w:t xml:space="preserve"> </w:t>
      </w:r>
      <w:r w:rsidRPr="00DB55E7">
        <w:rPr>
          <w:rFonts w:ascii="Arial Nova" w:eastAsia="Arial Nova" w:hAnsi="Arial Nova" w:cs="Arial Nova"/>
          <w:i/>
          <w:iCs/>
          <w:szCs w:val="24"/>
        </w:rPr>
        <w:t>Canada</w:t>
      </w:r>
      <w:r w:rsidR="00EF0B57">
        <w:rPr>
          <w:rFonts w:ascii="Arial Nova" w:eastAsia="Arial Nova" w:hAnsi="Arial Nova" w:cs="Arial Nova"/>
          <w:i/>
          <w:iCs/>
          <w:szCs w:val="24"/>
        </w:rPr>
        <w:t xml:space="preserve"> </w:t>
      </w:r>
      <w:r w:rsidRPr="00DB55E7">
        <w:rPr>
          <w:rFonts w:ascii="Arial Nova" w:eastAsia="Arial Nova" w:hAnsi="Arial Nova" w:cs="Arial Nova"/>
          <w:i/>
          <w:iCs/>
          <w:szCs w:val="24"/>
        </w:rPr>
        <w:t>Act</w:t>
      </w:r>
      <w:r w:rsidR="00EF0B57">
        <w:rPr>
          <w:rFonts w:ascii="Arial Nova" w:eastAsia="Arial Nova" w:hAnsi="Arial Nova" w:cs="Arial Nova"/>
          <w:szCs w:val="24"/>
        </w:rPr>
        <w:t xml:space="preserve"> </w:t>
      </w:r>
      <w:r w:rsidRPr="3A0FE802">
        <w:rPr>
          <w:rFonts w:ascii="Arial Nova" w:eastAsia="Arial Nova" w:hAnsi="Arial Nova" w:cs="Arial Nova"/>
          <w:szCs w:val="24"/>
        </w:rPr>
        <w:t>(ACA)</w:t>
      </w:r>
      <w:r w:rsidR="00EF0B57">
        <w:rPr>
          <w:rFonts w:ascii="Arial Nova" w:eastAsia="Arial Nova" w:hAnsi="Arial Nova" w:cs="Arial Nova"/>
          <w:szCs w:val="24"/>
        </w:rPr>
        <w:t xml:space="preserve"> </w:t>
      </w:r>
      <w:r w:rsidRPr="3A0FE802">
        <w:rPr>
          <w:rFonts w:ascii="Arial Nova" w:eastAsia="Arial Nova" w:hAnsi="Arial Nova" w:cs="Arial Nova"/>
          <w:szCs w:val="24"/>
        </w:rPr>
        <w:t>is</w:t>
      </w:r>
      <w:r w:rsidR="00EF0B57">
        <w:rPr>
          <w:rFonts w:ascii="Arial Nova" w:eastAsia="Arial Nova" w:hAnsi="Arial Nova" w:cs="Arial Nova"/>
          <w:szCs w:val="24"/>
        </w:rPr>
        <w:t xml:space="preserve"> </w:t>
      </w:r>
      <w:r w:rsidR="0052542E" w:rsidRPr="3A0FE802">
        <w:rPr>
          <w:rFonts w:ascii="Arial Nova" w:eastAsia="Arial Nova" w:hAnsi="Arial Nova" w:cs="Arial Nova"/>
          <w:szCs w:val="24"/>
        </w:rPr>
        <w:t>a</w:t>
      </w:r>
      <w:r w:rsidR="00EF0B57">
        <w:rPr>
          <w:rFonts w:ascii="Arial Nova" w:eastAsia="Arial Nova" w:hAnsi="Arial Nova" w:cs="Arial Nova"/>
          <w:szCs w:val="24"/>
        </w:rPr>
        <w:t xml:space="preserve"> </w:t>
      </w:r>
      <w:r w:rsidR="00FA749A">
        <w:rPr>
          <w:rFonts w:ascii="Arial Nova" w:eastAsia="Arial Nova" w:hAnsi="Arial Nova" w:cs="Arial Nova"/>
          <w:szCs w:val="24"/>
        </w:rPr>
        <w:t xml:space="preserve">federal </w:t>
      </w:r>
      <w:r w:rsidR="0052542E" w:rsidRPr="3A0FE802">
        <w:rPr>
          <w:rFonts w:ascii="Arial Nova" w:eastAsia="Arial Nova" w:hAnsi="Arial Nova" w:cs="Arial Nova"/>
          <w:szCs w:val="24"/>
        </w:rPr>
        <w:t>law</w:t>
      </w:r>
      <w:r w:rsidR="00EF0B57">
        <w:rPr>
          <w:rFonts w:ascii="Arial Nova" w:eastAsia="Arial Nova" w:hAnsi="Arial Nova" w:cs="Arial Nova"/>
          <w:szCs w:val="24"/>
        </w:rPr>
        <w:t xml:space="preserve"> </w:t>
      </w:r>
      <w:r w:rsidR="009B7786">
        <w:rPr>
          <w:rFonts w:ascii="Arial Nova" w:eastAsia="Arial Nova" w:hAnsi="Arial Nova" w:cs="Arial Nova"/>
          <w:szCs w:val="24"/>
        </w:rPr>
        <w:t>designed</w:t>
      </w:r>
      <w:r w:rsidR="00EF0B57">
        <w:rPr>
          <w:rFonts w:ascii="Arial Nova" w:eastAsia="Arial Nova" w:hAnsi="Arial Nova" w:cs="Arial Nova"/>
          <w:szCs w:val="24"/>
        </w:rPr>
        <w:t xml:space="preserve"> </w:t>
      </w:r>
      <w:r w:rsidR="009B7786">
        <w:rPr>
          <w:rFonts w:ascii="Arial Nova" w:eastAsia="Arial Nova" w:hAnsi="Arial Nova" w:cs="Arial Nova"/>
          <w:szCs w:val="24"/>
        </w:rPr>
        <w:t>to</w:t>
      </w:r>
      <w:r w:rsidR="00EF0B57">
        <w:rPr>
          <w:rFonts w:ascii="Arial Nova" w:eastAsia="Arial Nova" w:hAnsi="Arial Nova" w:cs="Arial Nova"/>
          <w:szCs w:val="24"/>
        </w:rPr>
        <w:t xml:space="preserve"> </w:t>
      </w:r>
      <w:r w:rsidR="009B7786">
        <w:rPr>
          <w:rFonts w:ascii="Arial Nova" w:eastAsia="Arial Nova" w:hAnsi="Arial Nova" w:cs="Arial Nova"/>
          <w:szCs w:val="24"/>
        </w:rPr>
        <w:t>make</w:t>
      </w:r>
      <w:r w:rsidR="00EF0B57">
        <w:rPr>
          <w:rFonts w:ascii="Arial Nova" w:eastAsia="Arial Nova" w:hAnsi="Arial Nova" w:cs="Arial Nova"/>
          <w:szCs w:val="24"/>
        </w:rPr>
        <w:t xml:space="preserve"> </w:t>
      </w:r>
      <w:r w:rsidR="0052542E" w:rsidRPr="3A0FE802">
        <w:rPr>
          <w:rFonts w:ascii="Arial Nova" w:eastAsia="Arial Nova" w:hAnsi="Arial Nova" w:cs="Arial Nova"/>
          <w:szCs w:val="24"/>
        </w:rPr>
        <w:t>Canada</w:t>
      </w:r>
      <w:r w:rsidR="00EF0B57">
        <w:rPr>
          <w:rFonts w:ascii="Arial Nova" w:eastAsia="Arial Nova" w:hAnsi="Arial Nova" w:cs="Arial Nova"/>
          <w:szCs w:val="24"/>
        </w:rPr>
        <w:t xml:space="preserve"> </w:t>
      </w:r>
      <w:r w:rsidR="0052542E" w:rsidRPr="3A0FE802">
        <w:rPr>
          <w:rFonts w:ascii="Arial Nova" w:eastAsia="Arial Nova" w:hAnsi="Arial Nova" w:cs="Arial Nova"/>
          <w:szCs w:val="24"/>
        </w:rPr>
        <w:t>more</w:t>
      </w:r>
      <w:r w:rsidR="00EF0B57">
        <w:rPr>
          <w:rFonts w:ascii="Arial Nova" w:eastAsia="Arial Nova" w:hAnsi="Arial Nova" w:cs="Arial Nova"/>
          <w:szCs w:val="24"/>
        </w:rPr>
        <w:t xml:space="preserve"> </w:t>
      </w:r>
      <w:r w:rsidR="0052542E" w:rsidRPr="3A0FE802">
        <w:rPr>
          <w:rFonts w:ascii="Arial Nova" w:eastAsia="Arial Nova" w:hAnsi="Arial Nova" w:cs="Arial Nova"/>
          <w:szCs w:val="24"/>
        </w:rPr>
        <w:t>accessible</w:t>
      </w:r>
      <w:r w:rsidR="00EF0B57">
        <w:rPr>
          <w:rFonts w:ascii="Arial Nova" w:eastAsia="Arial Nova" w:hAnsi="Arial Nova" w:cs="Arial Nova"/>
          <w:szCs w:val="24"/>
        </w:rPr>
        <w:t xml:space="preserve"> </w:t>
      </w:r>
      <w:r w:rsidR="008D682A">
        <w:rPr>
          <w:rFonts w:ascii="Arial Nova" w:eastAsia="Arial Nova" w:hAnsi="Arial Nova" w:cs="Arial Nova"/>
          <w:szCs w:val="24"/>
        </w:rPr>
        <w:t>for</w:t>
      </w:r>
      <w:r w:rsidR="00EF0B57">
        <w:rPr>
          <w:rFonts w:ascii="Arial Nova" w:eastAsia="Arial Nova" w:hAnsi="Arial Nova" w:cs="Arial Nova"/>
          <w:szCs w:val="24"/>
        </w:rPr>
        <w:t xml:space="preserve"> </w:t>
      </w:r>
      <w:r w:rsidR="00F254D8">
        <w:rPr>
          <w:rFonts w:ascii="Arial Nova" w:eastAsia="Arial Nova" w:hAnsi="Arial Nova" w:cs="Arial Nova"/>
          <w:szCs w:val="24"/>
        </w:rPr>
        <w:t>everyone</w:t>
      </w:r>
      <w:r w:rsidRPr="3A0FE802">
        <w:rPr>
          <w:rFonts w:ascii="Arial Nova" w:eastAsia="Arial Nova" w:hAnsi="Arial Nova" w:cs="Arial Nova"/>
          <w:szCs w:val="24"/>
        </w:rPr>
        <w:t>.</w:t>
      </w:r>
      <w:r w:rsidR="00EF0B57">
        <w:rPr>
          <w:rFonts w:ascii="Arial Nova" w:eastAsia="Arial Nova" w:hAnsi="Arial Nova" w:cs="Arial Nova"/>
          <w:szCs w:val="24"/>
        </w:rPr>
        <w:t xml:space="preserve"> </w:t>
      </w:r>
      <w:r w:rsidR="0076377D">
        <w:rPr>
          <w:rFonts w:ascii="Arial Nova" w:eastAsia="Arial Nova" w:hAnsi="Arial Nova" w:cs="Arial Nova"/>
          <w:szCs w:val="24"/>
        </w:rPr>
        <w:t>O</w:t>
      </w:r>
      <w:r w:rsidR="001102B5">
        <w:t xml:space="preserve">ur first </w:t>
      </w:r>
      <w:hyperlink r:id="rId12">
        <w:r w:rsidR="00DF0082" w:rsidRPr="3A0FE802">
          <w:rPr>
            <w:rStyle w:val="Hyperlink"/>
            <w:rFonts w:ascii="Arial Nova" w:eastAsia="Arial Nova" w:hAnsi="Arial Nova" w:cs="Arial Nova"/>
            <w:szCs w:val="24"/>
          </w:rPr>
          <w:t>Accessibility</w:t>
        </w:r>
        <w:r w:rsidR="00EF0B57">
          <w:rPr>
            <w:rStyle w:val="Hyperlink"/>
            <w:rFonts w:ascii="Arial Nova" w:eastAsia="Arial Nova" w:hAnsi="Arial Nova" w:cs="Arial Nova"/>
            <w:szCs w:val="24"/>
          </w:rPr>
          <w:t xml:space="preserve"> </w:t>
        </w:r>
        <w:r w:rsidR="00DF0082" w:rsidRPr="3A0FE802">
          <w:rPr>
            <w:rStyle w:val="Hyperlink"/>
            <w:rFonts w:ascii="Arial Nova" w:eastAsia="Arial Nova" w:hAnsi="Arial Nova" w:cs="Arial Nova"/>
            <w:szCs w:val="24"/>
          </w:rPr>
          <w:t>Plan</w:t>
        </w:r>
      </w:hyperlink>
      <w:r w:rsidR="0076377D" w:rsidRPr="00D505A9">
        <w:rPr>
          <w:rStyle w:val="Hyperlink"/>
          <w:rFonts w:ascii="Arial Nova" w:eastAsia="Arial Nova" w:hAnsi="Arial Nova" w:cs="Arial Nova"/>
          <w:color w:val="000000" w:themeColor="text1"/>
          <w:szCs w:val="24"/>
          <w:u w:val="none"/>
        </w:rPr>
        <w:t>, published</w:t>
      </w:r>
      <w:r w:rsidR="00A07B44" w:rsidRPr="00D505A9">
        <w:rPr>
          <w:rStyle w:val="Hyperlink"/>
          <w:rFonts w:ascii="Arial Nova" w:eastAsia="Arial Nova" w:hAnsi="Arial Nova" w:cs="Arial Nova"/>
          <w:color w:val="000000" w:themeColor="text1"/>
          <w:szCs w:val="24"/>
          <w:u w:val="none"/>
        </w:rPr>
        <w:t xml:space="preserve"> in </w:t>
      </w:r>
      <w:r w:rsidR="00A07B44" w:rsidRPr="00A07B44">
        <w:rPr>
          <w:rStyle w:val="Hyperlink"/>
          <w:rFonts w:ascii="Arial Nova" w:eastAsia="Arial Nova" w:hAnsi="Arial Nova" w:cs="Arial Nova"/>
          <w:color w:val="000000" w:themeColor="text1"/>
          <w:szCs w:val="24"/>
          <w:u w:val="none"/>
        </w:rPr>
        <w:t>December 2022</w:t>
      </w:r>
      <w:r w:rsidR="0076377D">
        <w:rPr>
          <w:rStyle w:val="Hyperlink"/>
          <w:rFonts w:ascii="Arial Nova" w:eastAsia="Arial Nova" w:hAnsi="Arial Nova" w:cs="Arial Nova"/>
          <w:color w:val="000000" w:themeColor="text1"/>
          <w:szCs w:val="24"/>
          <w:u w:val="none"/>
        </w:rPr>
        <w:t>,</w:t>
      </w:r>
      <w:r w:rsidR="00EF0B57" w:rsidRPr="00A07B44">
        <w:rPr>
          <w:rFonts w:ascii="Arial Nova" w:eastAsia="Arial Nova" w:hAnsi="Arial Nova" w:cs="Arial Nova"/>
          <w:color w:val="000000" w:themeColor="text1"/>
          <w:szCs w:val="24"/>
        </w:rPr>
        <w:t xml:space="preserve"> </w:t>
      </w:r>
      <w:r w:rsidR="6E929A97" w:rsidRPr="3A0FE802">
        <w:rPr>
          <w:rFonts w:ascii="Arial Nova" w:eastAsia="Arial Nova" w:hAnsi="Arial Nova" w:cs="Arial Nova"/>
          <w:szCs w:val="24"/>
        </w:rPr>
        <w:t>outlines</w:t>
      </w:r>
      <w:r w:rsidR="00EF0B57">
        <w:rPr>
          <w:rFonts w:ascii="Arial Nova" w:eastAsia="Arial Nova" w:hAnsi="Arial Nova" w:cs="Arial Nova"/>
          <w:szCs w:val="24"/>
        </w:rPr>
        <w:t xml:space="preserve"> </w:t>
      </w:r>
      <w:r w:rsidR="6E929A97" w:rsidRPr="3A0FE802">
        <w:rPr>
          <w:rFonts w:ascii="Arial Nova" w:eastAsia="Arial Nova" w:hAnsi="Arial Nova" w:cs="Arial Nova"/>
          <w:szCs w:val="24"/>
        </w:rPr>
        <w:t>what</w:t>
      </w:r>
      <w:r w:rsidR="00EF0B57">
        <w:rPr>
          <w:rFonts w:ascii="Arial Nova" w:eastAsia="Arial Nova" w:hAnsi="Arial Nova" w:cs="Arial Nova"/>
          <w:szCs w:val="24"/>
        </w:rPr>
        <w:t xml:space="preserve"> </w:t>
      </w:r>
      <w:r w:rsidR="00DF0082" w:rsidRPr="3A0FE802">
        <w:rPr>
          <w:rFonts w:ascii="Arial Nova" w:eastAsia="Arial Nova" w:hAnsi="Arial Nova" w:cs="Arial Nova"/>
          <w:szCs w:val="24"/>
        </w:rPr>
        <w:t>we</w:t>
      </w:r>
      <w:r w:rsidR="00EF0B57">
        <w:rPr>
          <w:rFonts w:ascii="Arial Nova" w:eastAsia="Arial Nova" w:hAnsi="Arial Nova" w:cs="Arial Nova"/>
          <w:szCs w:val="24"/>
        </w:rPr>
        <w:t xml:space="preserve"> </w:t>
      </w:r>
      <w:r w:rsidR="00DF0082" w:rsidRPr="3A0FE802">
        <w:rPr>
          <w:rFonts w:ascii="Arial Nova" w:eastAsia="Arial Nova" w:hAnsi="Arial Nova" w:cs="Arial Nova"/>
          <w:szCs w:val="24"/>
        </w:rPr>
        <w:t>will</w:t>
      </w:r>
      <w:r w:rsidR="00EF0B57">
        <w:rPr>
          <w:rFonts w:ascii="Arial Nova" w:eastAsia="Arial Nova" w:hAnsi="Arial Nova" w:cs="Arial Nova"/>
          <w:szCs w:val="24"/>
        </w:rPr>
        <w:t xml:space="preserve"> </w:t>
      </w:r>
      <w:r w:rsidR="00DF0082" w:rsidRPr="3A0FE802">
        <w:rPr>
          <w:rFonts w:ascii="Arial Nova" w:eastAsia="Arial Nova" w:hAnsi="Arial Nova" w:cs="Arial Nova"/>
          <w:szCs w:val="24"/>
        </w:rPr>
        <w:t>do</w:t>
      </w:r>
      <w:r w:rsidR="00EF0B57">
        <w:rPr>
          <w:rFonts w:ascii="Arial Nova" w:eastAsia="Arial Nova" w:hAnsi="Arial Nova" w:cs="Arial Nova"/>
          <w:szCs w:val="24"/>
        </w:rPr>
        <w:t xml:space="preserve"> </w:t>
      </w:r>
      <w:r w:rsidR="000375A9" w:rsidRPr="3A0FE802">
        <w:rPr>
          <w:rFonts w:ascii="Arial Nova" w:eastAsia="Arial Nova" w:hAnsi="Arial Nova" w:cs="Arial Nova"/>
          <w:szCs w:val="24"/>
        </w:rPr>
        <w:t>in</w:t>
      </w:r>
      <w:r w:rsidR="00EF0B57">
        <w:rPr>
          <w:rFonts w:ascii="Arial Nova" w:eastAsia="Arial Nova" w:hAnsi="Arial Nova" w:cs="Arial Nova"/>
          <w:szCs w:val="24"/>
        </w:rPr>
        <w:t xml:space="preserve"> </w:t>
      </w:r>
      <w:r w:rsidR="000375A9" w:rsidRPr="3A0FE802">
        <w:rPr>
          <w:rFonts w:ascii="Arial Nova" w:eastAsia="Arial Nova" w:hAnsi="Arial Nova" w:cs="Arial Nova"/>
          <w:szCs w:val="24"/>
        </w:rPr>
        <w:t>2023,</w:t>
      </w:r>
      <w:r w:rsidR="00EF0B57">
        <w:rPr>
          <w:rFonts w:ascii="Arial Nova" w:eastAsia="Arial Nova" w:hAnsi="Arial Nova" w:cs="Arial Nova"/>
          <w:szCs w:val="24"/>
        </w:rPr>
        <w:t xml:space="preserve"> </w:t>
      </w:r>
      <w:r w:rsidR="000375A9" w:rsidRPr="3A0FE802">
        <w:rPr>
          <w:rFonts w:ascii="Arial Nova" w:eastAsia="Arial Nova" w:hAnsi="Arial Nova" w:cs="Arial Nova"/>
          <w:szCs w:val="24"/>
        </w:rPr>
        <w:t>2024</w:t>
      </w:r>
      <w:r w:rsidR="00EF0B57">
        <w:rPr>
          <w:rFonts w:ascii="Arial Nova" w:eastAsia="Arial Nova" w:hAnsi="Arial Nova" w:cs="Arial Nova"/>
          <w:szCs w:val="24"/>
        </w:rPr>
        <w:t xml:space="preserve"> </w:t>
      </w:r>
      <w:r w:rsidR="000375A9" w:rsidRPr="3A0FE802">
        <w:rPr>
          <w:rFonts w:ascii="Arial Nova" w:eastAsia="Arial Nova" w:hAnsi="Arial Nova" w:cs="Arial Nova"/>
          <w:szCs w:val="24"/>
        </w:rPr>
        <w:t>and</w:t>
      </w:r>
      <w:r w:rsidR="00EF0B57">
        <w:rPr>
          <w:rFonts w:ascii="Arial Nova" w:eastAsia="Arial Nova" w:hAnsi="Arial Nova" w:cs="Arial Nova"/>
          <w:szCs w:val="24"/>
        </w:rPr>
        <w:t xml:space="preserve"> </w:t>
      </w:r>
      <w:r w:rsidR="000375A9" w:rsidRPr="3A0FE802">
        <w:rPr>
          <w:rFonts w:ascii="Arial Nova" w:eastAsia="Arial Nova" w:hAnsi="Arial Nova" w:cs="Arial Nova"/>
          <w:szCs w:val="24"/>
        </w:rPr>
        <w:t>2025.</w:t>
      </w:r>
      <w:r w:rsidR="00EF0B57">
        <w:rPr>
          <w:rFonts w:ascii="Arial Nova" w:eastAsia="Arial Nova" w:hAnsi="Arial Nova" w:cs="Arial Nova"/>
          <w:szCs w:val="24"/>
        </w:rPr>
        <w:t xml:space="preserve"> </w:t>
      </w:r>
      <w:r w:rsidR="008A133C">
        <w:rPr>
          <w:rFonts w:ascii="Arial Nova" w:eastAsia="Arial Nova" w:hAnsi="Arial Nova" w:cs="Arial Nova"/>
          <w:szCs w:val="24"/>
        </w:rPr>
        <w:t xml:space="preserve">We are now publishing our second </w:t>
      </w:r>
      <w:r w:rsidR="00882277">
        <w:rPr>
          <w:rFonts w:ascii="Arial Nova" w:eastAsia="Arial Nova" w:hAnsi="Arial Nova" w:cs="Arial Nova"/>
          <w:szCs w:val="24"/>
        </w:rPr>
        <w:t xml:space="preserve">annual </w:t>
      </w:r>
      <w:r w:rsidR="003D594F">
        <w:rPr>
          <w:rFonts w:ascii="Arial Nova" w:eastAsia="Arial Nova" w:hAnsi="Arial Nova" w:cs="Arial Nova"/>
          <w:szCs w:val="24"/>
        </w:rPr>
        <w:t>P</w:t>
      </w:r>
      <w:r w:rsidR="00882277">
        <w:rPr>
          <w:rFonts w:ascii="Arial Nova" w:eastAsia="Arial Nova" w:hAnsi="Arial Nova" w:cs="Arial Nova"/>
          <w:szCs w:val="24"/>
        </w:rPr>
        <w:t xml:space="preserve">rogress </w:t>
      </w:r>
      <w:r w:rsidR="003D594F">
        <w:rPr>
          <w:rFonts w:ascii="Arial Nova" w:eastAsia="Arial Nova" w:hAnsi="Arial Nova" w:cs="Arial Nova"/>
          <w:szCs w:val="24"/>
        </w:rPr>
        <w:t>R</w:t>
      </w:r>
      <w:r w:rsidR="00882277">
        <w:rPr>
          <w:rFonts w:ascii="Arial Nova" w:eastAsia="Arial Nova" w:hAnsi="Arial Nova" w:cs="Arial Nova"/>
          <w:szCs w:val="24"/>
        </w:rPr>
        <w:t>eport</w:t>
      </w:r>
      <w:r w:rsidR="0076377D">
        <w:rPr>
          <w:rFonts w:ascii="Arial Nova" w:eastAsia="Arial Nova" w:hAnsi="Arial Nova" w:cs="Arial Nova"/>
          <w:szCs w:val="24"/>
        </w:rPr>
        <w:t>,</w:t>
      </w:r>
      <w:r w:rsidR="00882277">
        <w:rPr>
          <w:rFonts w:ascii="Arial Nova" w:eastAsia="Arial Nova" w:hAnsi="Arial Nova" w:cs="Arial Nova"/>
          <w:szCs w:val="24"/>
        </w:rPr>
        <w:t xml:space="preserve"> </w:t>
      </w:r>
      <w:r w:rsidR="00B222BD">
        <w:rPr>
          <w:rFonts w:ascii="Arial Nova" w:eastAsia="Arial Nova" w:hAnsi="Arial Nova" w:cs="Arial Nova"/>
          <w:szCs w:val="24"/>
        </w:rPr>
        <w:t xml:space="preserve">which covers the improvements made and what we’ve learned about accessibility in 2024. </w:t>
      </w:r>
      <w:r w:rsidR="00200F39">
        <w:rPr>
          <w:rFonts w:ascii="Arial Nova" w:eastAsia="Arial Nova" w:hAnsi="Arial Nova" w:cs="Arial Nova"/>
          <w:szCs w:val="24"/>
        </w:rPr>
        <w:t xml:space="preserve">It also shares updates on all accessibility actions we took in 2024. </w:t>
      </w:r>
    </w:p>
    <w:p w14:paraId="578A49F0" w14:textId="64B6EC69" w:rsidR="00A13141" w:rsidRDefault="0ADFB7A5" w:rsidP="00A13141">
      <w:pPr>
        <w:pStyle w:val="H3"/>
      </w:pPr>
      <w:bookmarkStart w:id="1" w:name="_Toc184104847"/>
      <w:r>
        <w:t>Summary of Progress</w:t>
      </w:r>
      <w:bookmarkEnd w:id="1"/>
    </w:p>
    <w:p w14:paraId="668ABEBE" w14:textId="67064F73" w:rsidR="000C0178" w:rsidRPr="007C4DD2" w:rsidRDefault="007448BA" w:rsidP="007C4DD2">
      <w:pPr>
        <w:spacing w:line="360" w:lineRule="auto"/>
        <w:rPr>
          <w:rFonts w:ascii="Arial Nova" w:hAnsi="Arial Nova"/>
        </w:rPr>
      </w:pPr>
      <w:r w:rsidRPr="007C4DD2">
        <w:rPr>
          <w:rFonts w:ascii="Arial Nova" w:hAnsi="Arial Nova"/>
        </w:rPr>
        <w:t xml:space="preserve">Since we published our first </w:t>
      </w:r>
      <w:r w:rsidR="003D594F">
        <w:rPr>
          <w:rFonts w:ascii="Arial Nova" w:hAnsi="Arial Nova"/>
        </w:rPr>
        <w:t>P</w:t>
      </w:r>
      <w:r w:rsidRPr="007C4DD2">
        <w:rPr>
          <w:rFonts w:ascii="Arial Nova" w:hAnsi="Arial Nova"/>
        </w:rPr>
        <w:t xml:space="preserve">rogress </w:t>
      </w:r>
      <w:r w:rsidR="003D594F">
        <w:rPr>
          <w:rFonts w:ascii="Arial Nova" w:hAnsi="Arial Nova"/>
        </w:rPr>
        <w:t>R</w:t>
      </w:r>
      <w:r w:rsidRPr="007C4DD2">
        <w:rPr>
          <w:rFonts w:ascii="Arial Nova" w:hAnsi="Arial Nova"/>
        </w:rPr>
        <w:t>eport last year</w:t>
      </w:r>
      <w:r w:rsidR="0076377D">
        <w:rPr>
          <w:rFonts w:ascii="Arial Nova" w:hAnsi="Arial Nova"/>
        </w:rPr>
        <w:t>,</w:t>
      </w:r>
      <w:r w:rsidRPr="007C4DD2">
        <w:rPr>
          <w:rFonts w:ascii="Arial Nova" w:hAnsi="Arial Nova"/>
        </w:rPr>
        <w:t xml:space="preserve"> we have learned a lot about </w:t>
      </w:r>
      <w:r w:rsidR="00643389" w:rsidRPr="007C4DD2">
        <w:rPr>
          <w:rFonts w:ascii="Arial Nova" w:hAnsi="Arial Nova"/>
        </w:rPr>
        <w:t xml:space="preserve">what time and resources are needed and available to us to advance accessibility initiatives at the Museums. </w:t>
      </w:r>
      <w:r w:rsidR="0039627A" w:rsidRPr="007C4DD2">
        <w:rPr>
          <w:rFonts w:ascii="Arial Nova" w:hAnsi="Arial Nova"/>
        </w:rPr>
        <w:t xml:space="preserve">We’ve incorporated these learnings by revising timelines, re-allocating resources, and aligning some initiatives with pre-existing ones </w:t>
      </w:r>
      <w:r w:rsidR="0092016D" w:rsidRPr="007C4DD2">
        <w:rPr>
          <w:rFonts w:ascii="Arial Nova" w:hAnsi="Arial Nova"/>
        </w:rPr>
        <w:t xml:space="preserve">to ensure that the accessibility improvements we’re making are the ones that are needed the most. </w:t>
      </w:r>
      <w:r w:rsidR="00E46718" w:rsidRPr="007C4DD2">
        <w:rPr>
          <w:rFonts w:ascii="Arial Nova" w:hAnsi="Arial Nova"/>
        </w:rPr>
        <w:t>The employee working group we formed in 202</w:t>
      </w:r>
      <w:r w:rsidR="00C613CD">
        <w:rPr>
          <w:rFonts w:ascii="Arial Nova" w:hAnsi="Arial Nova"/>
        </w:rPr>
        <w:t>2</w:t>
      </w:r>
      <w:r w:rsidR="00E46718" w:rsidRPr="007C4DD2">
        <w:rPr>
          <w:rFonts w:ascii="Arial Nova" w:hAnsi="Arial Nova"/>
        </w:rPr>
        <w:t xml:space="preserve"> has been </w:t>
      </w:r>
      <w:r w:rsidR="00257C87" w:rsidRPr="007C4DD2">
        <w:rPr>
          <w:rFonts w:ascii="Arial Nova" w:hAnsi="Arial Nova"/>
        </w:rPr>
        <w:t>critical in tracking progress and keeping lines of communication open between different departments</w:t>
      </w:r>
      <w:r w:rsidR="00B009D2" w:rsidRPr="007C4DD2">
        <w:rPr>
          <w:rFonts w:ascii="Arial Nova" w:hAnsi="Arial Nova"/>
        </w:rPr>
        <w:t xml:space="preserve">. </w:t>
      </w:r>
    </w:p>
    <w:p w14:paraId="425448CB" w14:textId="19C7B0D3" w:rsidR="00B009D2" w:rsidRPr="007C4DD2" w:rsidRDefault="00B009D2" w:rsidP="007C4DD2">
      <w:pPr>
        <w:spacing w:line="360" w:lineRule="auto"/>
        <w:rPr>
          <w:rFonts w:ascii="Arial Nova" w:hAnsi="Arial Nova"/>
        </w:rPr>
      </w:pPr>
      <w:r w:rsidRPr="007C4DD2">
        <w:rPr>
          <w:rFonts w:ascii="Arial Nova" w:hAnsi="Arial Nova"/>
        </w:rPr>
        <w:t xml:space="preserve">As you will see in this report, many of the actions for 2024 are </w:t>
      </w:r>
      <w:r w:rsidR="002D72C8">
        <w:rPr>
          <w:rFonts w:ascii="Arial Nova" w:hAnsi="Arial Nova"/>
        </w:rPr>
        <w:t>complete</w:t>
      </w:r>
      <w:r w:rsidRPr="007C4DD2">
        <w:rPr>
          <w:rFonts w:ascii="Arial Nova" w:hAnsi="Arial Nova"/>
        </w:rPr>
        <w:t xml:space="preserve">. These include: </w:t>
      </w:r>
    </w:p>
    <w:p w14:paraId="14CA4A25" w14:textId="7822E10A" w:rsidR="00D30F73" w:rsidRPr="007C4DD2" w:rsidRDefault="00B009D2" w:rsidP="007C4DD2">
      <w:pPr>
        <w:pStyle w:val="ListParagraph"/>
        <w:numPr>
          <w:ilvl w:val="0"/>
          <w:numId w:val="27"/>
        </w:numPr>
        <w:spacing w:line="360" w:lineRule="auto"/>
        <w:rPr>
          <w:rFonts w:ascii="Arial Nova" w:hAnsi="Arial Nova"/>
        </w:rPr>
      </w:pPr>
      <w:r w:rsidRPr="007C4DD2">
        <w:rPr>
          <w:rFonts w:ascii="Arial Nova" w:hAnsi="Arial Nova"/>
        </w:rPr>
        <w:t xml:space="preserve">Providing </w:t>
      </w:r>
      <w:r w:rsidR="00D30F73" w:rsidRPr="007C4DD2">
        <w:rPr>
          <w:rFonts w:ascii="Arial Nova" w:hAnsi="Arial Nova"/>
        </w:rPr>
        <w:t xml:space="preserve">employees and volunteers with accessibility training within </w:t>
      </w:r>
      <w:r w:rsidR="0076377D">
        <w:rPr>
          <w:rFonts w:ascii="Arial Nova" w:hAnsi="Arial Nova"/>
        </w:rPr>
        <w:t>three</w:t>
      </w:r>
      <w:r w:rsidR="00D30F73" w:rsidRPr="007C4DD2">
        <w:rPr>
          <w:rFonts w:ascii="Arial Nova" w:hAnsi="Arial Nova"/>
        </w:rPr>
        <w:t xml:space="preserve"> months of starting at the </w:t>
      </w:r>
      <w:proofErr w:type="gramStart"/>
      <w:r w:rsidR="00D30F73" w:rsidRPr="007C4DD2">
        <w:rPr>
          <w:rFonts w:ascii="Arial Nova" w:hAnsi="Arial Nova"/>
        </w:rPr>
        <w:t>Museum</w:t>
      </w:r>
      <w:r w:rsidR="001E65C8">
        <w:rPr>
          <w:rFonts w:ascii="Arial Nova" w:hAnsi="Arial Nova"/>
        </w:rPr>
        <w:t>;</w:t>
      </w:r>
      <w:proofErr w:type="gramEnd"/>
    </w:p>
    <w:p w14:paraId="65F3B7D0" w14:textId="123E7E6F" w:rsidR="00426367" w:rsidRPr="007C4DD2" w:rsidRDefault="00426367" w:rsidP="007C4DD2">
      <w:pPr>
        <w:pStyle w:val="ListParagraph"/>
        <w:numPr>
          <w:ilvl w:val="0"/>
          <w:numId w:val="27"/>
        </w:numPr>
        <w:spacing w:line="360" w:lineRule="auto"/>
        <w:rPr>
          <w:rFonts w:ascii="Arial Nova" w:hAnsi="Arial Nova"/>
        </w:rPr>
      </w:pPr>
      <w:r w:rsidRPr="007C4DD2">
        <w:rPr>
          <w:rFonts w:ascii="Arial Nova" w:hAnsi="Arial Nova"/>
        </w:rPr>
        <w:t>Purchas</w:t>
      </w:r>
      <w:r w:rsidR="00F74C94" w:rsidRPr="007C4DD2">
        <w:rPr>
          <w:rFonts w:ascii="Arial Nova" w:hAnsi="Arial Nova"/>
        </w:rPr>
        <w:t>ing portable</w:t>
      </w:r>
      <w:r w:rsidRPr="007C4DD2">
        <w:rPr>
          <w:rFonts w:ascii="Arial Nova" w:hAnsi="Arial Nova"/>
        </w:rPr>
        <w:t xml:space="preserve"> seating for visitors to the Museums</w:t>
      </w:r>
      <w:r w:rsidR="004F38EF" w:rsidRPr="007C4DD2">
        <w:rPr>
          <w:rFonts w:ascii="Arial Nova" w:hAnsi="Arial Nova"/>
        </w:rPr>
        <w:t xml:space="preserve"> and ma</w:t>
      </w:r>
      <w:r w:rsidR="00CA577B">
        <w:rPr>
          <w:rFonts w:ascii="Arial Nova" w:hAnsi="Arial Nova"/>
        </w:rPr>
        <w:t>king</w:t>
      </w:r>
      <w:r w:rsidR="004F38EF" w:rsidRPr="007C4DD2">
        <w:rPr>
          <w:rFonts w:ascii="Arial Nova" w:hAnsi="Arial Nova"/>
        </w:rPr>
        <w:t xml:space="preserve"> the seating available for use in the </w:t>
      </w:r>
      <w:proofErr w:type="gramStart"/>
      <w:r w:rsidR="004F38EF" w:rsidRPr="007C4DD2">
        <w:rPr>
          <w:rFonts w:ascii="Arial Nova" w:hAnsi="Arial Nova"/>
        </w:rPr>
        <w:t>Museums</w:t>
      </w:r>
      <w:r w:rsidR="001E65C8">
        <w:rPr>
          <w:rFonts w:ascii="Arial Nova" w:hAnsi="Arial Nova"/>
        </w:rPr>
        <w:t>;</w:t>
      </w:r>
      <w:proofErr w:type="gramEnd"/>
    </w:p>
    <w:p w14:paraId="768A08F5" w14:textId="28E13562" w:rsidR="0012627C" w:rsidRDefault="0012627C" w:rsidP="00B85907">
      <w:pPr>
        <w:pStyle w:val="ListParagraph"/>
        <w:numPr>
          <w:ilvl w:val="0"/>
          <w:numId w:val="27"/>
        </w:numPr>
        <w:spacing w:line="360" w:lineRule="auto"/>
        <w:rPr>
          <w:rFonts w:ascii="Arial Nova" w:hAnsi="Arial Nova"/>
        </w:rPr>
      </w:pPr>
      <w:r>
        <w:rPr>
          <w:rFonts w:ascii="Arial Nova" w:hAnsi="Arial Nova"/>
        </w:rPr>
        <w:t xml:space="preserve">Completing an update of our accommodations processes and sharing this update with managers and </w:t>
      </w:r>
      <w:proofErr w:type="gramStart"/>
      <w:r>
        <w:rPr>
          <w:rFonts w:ascii="Arial Nova" w:hAnsi="Arial Nova"/>
        </w:rPr>
        <w:t>employees</w:t>
      </w:r>
      <w:r w:rsidR="001E65C8">
        <w:rPr>
          <w:rFonts w:ascii="Arial Nova" w:hAnsi="Arial Nova"/>
        </w:rPr>
        <w:t>;</w:t>
      </w:r>
      <w:proofErr w:type="gramEnd"/>
    </w:p>
    <w:p w14:paraId="64747305" w14:textId="767CC847" w:rsidR="0012627C" w:rsidRDefault="0012627C" w:rsidP="00B85907">
      <w:pPr>
        <w:pStyle w:val="ListParagraph"/>
        <w:numPr>
          <w:ilvl w:val="0"/>
          <w:numId w:val="27"/>
        </w:numPr>
        <w:spacing w:line="360" w:lineRule="auto"/>
        <w:rPr>
          <w:rFonts w:ascii="Arial Nova" w:hAnsi="Arial Nova"/>
        </w:rPr>
      </w:pPr>
      <w:r>
        <w:rPr>
          <w:rFonts w:ascii="Arial Nova" w:hAnsi="Arial Nova"/>
        </w:rPr>
        <w:t xml:space="preserve">Creating and filling a summer student </w:t>
      </w:r>
      <w:r w:rsidR="002D72C8">
        <w:rPr>
          <w:rFonts w:ascii="Arial Nova" w:hAnsi="Arial Nova"/>
        </w:rPr>
        <w:t xml:space="preserve">work position </w:t>
      </w:r>
      <w:r w:rsidR="00C04685">
        <w:rPr>
          <w:rFonts w:ascii="Arial Nova" w:hAnsi="Arial Nova"/>
        </w:rPr>
        <w:t xml:space="preserve">that </w:t>
      </w:r>
      <w:r w:rsidR="002D72C8">
        <w:rPr>
          <w:rFonts w:ascii="Arial Nova" w:hAnsi="Arial Nova"/>
        </w:rPr>
        <w:t>focused on</w:t>
      </w:r>
      <w:r>
        <w:rPr>
          <w:rFonts w:ascii="Arial Nova" w:hAnsi="Arial Nova"/>
        </w:rPr>
        <w:t xml:space="preserve"> advancing accessibility initiatives at the </w:t>
      </w:r>
      <w:proofErr w:type="gramStart"/>
      <w:r>
        <w:rPr>
          <w:rFonts w:ascii="Arial Nova" w:hAnsi="Arial Nova"/>
        </w:rPr>
        <w:t>Museums</w:t>
      </w:r>
      <w:r w:rsidR="001E65C8">
        <w:rPr>
          <w:rFonts w:ascii="Arial Nova" w:hAnsi="Arial Nova"/>
        </w:rPr>
        <w:t>;</w:t>
      </w:r>
      <w:proofErr w:type="gramEnd"/>
    </w:p>
    <w:p w14:paraId="63F2D5D8" w14:textId="6D203CE8" w:rsidR="0012627C" w:rsidRDefault="001E65C8" w:rsidP="00B85907">
      <w:pPr>
        <w:pStyle w:val="ListParagraph"/>
        <w:numPr>
          <w:ilvl w:val="0"/>
          <w:numId w:val="27"/>
        </w:numPr>
        <w:spacing w:line="360" w:lineRule="auto"/>
        <w:rPr>
          <w:rFonts w:ascii="Arial Nova" w:hAnsi="Arial Nova"/>
        </w:rPr>
      </w:pPr>
      <w:r>
        <w:rPr>
          <w:rFonts w:ascii="Arial Nova" w:hAnsi="Arial Nova"/>
        </w:rPr>
        <w:t xml:space="preserve">Making noise-cancelling headphones available to </w:t>
      </w:r>
      <w:r w:rsidR="0076377D">
        <w:rPr>
          <w:rFonts w:ascii="Arial Nova" w:hAnsi="Arial Nova"/>
        </w:rPr>
        <w:t>M</w:t>
      </w:r>
      <w:r>
        <w:rPr>
          <w:rFonts w:ascii="Arial Nova" w:hAnsi="Arial Nova"/>
        </w:rPr>
        <w:t>useum visitors; and</w:t>
      </w:r>
    </w:p>
    <w:p w14:paraId="3F3FBF04" w14:textId="3D106F9E" w:rsidR="00EB5989" w:rsidRPr="00DC560D" w:rsidRDefault="001E65C8" w:rsidP="0010585B">
      <w:pPr>
        <w:pStyle w:val="ListParagraph"/>
        <w:numPr>
          <w:ilvl w:val="0"/>
          <w:numId w:val="27"/>
        </w:numPr>
        <w:spacing w:line="360" w:lineRule="auto"/>
      </w:pPr>
      <w:r>
        <w:rPr>
          <w:rFonts w:ascii="Arial Nova" w:hAnsi="Arial Nova"/>
        </w:rPr>
        <w:t xml:space="preserve">Revising our job postings to ensure they are inclusive of people with disabilities. </w:t>
      </w:r>
    </w:p>
    <w:p w14:paraId="1C527CD5" w14:textId="7D0F1AD6" w:rsidR="1609BFEE" w:rsidRDefault="781528EB" w:rsidP="781528EB">
      <w:pPr>
        <w:pStyle w:val="H3"/>
      </w:pPr>
      <w:bookmarkStart w:id="2" w:name="_Toc184104848"/>
      <w:r>
        <w:lastRenderedPageBreak/>
        <w:t>Contact Information and Feedback Process</w:t>
      </w:r>
      <w:bookmarkEnd w:id="2"/>
    </w:p>
    <w:p w14:paraId="045B56AA" w14:textId="08CD8F4A" w:rsidR="090D90D5" w:rsidRDefault="090D90D5" w:rsidP="29D00FA0">
      <w:pPr>
        <w:spacing w:after="120" w:line="360" w:lineRule="auto"/>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We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welcome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feedback,</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including</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feedback</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submitted</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anonymously.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Feedback</w:t>
      </w:r>
      <w:r w:rsidR="00EF0B57">
        <w:rPr>
          <w:rFonts w:ascii="Arial Nova" w:eastAsia="Arial Nova" w:hAnsi="Arial Nova" w:cs="Arial Nova"/>
          <w:color w:val="000000" w:themeColor="text1"/>
          <w:szCs w:val="24"/>
        </w:rPr>
        <w:t xml:space="preserve"> </w:t>
      </w:r>
      <w:r w:rsidR="007B6799">
        <w:rPr>
          <w:rFonts w:ascii="Arial Nova" w:eastAsia="Arial Nova" w:hAnsi="Arial Nova" w:cs="Arial Nova"/>
          <w:color w:val="000000" w:themeColor="text1"/>
          <w:szCs w:val="24"/>
        </w:rPr>
        <w:t>may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be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provided</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by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employees,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volunteers,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visitors</w:t>
      </w:r>
      <w:r w:rsidR="00EF0B57">
        <w:rPr>
          <w:rFonts w:ascii="Arial Nova" w:eastAsia="Arial Nova" w:hAnsi="Arial Nova" w:cs="Arial Nova"/>
          <w:color w:val="000000" w:themeColor="text1"/>
          <w:szCs w:val="24"/>
        </w:rPr>
        <w:t xml:space="preserve"> </w:t>
      </w:r>
      <w:r w:rsidR="00D553B3">
        <w:rPr>
          <w:rFonts w:ascii="Arial Nova" w:eastAsia="Arial Nova" w:hAnsi="Arial Nova" w:cs="Arial Nova"/>
          <w:color w:val="000000" w:themeColor="text1"/>
          <w:szCs w:val="24"/>
        </w:rPr>
        <w:t>and</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anyone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else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who</w:t>
      </w:r>
      <w:r w:rsidR="00EF0B57">
        <w:rPr>
          <w:rFonts w:ascii="Arial Nova" w:eastAsia="Arial Nova" w:hAnsi="Arial Nova" w:cs="Arial Nova"/>
          <w:color w:val="000000" w:themeColor="text1"/>
          <w:szCs w:val="24"/>
        </w:rPr>
        <w:t xml:space="preserve"> </w:t>
      </w:r>
      <w:proofErr w:type="gramStart"/>
      <w:r w:rsidRPr="169AA7D6">
        <w:rPr>
          <w:rFonts w:ascii="Arial Nova" w:eastAsia="Arial Nova" w:hAnsi="Arial Nova" w:cs="Arial Nova"/>
          <w:color w:val="000000" w:themeColor="text1"/>
          <w:szCs w:val="24"/>
        </w:rPr>
        <w:t>comes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into</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contact</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with</w:t>
      </w:r>
      <w:proofErr w:type="gramEnd"/>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the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Museums.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are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committed</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to</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reviewing</w:t>
      </w:r>
      <w:r w:rsidR="00EF0B57">
        <w:rPr>
          <w:rFonts w:ascii="Arial Nova" w:eastAsia="Arial Nova" w:hAnsi="Arial Nova" w:cs="Arial Nova"/>
          <w:color w:val="000000" w:themeColor="text1"/>
          <w:szCs w:val="24"/>
        </w:rPr>
        <w:t xml:space="preserve"> </w:t>
      </w:r>
      <w:r w:rsidR="00C94696">
        <w:rPr>
          <w:rFonts w:ascii="Arial Nova" w:eastAsia="Arial Nova" w:hAnsi="Arial Nova" w:cs="Arial Nova"/>
          <w:color w:val="000000" w:themeColor="text1"/>
          <w:szCs w:val="24"/>
        </w:rPr>
        <w:t>all</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feedback</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receive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and</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taking</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steps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to</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address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the</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barriers</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identified.</w:t>
      </w:r>
    </w:p>
    <w:p w14:paraId="78BC690F" w14:textId="129E5873" w:rsidR="090D90D5" w:rsidRDefault="090D90D5" w:rsidP="29D00FA0">
      <w:pPr>
        <w:spacing w:after="120" w:line="360" w:lineRule="auto"/>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You</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can</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submit</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feedback</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about</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accessibility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by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contacting:</w:t>
      </w:r>
    </w:p>
    <w:p w14:paraId="6C2E1F9D" w14:textId="5706CBDA" w:rsidR="00D75846" w:rsidRPr="00961C5E" w:rsidRDefault="0000131F" w:rsidP="00D75846">
      <w:pPr>
        <w:pStyle w:val="H4"/>
      </w:pPr>
      <w:r>
        <w:t>HR Programs Support Specialist</w:t>
      </w:r>
      <w:r w:rsidR="008B5F04">
        <w:t>,</w:t>
      </w:r>
      <w:r>
        <w:t xml:space="preserve"> </w:t>
      </w:r>
      <w:r w:rsidR="008B5F04">
        <w:t xml:space="preserve">People </w:t>
      </w:r>
      <w:r w:rsidR="003C2DDB">
        <w:t>and</w:t>
      </w:r>
      <w:r w:rsidR="008B5F04">
        <w:t xml:space="preserve"> Culture</w:t>
      </w:r>
    </w:p>
    <w:p w14:paraId="407FB662" w14:textId="77777777" w:rsidR="00D75846" w:rsidRDefault="00D75846" w:rsidP="00D75846">
      <w:pPr>
        <w:spacing w:after="0" w:line="240" w:lineRule="auto"/>
        <w:ind w:left="720"/>
      </w:pPr>
      <w:r>
        <w:rPr>
          <w:rFonts w:ascii="Arial Nova" w:eastAsia="Arial Nova" w:hAnsi="Arial Nova" w:cs="Arial Nova"/>
          <w:bCs/>
          <w:color w:val="000000" w:themeColor="text1"/>
          <w:szCs w:val="24"/>
        </w:rPr>
        <w:t>E</w:t>
      </w:r>
      <w:r w:rsidRPr="003F17C8">
        <w:rPr>
          <w:rFonts w:ascii="Arial Nova" w:eastAsia="Arial Nova" w:hAnsi="Arial Nova" w:cs="Arial Nova"/>
          <w:bCs/>
          <w:color w:val="000000" w:themeColor="text1"/>
          <w:szCs w:val="24"/>
        </w:rPr>
        <w:t>mail</w:t>
      </w:r>
      <w:r w:rsidRPr="0D68791B">
        <w:rPr>
          <w:rFonts w:ascii="Arial Nova" w:eastAsia="Arial Nova" w:hAnsi="Arial Nova" w:cs="Arial Nova"/>
          <w:color w:val="000000" w:themeColor="text1"/>
          <w:szCs w:val="24"/>
        </w:rPr>
        <w:t>:</w:t>
      </w:r>
      <w:r>
        <w:rPr>
          <w:rFonts w:ascii="Arial Nova" w:eastAsia="Arial Nova" w:hAnsi="Arial Nova" w:cs="Arial Nova"/>
          <w:color w:val="000000" w:themeColor="text1"/>
          <w:szCs w:val="24"/>
        </w:rPr>
        <w:t xml:space="preserve"> </w:t>
      </w:r>
      <w:hyperlink r:id="rId13">
        <w:r w:rsidRPr="0D68791B">
          <w:rPr>
            <w:rStyle w:val="Hyperlink"/>
            <w:rFonts w:ascii="Arial Nova" w:eastAsia="Arial Nova" w:hAnsi="Arial Nova" w:cs="Arial Nova"/>
            <w:szCs w:val="24"/>
          </w:rPr>
          <w:t>accessible@historymuseum.ca</w:t>
        </w:r>
      </w:hyperlink>
    </w:p>
    <w:p w14:paraId="7E849A40" w14:textId="77777777" w:rsidR="00D75846" w:rsidRDefault="00D75846" w:rsidP="00D75846">
      <w:pPr>
        <w:spacing w:after="0" w:line="240" w:lineRule="auto"/>
        <w:ind w:left="720"/>
        <w:rPr>
          <w:rFonts w:ascii="Arial Nova" w:eastAsia="Arial Nova" w:hAnsi="Arial Nova" w:cs="Arial Nova"/>
          <w:color w:val="000000" w:themeColor="text1"/>
          <w:szCs w:val="24"/>
        </w:rPr>
      </w:pPr>
      <w:r>
        <w:rPr>
          <w:rFonts w:ascii="Arial Nova" w:eastAsia="Arial Nova" w:hAnsi="Arial Nova" w:cs="Arial Nova"/>
          <w:bCs/>
          <w:color w:val="000000" w:themeColor="text1"/>
          <w:szCs w:val="24"/>
        </w:rPr>
        <w:t>T</w:t>
      </w:r>
      <w:r w:rsidRPr="003F17C8">
        <w:rPr>
          <w:rFonts w:ascii="Arial Nova" w:eastAsia="Arial Nova" w:hAnsi="Arial Nova" w:cs="Arial Nova"/>
          <w:bCs/>
          <w:color w:val="000000" w:themeColor="text1"/>
          <w:szCs w:val="24"/>
        </w:rPr>
        <w:t>elephone:</w:t>
      </w:r>
    </w:p>
    <w:p w14:paraId="401E827C" w14:textId="77777777" w:rsidR="00D75846" w:rsidRDefault="00D75846" w:rsidP="00D75846">
      <w:pPr>
        <w:spacing w:after="240" w:line="240" w:lineRule="auto"/>
        <w:ind w:left="1440"/>
        <w:rPr>
          <w:rFonts w:ascii="Arial Nova" w:eastAsia="Arial Nova" w:hAnsi="Arial Nova" w:cs="Arial Nova"/>
          <w:color w:val="000000" w:themeColor="text1"/>
          <w:szCs w:val="24"/>
        </w:rPr>
      </w:pPr>
      <w:r w:rsidRPr="0D68791B">
        <w:rPr>
          <w:rFonts w:ascii="Arial Nova" w:eastAsia="Arial Nova" w:hAnsi="Arial Nova" w:cs="Arial Nova"/>
          <w:color w:val="000000" w:themeColor="text1"/>
          <w:szCs w:val="24"/>
        </w:rPr>
        <w:t>Local:</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819-776-7000</w:t>
      </w:r>
      <w:r>
        <w:br/>
      </w:r>
      <w:r w:rsidRPr="0D68791B">
        <w:rPr>
          <w:rFonts w:ascii="Arial Nova" w:eastAsia="Arial Nova" w:hAnsi="Arial Nova" w:cs="Arial Nova"/>
          <w:color w:val="000000" w:themeColor="text1"/>
          <w:szCs w:val="24"/>
        </w:rPr>
        <w:t>Toll</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free:</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1-800-555-5621</w:t>
      </w:r>
      <w:r>
        <w:br/>
      </w:r>
      <w:r w:rsidRPr="0D68791B">
        <w:rPr>
          <w:rFonts w:ascii="Arial Nova" w:eastAsia="Arial Nova" w:hAnsi="Arial Nova" w:cs="Arial Nova"/>
          <w:color w:val="000000" w:themeColor="text1"/>
          <w:szCs w:val="24"/>
        </w:rPr>
        <w:t>TTY</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for</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people</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with</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hearing</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disabilities:</w:t>
      </w:r>
      <w:r>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819-776-7003</w:t>
      </w:r>
    </w:p>
    <w:p w14:paraId="5E8E96AD" w14:textId="351D4AF6" w:rsidR="003F17C8" w:rsidRDefault="090D90D5" w:rsidP="00044FAC">
      <w:pPr>
        <w:pStyle w:val="H4"/>
        <w:sectPr w:rsidR="003F17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5B80481C">
        <w:t>By</w:t>
      </w:r>
      <w:r w:rsidR="00EF0B57">
        <w:t xml:space="preserve"> </w:t>
      </w:r>
      <w:r w:rsidRPr="5B80481C">
        <w:t>mail:</w:t>
      </w:r>
    </w:p>
    <w:p w14:paraId="1F3748A9" w14:textId="49790500" w:rsidR="003F17C8" w:rsidRDefault="090D90D5" w:rsidP="00CF4244">
      <w:pPr>
        <w:spacing w:after="0" w:line="240" w:lineRule="auto"/>
        <w:ind w:left="720"/>
        <w:rPr>
          <w:rFonts w:ascii="Arial Nova" w:eastAsia="Arial Nova" w:hAnsi="Arial Nova" w:cs="Arial Nova"/>
          <w:color w:val="000000" w:themeColor="text1"/>
          <w:szCs w:val="24"/>
        </w:rPr>
        <w:sectPr w:rsidR="003F17C8" w:rsidSect="003F17C8">
          <w:headerReference w:type="default" r:id="rId20"/>
          <w:footerReference w:type="default" r:id="rId21"/>
          <w:type w:val="continuous"/>
          <w:pgSz w:w="12240" w:h="15840"/>
          <w:pgMar w:top="1440" w:right="1440" w:bottom="1440" w:left="1440" w:header="720" w:footer="720" w:gutter="0"/>
          <w:cols w:num="2" w:space="720"/>
          <w:docGrid w:linePitch="360"/>
        </w:sectPr>
      </w:pPr>
      <w:r w:rsidRPr="0797B85D">
        <w:rPr>
          <w:rFonts w:ascii="Arial Nova" w:eastAsia="Arial Nova" w:hAnsi="Arial Nova" w:cs="Arial Nova"/>
          <w:color w:val="000000" w:themeColor="text1"/>
          <w:szCs w:val="24"/>
        </w:rPr>
        <w:t>Canadian</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Museum</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of</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History</w:t>
      </w:r>
      <w:r>
        <w:br/>
      </w:r>
      <w:r w:rsidRPr="0797B85D">
        <w:rPr>
          <w:rFonts w:ascii="Arial Nova" w:eastAsia="Arial Nova" w:hAnsi="Arial Nova" w:cs="Arial Nova"/>
          <w:color w:val="000000" w:themeColor="text1"/>
          <w:szCs w:val="24"/>
        </w:rPr>
        <w:t>100</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Laurier</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Street</w:t>
      </w:r>
      <w:r>
        <w:br/>
      </w:r>
      <w:r w:rsidRPr="0797B85D">
        <w:rPr>
          <w:rFonts w:ascii="Arial Nova" w:eastAsia="Arial Nova" w:hAnsi="Arial Nova" w:cs="Arial Nova"/>
          <w:color w:val="000000" w:themeColor="text1"/>
          <w:szCs w:val="24"/>
        </w:rPr>
        <w:t>Gatineau</w:t>
      </w:r>
      <w:r w:rsidR="00EF0B57">
        <w:rPr>
          <w:rFonts w:ascii="Arial Nova" w:eastAsia="Arial Nova" w:hAnsi="Arial Nova" w:cs="Arial Nova"/>
          <w:color w:val="000000" w:themeColor="text1"/>
          <w:szCs w:val="24"/>
        </w:rPr>
        <w:t xml:space="preserve"> </w:t>
      </w:r>
      <w:proofErr w:type="gramStart"/>
      <w:r w:rsidRPr="0797B85D">
        <w:rPr>
          <w:rFonts w:ascii="Arial Nova" w:eastAsia="Arial Nova" w:hAnsi="Arial Nova" w:cs="Arial Nova"/>
          <w:color w:val="000000" w:themeColor="text1"/>
          <w:szCs w:val="24"/>
        </w:rPr>
        <w:t>QC</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K</w:t>
      </w:r>
      <w:proofErr w:type="gramEnd"/>
      <w:r w:rsidRPr="0797B85D">
        <w:rPr>
          <w:rFonts w:ascii="Arial Nova" w:eastAsia="Arial Nova" w:hAnsi="Arial Nova" w:cs="Arial Nova"/>
          <w:color w:val="000000" w:themeColor="text1"/>
          <w:szCs w:val="24"/>
        </w:rPr>
        <w:t>1A</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0M8</w:t>
      </w:r>
      <w:r>
        <w:br/>
      </w:r>
      <w:r w:rsidRPr="0797B85D">
        <w:rPr>
          <w:rFonts w:ascii="Arial Nova" w:eastAsia="Arial Nova" w:hAnsi="Arial Nova" w:cs="Arial Nova"/>
          <w:color w:val="000000" w:themeColor="text1"/>
          <w:szCs w:val="24"/>
        </w:rPr>
        <w:t>Canadian</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War</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Museum</w:t>
      </w:r>
      <w:r>
        <w:br/>
      </w:r>
      <w:r w:rsidRPr="0797B85D">
        <w:rPr>
          <w:rFonts w:ascii="Arial Nova" w:eastAsia="Arial Nova" w:hAnsi="Arial Nova" w:cs="Arial Nova"/>
          <w:color w:val="000000" w:themeColor="text1"/>
          <w:szCs w:val="24"/>
        </w:rPr>
        <w:t>1</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Vimy</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Place</w:t>
      </w:r>
      <w:r>
        <w:br/>
      </w:r>
      <w:r w:rsidRPr="0797B85D">
        <w:rPr>
          <w:rFonts w:ascii="Arial Nova" w:eastAsia="Arial Nova" w:hAnsi="Arial Nova" w:cs="Arial Nova"/>
          <w:color w:val="000000" w:themeColor="text1"/>
          <w:szCs w:val="24"/>
        </w:rPr>
        <w:t>Ottawa</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ON</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K1A</w:t>
      </w:r>
      <w:r w:rsidR="00EF0B57">
        <w:rPr>
          <w:rFonts w:ascii="Arial Nova" w:eastAsia="Arial Nova" w:hAnsi="Arial Nova" w:cs="Arial Nova"/>
          <w:color w:val="000000" w:themeColor="text1"/>
          <w:szCs w:val="24"/>
        </w:rPr>
        <w:t xml:space="preserve"> </w:t>
      </w:r>
      <w:r w:rsidRPr="0797B85D">
        <w:rPr>
          <w:rFonts w:ascii="Arial Nova" w:eastAsia="Arial Nova" w:hAnsi="Arial Nova" w:cs="Arial Nova"/>
          <w:color w:val="000000" w:themeColor="text1"/>
          <w:szCs w:val="24"/>
        </w:rPr>
        <w:t>0M8</w:t>
      </w:r>
    </w:p>
    <w:p w14:paraId="14A5F6EB" w14:textId="18B8BA52" w:rsidR="00044FAC" w:rsidRDefault="090D90D5" w:rsidP="00044FAC">
      <w:pPr>
        <w:pStyle w:val="H4"/>
        <w:spacing w:before="600"/>
      </w:pPr>
      <w:r w:rsidRPr="00A96817">
        <w:t>In</w:t>
      </w:r>
      <w:r w:rsidR="00EF0B57">
        <w:t xml:space="preserve"> </w:t>
      </w:r>
      <w:r w:rsidRPr="00A96817">
        <w:t>person:</w:t>
      </w:r>
    </w:p>
    <w:p w14:paraId="2C8650E1" w14:textId="3DFE543D" w:rsidR="003F17C8" w:rsidRDefault="003F17C8" w:rsidP="00761DE6">
      <w:pPr>
        <w:pStyle w:val="H4"/>
        <w:spacing w:before="0"/>
        <w:ind w:left="0"/>
        <w:sectPr w:rsidR="003F17C8" w:rsidSect="003F17C8">
          <w:headerReference w:type="default" r:id="rId22"/>
          <w:footerReference w:type="default" r:id="rId23"/>
          <w:type w:val="continuous"/>
          <w:pgSz w:w="12240" w:h="15840"/>
          <w:pgMar w:top="1440" w:right="1440" w:bottom="1440" w:left="1440" w:header="720" w:footer="720" w:gutter="0"/>
          <w:cols w:space="720"/>
          <w:docGrid w:linePitch="360"/>
        </w:sectPr>
      </w:pPr>
    </w:p>
    <w:p w14:paraId="46E36A44" w14:textId="04D124CB" w:rsidR="090D90D5" w:rsidRDefault="090D90D5" w:rsidP="003F17C8">
      <w:pPr>
        <w:spacing w:after="0" w:line="240" w:lineRule="auto"/>
        <w:ind w:left="720"/>
        <w:rPr>
          <w:rFonts w:ascii="Arial Nova" w:eastAsia="Arial Nova" w:hAnsi="Arial Nova" w:cs="Arial Nova"/>
          <w:color w:val="000000" w:themeColor="text1"/>
          <w:szCs w:val="24"/>
        </w:rPr>
      </w:pPr>
      <w:r w:rsidRPr="0D68791B">
        <w:rPr>
          <w:rFonts w:ascii="Arial Nova" w:eastAsia="Arial Nova" w:hAnsi="Arial Nova" w:cs="Arial Nova"/>
          <w:color w:val="000000" w:themeColor="text1"/>
          <w:szCs w:val="24"/>
        </w:rPr>
        <w:t>Information</w:t>
      </w:r>
      <w:r>
        <w:br/>
      </w:r>
      <w:r w:rsidRPr="0D68791B">
        <w:rPr>
          <w:rFonts w:ascii="Arial Nova" w:eastAsia="Arial Nova" w:hAnsi="Arial Nova" w:cs="Arial Nova"/>
          <w:color w:val="000000" w:themeColor="text1"/>
          <w:szCs w:val="24"/>
        </w:rPr>
        <w:t>Canadian</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Museum</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of</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History</w:t>
      </w:r>
      <w:r>
        <w:br/>
      </w:r>
      <w:r w:rsidRPr="0D68791B">
        <w:rPr>
          <w:rFonts w:ascii="Arial Nova" w:eastAsia="Arial Nova" w:hAnsi="Arial Nova" w:cs="Arial Nova"/>
          <w:color w:val="000000" w:themeColor="text1"/>
          <w:szCs w:val="24"/>
        </w:rPr>
        <w:t>100</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Laurier</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Street</w:t>
      </w:r>
      <w:r>
        <w:br/>
      </w:r>
      <w:r w:rsidRPr="0D68791B">
        <w:rPr>
          <w:rFonts w:ascii="Arial Nova" w:eastAsia="Arial Nova" w:hAnsi="Arial Nova" w:cs="Arial Nova"/>
          <w:color w:val="000000" w:themeColor="text1"/>
          <w:szCs w:val="24"/>
        </w:rPr>
        <w:t>Gatineau</w:t>
      </w:r>
      <w:r w:rsidR="00EF0B57">
        <w:rPr>
          <w:rFonts w:ascii="Arial Nova" w:eastAsia="Arial Nova" w:hAnsi="Arial Nova" w:cs="Arial Nova"/>
          <w:color w:val="000000" w:themeColor="text1"/>
          <w:szCs w:val="24"/>
        </w:rPr>
        <w:t xml:space="preserve"> </w:t>
      </w:r>
      <w:proofErr w:type="gramStart"/>
      <w:r w:rsidRPr="0D68791B">
        <w:rPr>
          <w:rFonts w:ascii="Arial Nova" w:eastAsia="Arial Nova" w:hAnsi="Arial Nova" w:cs="Arial Nova"/>
          <w:color w:val="000000" w:themeColor="text1"/>
          <w:szCs w:val="24"/>
        </w:rPr>
        <w:t>QC</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K</w:t>
      </w:r>
      <w:proofErr w:type="gramEnd"/>
      <w:r w:rsidRPr="0D68791B">
        <w:rPr>
          <w:rFonts w:ascii="Arial Nova" w:eastAsia="Arial Nova" w:hAnsi="Arial Nova" w:cs="Arial Nova"/>
          <w:color w:val="000000" w:themeColor="text1"/>
          <w:szCs w:val="24"/>
        </w:rPr>
        <w:t>1A</w:t>
      </w:r>
      <w:r w:rsidR="00EF0B57">
        <w:rPr>
          <w:rFonts w:ascii="Arial Nova" w:eastAsia="Arial Nova" w:hAnsi="Arial Nova" w:cs="Arial Nova"/>
          <w:color w:val="000000" w:themeColor="text1"/>
          <w:szCs w:val="24"/>
        </w:rPr>
        <w:t xml:space="preserve"> </w:t>
      </w:r>
      <w:r w:rsidRPr="0D68791B">
        <w:rPr>
          <w:rFonts w:ascii="Arial Nova" w:eastAsia="Arial Nova" w:hAnsi="Arial Nova" w:cs="Arial Nova"/>
          <w:color w:val="000000" w:themeColor="text1"/>
          <w:szCs w:val="24"/>
        </w:rPr>
        <w:t>0M8</w:t>
      </w:r>
    </w:p>
    <w:p w14:paraId="3E2F778A" w14:textId="6D989290" w:rsidR="090D90D5" w:rsidRDefault="00B47ED1" w:rsidP="003F17C8">
      <w:pPr>
        <w:spacing w:after="0" w:line="240" w:lineRule="auto"/>
        <w:ind w:left="720"/>
        <w:jc w:val="both"/>
        <w:rPr>
          <w:rFonts w:ascii="Arial Nova" w:eastAsia="Arial Nova" w:hAnsi="Arial Nova" w:cs="Arial Nova"/>
          <w:color w:val="000000" w:themeColor="text1"/>
          <w:szCs w:val="24"/>
        </w:rPr>
      </w:pPr>
      <w:r>
        <w:rPr>
          <w:rFonts w:ascii="Arial Nova" w:eastAsia="Arial Nova" w:hAnsi="Arial Nova" w:cs="Arial Nova"/>
          <w:color w:val="000000" w:themeColor="text1"/>
          <w:szCs w:val="24"/>
        </w:rPr>
        <w:t>I</w:t>
      </w:r>
      <w:r w:rsidR="090D90D5" w:rsidRPr="169AA7D6">
        <w:rPr>
          <w:rFonts w:ascii="Arial Nova" w:eastAsia="Arial Nova" w:hAnsi="Arial Nova" w:cs="Arial Nova"/>
          <w:color w:val="000000" w:themeColor="text1"/>
          <w:szCs w:val="24"/>
        </w:rPr>
        <w:t>nformation</w:t>
      </w:r>
    </w:p>
    <w:p w14:paraId="4165ADB3" w14:textId="0ABD988B" w:rsidR="090D90D5" w:rsidRDefault="090D90D5" w:rsidP="003F17C8">
      <w:pPr>
        <w:spacing w:after="0" w:line="240" w:lineRule="auto"/>
        <w:ind w:left="720"/>
        <w:jc w:val="both"/>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Canadian</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War</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Museum</w:t>
      </w:r>
    </w:p>
    <w:p w14:paraId="2435AFFA" w14:textId="2D3A594A" w:rsidR="090D90D5" w:rsidRDefault="090D90D5" w:rsidP="003F17C8">
      <w:pPr>
        <w:spacing w:after="0" w:line="240" w:lineRule="auto"/>
        <w:ind w:left="720"/>
        <w:jc w:val="both"/>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1</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Vimy</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Place</w:t>
      </w:r>
    </w:p>
    <w:p w14:paraId="37D99D62" w14:textId="0B8842B8" w:rsidR="003F17C8" w:rsidRDefault="090D90D5" w:rsidP="003F17C8">
      <w:pPr>
        <w:spacing w:after="0" w:line="240" w:lineRule="auto"/>
        <w:ind w:left="720"/>
        <w:jc w:val="both"/>
        <w:rPr>
          <w:rFonts w:ascii="Arial Nova" w:eastAsia="Arial Nova" w:hAnsi="Arial Nova" w:cs="Arial Nova"/>
          <w:color w:val="000000" w:themeColor="text1"/>
          <w:szCs w:val="24"/>
        </w:rPr>
        <w:sectPr w:rsidR="003F17C8" w:rsidSect="003F17C8">
          <w:headerReference w:type="default" r:id="rId24"/>
          <w:footerReference w:type="default" r:id="rId25"/>
          <w:type w:val="continuous"/>
          <w:pgSz w:w="12240" w:h="15840"/>
          <w:pgMar w:top="1440" w:right="1440" w:bottom="1440" w:left="1440" w:header="720" w:footer="720" w:gutter="0"/>
          <w:cols w:num="2" w:space="720"/>
          <w:docGrid w:linePitch="360"/>
        </w:sectPr>
      </w:pPr>
      <w:r w:rsidRPr="169AA7D6">
        <w:rPr>
          <w:rFonts w:ascii="Arial Nova" w:eastAsia="Arial Nova" w:hAnsi="Arial Nova" w:cs="Arial Nova"/>
          <w:color w:val="000000" w:themeColor="text1"/>
          <w:szCs w:val="24"/>
        </w:rPr>
        <w:t>Ottawa</w:t>
      </w:r>
      <w:r w:rsidR="00EF0B57">
        <w:rPr>
          <w:rFonts w:ascii="Arial Nova" w:eastAsia="Arial Nova" w:hAnsi="Arial Nova" w:cs="Arial Nova"/>
          <w:color w:val="000000" w:themeColor="text1"/>
          <w:szCs w:val="24"/>
        </w:rPr>
        <w:t xml:space="preserve"> </w:t>
      </w:r>
      <w:proofErr w:type="gramStart"/>
      <w:r w:rsidRPr="169AA7D6">
        <w:rPr>
          <w:rFonts w:ascii="Arial Nova" w:eastAsia="Arial Nova" w:hAnsi="Arial Nova" w:cs="Arial Nova"/>
          <w:color w:val="000000" w:themeColor="text1"/>
          <w:szCs w:val="24"/>
        </w:rPr>
        <w:t>ON</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K</w:t>
      </w:r>
      <w:proofErr w:type="gramEnd"/>
      <w:r w:rsidRPr="169AA7D6">
        <w:rPr>
          <w:rFonts w:ascii="Arial Nova" w:eastAsia="Arial Nova" w:hAnsi="Arial Nova" w:cs="Arial Nova"/>
          <w:color w:val="000000" w:themeColor="text1"/>
          <w:szCs w:val="24"/>
        </w:rPr>
        <w:t>1A</w:t>
      </w:r>
      <w:r w:rsidR="00EF0B57">
        <w:rPr>
          <w:rFonts w:ascii="Arial Nova" w:eastAsia="Arial Nova" w:hAnsi="Arial Nova" w:cs="Arial Nova"/>
          <w:color w:val="000000" w:themeColor="text1"/>
          <w:szCs w:val="24"/>
        </w:rPr>
        <w:t xml:space="preserve"> </w:t>
      </w:r>
      <w:r w:rsidRPr="169AA7D6">
        <w:rPr>
          <w:rFonts w:ascii="Arial Nova" w:eastAsia="Arial Nova" w:hAnsi="Arial Nova" w:cs="Arial Nova"/>
          <w:color w:val="000000" w:themeColor="text1"/>
          <w:szCs w:val="24"/>
        </w:rPr>
        <w:t>0M8</w:t>
      </w:r>
    </w:p>
    <w:p w14:paraId="620823D8" w14:textId="1E75E41C" w:rsidR="090D90D5" w:rsidRPr="00A96817" w:rsidRDefault="090D90D5" w:rsidP="00044FAC">
      <w:pPr>
        <w:pStyle w:val="H4"/>
        <w:spacing w:before="600"/>
      </w:pPr>
      <w:r w:rsidRPr="00A96817">
        <w:t>On</w:t>
      </w:r>
      <w:r w:rsidR="00EF0B57">
        <w:t xml:space="preserve"> </w:t>
      </w:r>
      <w:r w:rsidRPr="00A96817">
        <w:t>our</w:t>
      </w:r>
      <w:r w:rsidR="00EF0B57">
        <w:t xml:space="preserve"> </w:t>
      </w:r>
      <w:r w:rsidRPr="00A96817">
        <w:t>feedback</w:t>
      </w:r>
      <w:r w:rsidR="00EF0B57">
        <w:t xml:space="preserve"> </w:t>
      </w:r>
      <w:r w:rsidRPr="00A96817">
        <w:t>pages:</w:t>
      </w:r>
    </w:p>
    <w:p w14:paraId="76273F87" w14:textId="16227D95" w:rsidR="090D90D5" w:rsidRPr="003C2DDB" w:rsidRDefault="090D90D5" w:rsidP="003F17C8">
      <w:pPr>
        <w:spacing w:after="0" w:line="240" w:lineRule="auto"/>
        <w:ind w:left="720"/>
        <w:rPr>
          <w:rFonts w:ascii="Arial Nova" w:eastAsia="Arial Nova" w:hAnsi="Arial Nova" w:cs="Arial Nova"/>
          <w:color w:val="000000" w:themeColor="text1"/>
          <w:szCs w:val="24"/>
        </w:rPr>
      </w:pPr>
      <w:hyperlink r:id="rId26">
        <w:r w:rsidRPr="00D505A9">
          <w:rPr>
            <w:rStyle w:val="Hyperlink"/>
            <w:rFonts w:ascii="Arial Nova" w:eastAsia="Arial Nova" w:hAnsi="Arial Nova" w:cs="Arial Nova"/>
            <w:color w:val="0070C0"/>
            <w:szCs w:val="24"/>
            <w:u w:val="none"/>
          </w:rPr>
          <w:t>historymuseum.ca/about/contact-us</w:t>
        </w:r>
      </w:hyperlink>
    </w:p>
    <w:p w14:paraId="55E43526" w14:textId="6B42509D" w:rsidR="090D90D5" w:rsidRPr="00D505A9" w:rsidRDefault="090D90D5" w:rsidP="00044FAC">
      <w:pPr>
        <w:spacing w:after="240" w:line="240" w:lineRule="auto"/>
        <w:ind w:firstLine="720"/>
        <w:jc w:val="both"/>
        <w:rPr>
          <w:rStyle w:val="Hyperlink"/>
          <w:rFonts w:ascii="Arial Nova" w:eastAsia="Arial Nova" w:hAnsi="Arial Nova" w:cs="Arial Nova"/>
          <w:szCs w:val="24"/>
          <w:u w:val="none"/>
        </w:rPr>
      </w:pPr>
      <w:hyperlink r:id="rId27">
        <w:r w:rsidRPr="00D505A9">
          <w:rPr>
            <w:rStyle w:val="Hyperlink"/>
            <w:rFonts w:ascii="Arial Nova" w:eastAsia="Arial Nova" w:hAnsi="Arial Nova" w:cs="Arial Nova"/>
            <w:szCs w:val="24"/>
            <w:u w:val="none"/>
          </w:rPr>
          <w:t>warmuseum.ca/about/contact-us</w:t>
        </w:r>
      </w:hyperlink>
    </w:p>
    <w:p w14:paraId="5C81B7D4" w14:textId="6F83815D" w:rsidR="000B3925" w:rsidRPr="002165E8" w:rsidRDefault="00D553B3" w:rsidP="00044FAC">
      <w:pPr>
        <w:pStyle w:val="H4"/>
        <w:spacing w:after="960"/>
        <w:sectPr w:rsidR="000B3925" w:rsidRPr="002165E8" w:rsidSect="003F17C8">
          <w:headerReference w:type="default" r:id="rId28"/>
          <w:footerReference w:type="default" r:id="rId29"/>
          <w:type w:val="continuous"/>
          <w:pgSz w:w="12240" w:h="15840"/>
          <w:pgMar w:top="1440" w:right="1440" w:bottom="1440" w:left="1440" w:header="720" w:footer="720" w:gutter="0"/>
          <w:cols w:space="720"/>
          <w:docGrid w:linePitch="360"/>
        </w:sectPr>
      </w:pPr>
      <w:r>
        <w:t>Via</w:t>
      </w:r>
      <w:r w:rsidR="00EF0B57">
        <w:t xml:space="preserve"> </w:t>
      </w:r>
      <w:r>
        <w:t>s</w:t>
      </w:r>
      <w:r w:rsidR="090D90D5" w:rsidRPr="00734518">
        <w:t>ocial</w:t>
      </w:r>
      <w:r w:rsidR="00EF0B57">
        <w:t xml:space="preserve"> </w:t>
      </w:r>
      <w:r>
        <w:t>m</w:t>
      </w:r>
      <w:r w:rsidR="00734518" w:rsidRPr="002165E8">
        <w:t>edia</w:t>
      </w:r>
      <w:r w:rsidR="009D4407">
        <w:t xml:space="preserve">: </w:t>
      </w:r>
    </w:p>
    <w:p w14:paraId="31AC37A5" w14:textId="0098A8E7" w:rsidR="090D90D5" w:rsidRPr="003F17C8" w:rsidRDefault="090D90D5" w:rsidP="001844D8">
      <w:pPr>
        <w:pStyle w:val="H5"/>
      </w:pPr>
      <w:r w:rsidRPr="003F17C8">
        <w:t>Canadian</w:t>
      </w:r>
      <w:r w:rsidR="00EF0B57">
        <w:t xml:space="preserve"> </w:t>
      </w:r>
      <w:r w:rsidRPr="003F17C8">
        <w:t>Museum</w:t>
      </w:r>
      <w:r w:rsidR="00EF0B57">
        <w:t xml:space="preserve"> </w:t>
      </w:r>
      <w:r w:rsidRPr="003F17C8">
        <w:t>of</w:t>
      </w:r>
      <w:r w:rsidR="00EF0B57">
        <w:t xml:space="preserve"> </w:t>
      </w:r>
      <w:r w:rsidRPr="003F17C8">
        <w:t>History</w:t>
      </w:r>
    </w:p>
    <w:p w14:paraId="5BA438C8" w14:textId="5312F0B4" w:rsidR="090D90D5" w:rsidRDefault="090D90D5" w:rsidP="002165E8">
      <w:pPr>
        <w:spacing w:after="0" w:line="240" w:lineRule="auto"/>
        <w:ind w:left="720"/>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Facebook:</w:t>
      </w:r>
      <w:r w:rsidR="00EF0B57">
        <w:rPr>
          <w:rFonts w:ascii="Arial Nova" w:eastAsia="Arial Nova" w:hAnsi="Arial Nova" w:cs="Arial Nova"/>
          <w:color w:val="000000" w:themeColor="text1"/>
          <w:szCs w:val="24"/>
        </w:rPr>
        <w:t xml:space="preserve"> </w:t>
      </w:r>
      <w:hyperlink r:id="rId30">
        <w:r w:rsidRPr="169AA7D6">
          <w:rPr>
            <w:rStyle w:val="Hyperlink"/>
            <w:rFonts w:ascii="Arial Nova" w:eastAsia="Arial Nova" w:hAnsi="Arial Nova" w:cs="Arial Nova"/>
            <w:szCs w:val="24"/>
          </w:rPr>
          <w:t>Canadian</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History</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Museum</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(@CanMusHistory)</w:t>
        </w:r>
      </w:hyperlink>
    </w:p>
    <w:p w14:paraId="65E695E5" w14:textId="2810130C" w:rsidR="090D90D5" w:rsidRDefault="090D90D5" w:rsidP="002165E8">
      <w:pPr>
        <w:spacing w:after="0" w:line="240" w:lineRule="auto"/>
        <w:ind w:left="720"/>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Instagram:</w:t>
      </w:r>
      <w:r w:rsidR="00EF0B57">
        <w:rPr>
          <w:rFonts w:ascii="Arial Nova" w:eastAsia="Arial Nova" w:hAnsi="Arial Nova" w:cs="Arial Nova"/>
          <w:color w:val="000000" w:themeColor="text1"/>
          <w:szCs w:val="24"/>
        </w:rPr>
        <w:t xml:space="preserve"> </w:t>
      </w:r>
      <w:hyperlink r:id="rId31">
        <w:r w:rsidRPr="169AA7D6">
          <w:rPr>
            <w:rStyle w:val="Hyperlink"/>
            <w:rFonts w:ascii="Arial Nova" w:eastAsia="Arial Nova" w:hAnsi="Arial Nova" w:cs="Arial Nova"/>
            <w:szCs w:val="24"/>
          </w:rPr>
          <w:t>@CanMusHistory</w:t>
        </w:r>
      </w:hyperlink>
    </w:p>
    <w:p w14:paraId="493285C5" w14:textId="113B9F6B" w:rsidR="090D90D5" w:rsidRDefault="003C2DDB" w:rsidP="002165E8">
      <w:pPr>
        <w:spacing w:after="0" w:line="240" w:lineRule="auto"/>
        <w:ind w:left="720"/>
        <w:rPr>
          <w:rFonts w:ascii="Arial Nova" w:eastAsia="Arial Nova" w:hAnsi="Arial Nova" w:cs="Arial Nova"/>
          <w:color w:val="4A4A4A"/>
          <w:szCs w:val="24"/>
        </w:rPr>
      </w:pPr>
      <w:r>
        <w:rPr>
          <w:rFonts w:ascii="Arial Nova" w:eastAsia="Arial Nova" w:hAnsi="Arial Nova" w:cs="Arial Nova"/>
          <w:color w:val="000000" w:themeColor="text1"/>
          <w:szCs w:val="24"/>
        </w:rPr>
        <w:t>X</w:t>
      </w:r>
      <w:r w:rsidR="090D90D5" w:rsidRPr="169AA7D6">
        <w:rPr>
          <w:rFonts w:ascii="Arial Nova" w:eastAsia="Arial Nova" w:hAnsi="Arial Nova" w:cs="Arial Nova"/>
          <w:color w:val="000000" w:themeColor="text1"/>
          <w:szCs w:val="24"/>
        </w:rPr>
        <w:t>:</w:t>
      </w:r>
      <w:r w:rsidR="00EF0B57">
        <w:rPr>
          <w:rFonts w:ascii="Arial Nova" w:eastAsia="Arial Nova" w:hAnsi="Arial Nova" w:cs="Arial Nova"/>
          <w:color w:val="000000" w:themeColor="text1"/>
          <w:szCs w:val="24"/>
        </w:rPr>
        <w:t xml:space="preserve"> </w:t>
      </w:r>
      <w:hyperlink r:id="rId32">
        <w:r w:rsidR="090D90D5" w:rsidRPr="169AA7D6">
          <w:rPr>
            <w:rStyle w:val="Hyperlink"/>
            <w:rFonts w:ascii="Arial Nova" w:eastAsia="Arial Nova" w:hAnsi="Arial Nova" w:cs="Arial Nova"/>
            <w:szCs w:val="24"/>
          </w:rPr>
          <w:t>@CanMusHistory</w:t>
        </w:r>
      </w:hyperlink>
    </w:p>
    <w:p w14:paraId="5B6AEA8A" w14:textId="357EBF5A" w:rsidR="090D90D5" w:rsidRPr="003F17C8" w:rsidRDefault="00C94696" w:rsidP="001844D8">
      <w:pPr>
        <w:pStyle w:val="H5"/>
      </w:pPr>
      <w:r>
        <w:br w:type="column"/>
      </w:r>
      <w:r w:rsidR="090D90D5" w:rsidRPr="003F17C8">
        <w:t>Canadian</w:t>
      </w:r>
      <w:r w:rsidR="00EF0B57">
        <w:t xml:space="preserve"> </w:t>
      </w:r>
      <w:r w:rsidR="090D90D5" w:rsidRPr="003F17C8">
        <w:t>War</w:t>
      </w:r>
      <w:r w:rsidR="00EF0B57">
        <w:t xml:space="preserve"> </w:t>
      </w:r>
      <w:r w:rsidR="090D90D5" w:rsidRPr="003F17C8">
        <w:t>Museum</w:t>
      </w:r>
    </w:p>
    <w:p w14:paraId="3C9D1134" w14:textId="53C4C435" w:rsidR="090D90D5" w:rsidRDefault="090D90D5" w:rsidP="002165E8">
      <w:pPr>
        <w:spacing w:after="0" w:line="240" w:lineRule="auto"/>
        <w:ind w:left="720"/>
        <w:rPr>
          <w:rFonts w:ascii="Arial Nova" w:eastAsia="Arial Nova" w:hAnsi="Arial Nova" w:cs="Arial Nova"/>
          <w:color w:val="000000" w:themeColor="text1"/>
          <w:szCs w:val="24"/>
        </w:rPr>
      </w:pPr>
      <w:r w:rsidRPr="169AA7D6">
        <w:rPr>
          <w:rFonts w:ascii="Arial Nova" w:eastAsia="Arial Nova" w:hAnsi="Arial Nova" w:cs="Arial Nova"/>
          <w:color w:val="000000" w:themeColor="text1"/>
          <w:szCs w:val="24"/>
        </w:rPr>
        <w:t>Facebook:</w:t>
      </w:r>
      <w:r w:rsidR="00EF0B57">
        <w:rPr>
          <w:rFonts w:ascii="Arial Nova" w:eastAsia="Arial Nova" w:hAnsi="Arial Nova" w:cs="Arial Nova"/>
          <w:color w:val="000000" w:themeColor="text1"/>
          <w:szCs w:val="24"/>
        </w:rPr>
        <w:t xml:space="preserve"> </w:t>
      </w:r>
      <w:hyperlink r:id="rId33">
        <w:r w:rsidRPr="169AA7D6">
          <w:rPr>
            <w:rStyle w:val="Hyperlink"/>
            <w:rFonts w:ascii="Arial Nova" w:eastAsia="Arial Nova" w:hAnsi="Arial Nova" w:cs="Arial Nova"/>
            <w:szCs w:val="24"/>
          </w:rPr>
          <w:t>Canadian</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War</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Museum</w:t>
        </w:r>
        <w:r w:rsidR="00EF0B57">
          <w:rPr>
            <w:rStyle w:val="Hyperlink"/>
            <w:rFonts w:ascii="Arial Nova" w:eastAsia="Arial Nova" w:hAnsi="Arial Nova" w:cs="Arial Nova"/>
            <w:szCs w:val="24"/>
          </w:rPr>
          <w:t xml:space="preserve"> </w:t>
        </w:r>
        <w:r w:rsidRPr="169AA7D6">
          <w:rPr>
            <w:rStyle w:val="Hyperlink"/>
            <w:rFonts w:ascii="Arial Nova" w:eastAsia="Arial Nova" w:hAnsi="Arial Nova" w:cs="Arial Nova"/>
            <w:szCs w:val="24"/>
          </w:rPr>
          <w:t>(@warmuseum)</w:t>
        </w:r>
      </w:hyperlink>
    </w:p>
    <w:p w14:paraId="7616AC16" w14:textId="51DA6062" w:rsidR="00C94696" w:rsidRDefault="090D90D5" w:rsidP="00C94696">
      <w:pPr>
        <w:spacing w:after="0" w:line="240" w:lineRule="auto"/>
        <w:ind w:left="720"/>
        <w:rPr>
          <w:rStyle w:val="Hyperlink"/>
          <w:rFonts w:ascii="Arial Nova" w:eastAsia="Arial Nova" w:hAnsi="Arial Nova" w:cs="Arial Nova"/>
          <w:szCs w:val="24"/>
        </w:rPr>
      </w:pPr>
      <w:r w:rsidRPr="169AA7D6">
        <w:rPr>
          <w:rFonts w:ascii="Arial Nova" w:eastAsia="Arial Nova" w:hAnsi="Arial Nova" w:cs="Arial Nova"/>
          <w:color w:val="000000" w:themeColor="text1"/>
          <w:szCs w:val="24"/>
        </w:rPr>
        <w:t>Instagram:</w:t>
      </w:r>
      <w:r w:rsidR="00EF0B57">
        <w:rPr>
          <w:rFonts w:ascii="Arial Nova" w:eastAsia="Arial Nova" w:hAnsi="Arial Nova" w:cs="Arial Nova"/>
          <w:color w:val="000000" w:themeColor="text1"/>
          <w:szCs w:val="24"/>
        </w:rPr>
        <w:t xml:space="preserve"> </w:t>
      </w:r>
      <w:hyperlink r:id="rId34">
        <w:r w:rsidRPr="169AA7D6">
          <w:rPr>
            <w:rStyle w:val="Hyperlink"/>
            <w:rFonts w:ascii="Arial Nova" w:eastAsia="Arial Nova" w:hAnsi="Arial Nova" w:cs="Arial Nova"/>
            <w:szCs w:val="24"/>
          </w:rPr>
          <w:t>@CanWarMuseum</w:t>
        </w:r>
      </w:hyperlink>
    </w:p>
    <w:p w14:paraId="7776362D" w14:textId="375F7E26" w:rsidR="003F17C8" w:rsidRDefault="003C2DDB" w:rsidP="00044FAC">
      <w:pPr>
        <w:spacing w:after="0" w:line="240" w:lineRule="auto"/>
        <w:ind w:left="720"/>
        <w:rPr>
          <w:rFonts w:ascii="Arial Nova" w:eastAsia="Arial Nova" w:hAnsi="Arial Nova" w:cs="Arial Nova"/>
          <w:color w:val="000000" w:themeColor="text1"/>
          <w:szCs w:val="24"/>
        </w:rPr>
      </w:pPr>
      <w:r>
        <w:rPr>
          <w:rFonts w:ascii="Arial Nova" w:eastAsia="Arial Nova" w:hAnsi="Arial Nova" w:cs="Arial Nova"/>
          <w:color w:val="000000" w:themeColor="text1"/>
          <w:szCs w:val="24"/>
        </w:rPr>
        <w:t>X</w:t>
      </w:r>
      <w:r w:rsidR="090D90D5" w:rsidRPr="169AA7D6">
        <w:rPr>
          <w:rFonts w:ascii="Arial Nova" w:eastAsia="Arial Nova" w:hAnsi="Arial Nova" w:cs="Arial Nova"/>
          <w:color w:val="000000" w:themeColor="text1"/>
          <w:szCs w:val="24"/>
        </w:rPr>
        <w:t>:</w:t>
      </w:r>
      <w:r w:rsidR="00EF0B57">
        <w:rPr>
          <w:rFonts w:ascii="Arial Nova" w:eastAsia="Arial Nova" w:hAnsi="Arial Nova" w:cs="Arial Nova"/>
          <w:color w:val="000000" w:themeColor="text1"/>
          <w:szCs w:val="24"/>
        </w:rPr>
        <w:t xml:space="preserve"> </w:t>
      </w:r>
      <w:hyperlink r:id="rId35">
        <w:r w:rsidR="090D90D5" w:rsidRPr="169AA7D6">
          <w:rPr>
            <w:rStyle w:val="Hyperlink"/>
            <w:rFonts w:ascii="Arial Nova" w:eastAsia="Arial Nova" w:hAnsi="Arial Nova" w:cs="Arial Nova"/>
            <w:szCs w:val="24"/>
          </w:rPr>
          <w:t>@CanWarMuseum</w:t>
        </w:r>
        <w:r w:rsidR="00EF0B57">
          <w:rPr>
            <w:rStyle w:val="Hyperlink"/>
            <w:rFonts w:ascii="Arial Nova" w:eastAsia="Arial Nova" w:hAnsi="Arial Nova" w:cs="Arial Nova"/>
            <w:szCs w:val="24"/>
          </w:rPr>
          <w:t xml:space="preserve"> </w:t>
        </w:r>
        <w:r w:rsidR="090D90D5">
          <w:br/>
        </w:r>
      </w:hyperlink>
    </w:p>
    <w:p w14:paraId="0378789F" w14:textId="3684A044" w:rsidR="003F17C8" w:rsidRDefault="003F17C8" w:rsidP="009D6D4A">
      <w:pPr>
        <w:spacing w:after="120" w:line="360" w:lineRule="auto"/>
        <w:rPr>
          <w:rFonts w:ascii="Arial Nova" w:eastAsia="Arial Nova" w:hAnsi="Arial Nova" w:cs="Arial Nova"/>
          <w:color w:val="000000" w:themeColor="text1"/>
          <w:szCs w:val="24"/>
        </w:rPr>
        <w:sectPr w:rsidR="003F17C8" w:rsidSect="003F17C8">
          <w:headerReference w:type="default" r:id="rId36"/>
          <w:footerReference w:type="default" r:id="rId37"/>
          <w:type w:val="continuous"/>
          <w:pgSz w:w="12240" w:h="15840"/>
          <w:pgMar w:top="1440" w:right="1440" w:bottom="1440" w:left="1440" w:header="720" w:footer="720" w:gutter="0"/>
          <w:cols w:num="2" w:space="720"/>
          <w:docGrid w:linePitch="360"/>
        </w:sectPr>
      </w:pPr>
    </w:p>
    <w:p w14:paraId="11884BE5" w14:textId="65774D12" w:rsidR="00F042E7" w:rsidRDefault="00F042E7" w:rsidP="00F042E7">
      <w:pPr>
        <w:spacing w:before="480" w:after="120" w:line="360" w:lineRule="auto"/>
        <w:rPr>
          <w:rFonts w:ascii="Arial Nova" w:eastAsia="Arial Nova" w:hAnsi="Arial Nova" w:cs="Arial Nova"/>
          <w:color w:val="000000" w:themeColor="text1"/>
          <w:szCs w:val="24"/>
        </w:rPr>
      </w:pPr>
      <w:r w:rsidRPr="3319CB3B">
        <w:rPr>
          <w:rFonts w:ascii="Arial Nova" w:eastAsia="Arial Nova" w:hAnsi="Arial Nova" w:cs="Arial Nova"/>
          <w:color w:val="000000" w:themeColor="text1"/>
          <w:szCs w:val="24"/>
        </w:rPr>
        <w:lastRenderedPageBreak/>
        <w:t>You</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can</w:t>
      </w:r>
      <w:r>
        <w:rPr>
          <w:rFonts w:ascii="Arial Nova" w:eastAsia="Arial Nova" w:hAnsi="Arial Nova" w:cs="Arial Nova"/>
          <w:color w:val="000000" w:themeColor="text1"/>
          <w:szCs w:val="24"/>
        </w:rPr>
        <w:t xml:space="preserve"> also </w:t>
      </w:r>
      <w:r w:rsidRPr="3319CB3B">
        <w:rPr>
          <w:rFonts w:ascii="Arial Nova" w:eastAsia="Arial Nova" w:hAnsi="Arial Nova" w:cs="Arial Nova"/>
          <w:color w:val="000000" w:themeColor="text1"/>
          <w:szCs w:val="24"/>
        </w:rPr>
        <w:t>request</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alternative</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formats</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of</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our</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Accessibility</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Plan,</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this</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Progress</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Report,</w:t>
      </w:r>
      <w:r>
        <w:rPr>
          <w:rFonts w:ascii="Arial Nova" w:eastAsia="Arial Nova" w:hAnsi="Arial Nova" w:cs="Arial Nova"/>
          <w:color w:val="000000" w:themeColor="text1"/>
          <w:szCs w:val="24"/>
        </w:rPr>
        <w:t xml:space="preserve"> the 2023 Progress Report </w:t>
      </w:r>
      <w:r w:rsidRPr="3319CB3B">
        <w:rPr>
          <w:rFonts w:ascii="Arial Nova" w:eastAsia="Arial Nova" w:hAnsi="Arial Nova" w:cs="Arial Nova"/>
          <w:color w:val="000000" w:themeColor="text1"/>
          <w:szCs w:val="24"/>
        </w:rPr>
        <w:t>and</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a</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description</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of</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our</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feedback</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process</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by</w:t>
      </w:r>
      <w:r>
        <w:rPr>
          <w:rFonts w:ascii="Arial Nova" w:eastAsia="Arial Nova" w:hAnsi="Arial Nova" w:cs="Arial Nova"/>
          <w:color w:val="000000" w:themeColor="text1"/>
          <w:szCs w:val="24"/>
        </w:rPr>
        <w:t xml:space="preserve"> </w:t>
      </w:r>
      <w:r w:rsidRPr="3319CB3B">
        <w:rPr>
          <w:rFonts w:ascii="Arial Nova" w:eastAsia="Arial Nova" w:hAnsi="Arial Nova" w:cs="Arial Nova"/>
          <w:color w:val="000000" w:themeColor="text1"/>
          <w:szCs w:val="24"/>
        </w:rPr>
        <w:t>contacting:</w:t>
      </w:r>
    </w:p>
    <w:p w14:paraId="34D45461" w14:textId="741E3D17" w:rsidR="00F042E7" w:rsidRDefault="0000131F" w:rsidP="00F042E7">
      <w:pPr>
        <w:spacing w:after="0" w:line="240" w:lineRule="auto"/>
        <w:ind w:left="709"/>
        <w:rPr>
          <w:rFonts w:ascii="Arial Nova" w:eastAsia="Arial Nova" w:hAnsi="Arial Nova" w:cs="Arial Nova"/>
          <w:b/>
          <w:bCs/>
          <w:color w:val="000000" w:themeColor="text1"/>
          <w:szCs w:val="24"/>
        </w:rPr>
      </w:pPr>
      <w:r>
        <w:rPr>
          <w:rFonts w:ascii="Arial Nova" w:eastAsia="Arial Nova" w:hAnsi="Arial Nova" w:cs="Arial Nova"/>
          <w:b/>
          <w:bCs/>
          <w:color w:val="000000" w:themeColor="text1"/>
          <w:szCs w:val="24"/>
        </w:rPr>
        <w:t xml:space="preserve">HR Programs Support Specialist, People </w:t>
      </w:r>
      <w:r w:rsidR="003C2DDB">
        <w:rPr>
          <w:rFonts w:ascii="Arial Nova" w:eastAsia="Arial Nova" w:hAnsi="Arial Nova" w:cs="Arial Nova"/>
          <w:b/>
          <w:bCs/>
          <w:color w:val="000000" w:themeColor="text1"/>
          <w:szCs w:val="24"/>
        </w:rPr>
        <w:t>and</w:t>
      </w:r>
      <w:r>
        <w:rPr>
          <w:rFonts w:ascii="Arial Nova" w:eastAsia="Arial Nova" w:hAnsi="Arial Nova" w:cs="Arial Nova"/>
          <w:b/>
          <w:bCs/>
          <w:color w:val="000000" w:themeColor="text1"/>
          <w:szCs w:val="24"/>
        </w:rPr>
        <w:t xml:space="preserve"> Culture </w:t>
      </w:r>
    </w:p>
    <w:p w14:paraId="50B5CBF4" w14:textId="77777777" w:rsidR="00F042E7" w:rsidRPr="009D6D4A" w:rsidRDefault="00F042E7" w:rsidP="00F042E7">
      <w:pPr>
        <w:spacing w:after="360" w:line="240" w:lineRule="auto"/>
        <w:ind w:left="709"/>
        <w:rPr>
          <w:rStyle w:val="Hyperlink"/>
          <w:color w:val="auto"/>
          <w:u w:val="none"/>
        </w:rPr>
      </w:pPr>
      <w:r>
        <w:rPr>
          <w:rFonts w:ascii="Arial Nova" w:eastAsia="Arial Nova" w:hAnsi="Arial Nova" w:cs="Arial Nova"/>
          <w:color w:val="000000" w:themeColor="text1"/>
          <w:szCs w:val="24"/>
        </w:rPr>
        <w:t>E</w:t>
      </w:r>
      <w:r w:rsidRPr="169AA7D6">
        <w:rPr>
          <w:rFonts w:ascii="Arial Nova" w:eastAsia="Arial Nova" w:hAnsi="Arial Nova" w:cs="Arial Nova"/>
          <w:color w:val="000000" w:themeColor="text1"/>
          <w:szCs w:val="24"/>
        </w:rPr>
        <w:t>mail:</w:t>
      </w:r>
      <w:r>
        <w:rPr>
          <w:rFonts w:ascii="Arial Nova" w:eastAsia="Arial Nova" w:hAnsi="Arial Nova" w:cs="Arial Nova"/>
          <w:color w:val="000000" w:themeColor="text1"/>
          <w:szCs w:val="24"/>
        </w:rPr>
        <w:t xml:space="preserve"> </w:t>
      </w:r>
      <w:hyperlink r:id="rId38">
        <w:r w:rsidRPr="169AA7D6">
          <w:rPr>
            <w:rStyle w:val="Hyperlink"/>
            <w:rFonts w:ascii="Arial Nova" w:eastAsia="Arial Nova" w:hAnsi="Arial Nova" w:cs="Arial Nova"/>
            <w:szCs w:val="24"/>
          </w:rPr>
          <w:t>accessible@historymuseum.ca</w:t>
        </w:r>
      </w:hyperlink>
    </w:p>
    <w:p w14:paraId="1F1EAF0C" w14:textId="2D732CB0" w:rsidR="00A32E31" w:rsidRPr="00D505A9" w:rsidRDefault="00A43BB6" w:rsidP="00792BD5">
      <w:pPr>
        <w:spacing w:after="120" w:line="360" w:lineRule="auto"/>
        <w:rPr>
          <w:rFonts w:ascii="Arial Nova" w:eastAsiaTheme="minorEastAsia" w:hAnsi="Arial Nova" w:cs="Arial"/>
          <w:color w:val="000000" w:themeColor="text1"/>
          <w:szCs w:val="24"/>
        </w:rPr>
      </w:pPr>
      <w:r w:rsidRPr="004C1093">
        <w:rPr>
          <w:rStyle w:val="normaltextrun"/>
          <w:rFonts w:ascii="Arial Nova" w:eastAsiaTheme="minorEastAsia" w:hAnsi="Arial Nova" w:cs="Arial"/>
          <w:color w:val="000000" w:themeColor="text1"/>
          <w:szCs w:val="24"/>
        </w:rPr>
        <w:t>The</w:t>
      </w:r>
      <w:r w:rsidR="00EF0B57">
        <w:rPr>
          <w:rStyle w:val="normaltextrun"/>
          <w:rFonts w:ascii="Arial Nova" w:hAnsi="Arial Nova" w:cs="Arial"/>
          <w:color w:val="000000" w:themeColor="text1"/>
          <w:szCs w:val="24"/>
        </w:rPr>
        <w:t xml:space="preserve"> </w:t>
      </w:r>
      <w:r w:rsidR="00A32E31" w:rsidRPr="004C1093">
        <w:rPr>
          <w:rStyle w:val="normaltextrun"/>
          <w:rFonts w:ascii="Arial Nova" w:hAnsi="Arial Nova" w:cs="Arial"/>
          <w:color w:val="000000" w:themeColor="text1"/>
          <w:szCs w:val="24"/>
        </w:rPr>
        <w:t>Museums</w:t>
      </w:r>
      <w:r w:rsidR="00EF0B57">
        <w:rPr>
          <w:rStyle w:val="normaltextrun"/>
          <w:rFonts w:ascii="Arial Nova" w:hAnsi="Arial Nova" w:cs="Arial"/>
          <w:color w:val="000000" w:themeColor="text1"/>
          <w:szCs w:val="24"/>
        </w:rPr>
        <w:t xml:space="preserve"> </w:t>
      </w:r>
      <w:r w:rsidR="00F507F5" w:rsidRPr="004C1093">
        <w:rPr>
          <w:rStyle w:val="normaltextrun"/>
          <w:rFonts w:ascii="Arial Nova" w:eastAsiaTheme="minorEastAsia" w:hAnsi="Arial Nova" w:cs="Arial"/>
          <w:color w:val="000000" w:themeColor="text1"/>
          <w:szCs w:val="24"/>
        </w:rPr>
        <w:t>commit</w:t>
      </w:r>
      <w:r w:rsidR="00EF0B57">
        <w:rPr>
          <w:rStyle w:val="normaltextrun"/>
          <w:rFonts w:ascii="Arial Nova" w:eastAsiaTheme="minorEastAsia" w:hAnsi="Arial Nova" w:cs="Arial"/>
          <w:color w:val="000000" w:themeColor="text1"/>
          <w:szCs w:val="24"/>
        </w:rPr>
        <w:t xml:space="preserve"> </w:t>
      </w:r>
      <w:r w:rsidR="00F507F5" w:rsidRPr="004C1093">
        <w:rPr>
          <w:rStyle w:val="normaltextrun"/>
          <w:rFonts w:ascii="Arial Nova" w:eastAsiaTheme="minorEastAsia" w:hAnsi="Arial Nova" w:cs="Arial"/>
          <w:color w:val="000000" w:themeColor="text1"/>
          <w:szCs w:val="24"/>
        </w:rPr>
        <w:t>to</w:t>
      </w:r>
      <w:r w:rsidR="00EF0B57">
        <w:rPr>
          <w:rStyle w:val="normaltextrun"/>
          <w:rFonts w:ascii="Arial Nova" w:eastAsiaTheme="minorEastAsia" w:hAnsi="Arial Nova" w:cs="Arial"/>
          <w:color w:val="000000" w:themeColor="text1"/>
          <w:szCs w:val="24"/>
        </w:rPr>
        <w:t xml:space="preserve"> </w:t>
      </w:r>
      <w:r w:rsidR="00F507F5" w:rsidRPr="004C1093">
        <w:rPr>
          <w:rStyle w:val="normaltextrun"/>
          <w:rFonts w:ascii="Arial Nova" w:eastAsiaTheme="minorEastAsia" w:hAnsi="Arial Nova" w:cs="Arial"/>
          <w:color w:val="000000" w:themeColor="text1"/>
          <w:szCs w:val="24"/>
        </w:rPr>
        <w:t>providing</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this</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Progress</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Report</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in</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alternative</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formats</w:t>
      </w:r>
      <w:r w:rsidR="00BE7AD7">
        <w:rPr>
          <w:rStyle w:val="normaltextrun"/>
          <w:rFonts w:ascii="Arial Nova" w:eastAsiaTheme="minorEastAsia" w:hAnsi="Arial Nova" w:cs="Arial"/>
          <w:color w:val="000000" w:themeColor="text1"/>
          <w:szCs w:val="24"/>
        </w:rPr>
        <w:t>,</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as</w:t>
      </w:r>
      <w:r w:rsidR="00EF0B57">
        <w:rPr>
          <w:rStyle w:val="normaltextrun"/>
          <w:rFonts w:ascii="Arial Nova" w:eastAsiaTheme="minorEastAsia" w:hAnsi="Arial Nova" w:cs="Arial"/>
          <w:color w:val="000000" w:themeColor="text1"/>
          <w:szCs w:val="24"/>
        </w:rPr>
        <w:t xml:space="preserve"> </w:t>
      </w:r>
      <w:r w:rsidR="00BE7AD7">
        <w:rPr>
          <w:rStyle w:val="normaltextrun"/>
          <w:rFonts w:ascii="Arial Nova" w:eastAsiaTheme="minorEastAsia" w:hAnsi="Arial Nova" w:cs="Arial"/>
          <w:color w:val="000000" w:themeColor="text1"/>
          <w:szCs w:val="24"/>
        </w:rPr>
        <w:t>quickly</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as</w:t>
      </w:r>
      <w:r w:rsidR="00EF0B57">
        <w:rPr>
          <w:rStyle w:val="normaltextrun"/>
          <w:rFonts w:ascii="Arial Nova" w:eastAsiaTheme="minorEastAsia" w:hAnsi="Arial Nova" w:cs="Arial"/>
          <w:color w:val="000000" w:themeColor="text1"/>
          <w:szCs w:val="24"/>
        </w:rPr>
        <w:t xml:space="preserve"> </w:t>
      </w:r>
      <w:r w:rsidRPr="004C1093">
        <w:rPr>
          <w:rStyle w:val="normaltextrun"/>
          <w:rFonts w:ascii="Arial Nova" w:eastAsiaTheme="minorEastAsia" w:hAnsi="Arial Nova" w:cs="Arial"/>
          <w:color w:val="000000" w:themeColor="text1"/>
          <w:szCs w:val="24"/>
        </w:rPr>
        <w:t>possible</w:t>
      </w:r>
      <w:r w:rsidR="00BE7AD7">
        <w:rPr>
          <w:rStyle w:val="normaltextrun"/>
          <w:rFonts w:ascii="Arial Nova" w:eastAsiaTheme="minorEastAsia" w:hAnsi="Arial Nova" w:cs="Arial"/>
          <w:color w:val="000000" w:themeColor="text1"/>
          <w:szCs w:val="24"/>
        </w:rPr>
        <w:t>,</w:t>
      </w:r>
      <w:r w:rsidR="00EF0B57">
        <w:rPr>
          <w:rStyle w:val="normaltextrun"/>
          <w:rFonts w:ascii="Arial Nova" w:eastAsiaTheme="minorEastAsia" w:hAnsi="Arial Nova" w:cs="Arial"/>
          <w:color w:val="000000" w:themeColor="text1"/>
          <w:szCs w:val="24"/>
        </w:rPr>
        <w:t xml:space="preserve"> </w:t>
      </w:r>
      <w:r w:rsidR="00F42889">
        <w:rPr>
          <w:rStyle w:val="normaltextrun"/>
          <w:rFonts w:ascii="Arial Nova" w:eastAsiaTheme="minorEastAsia" w:hAnsi="Arial Nova" w:cs="Arial"/>
          <w:color w:val="000000" w:themeColor="text1"/>
          <w:szCs w:val="24"/>
        </w:rPr>
        <w:t>to</w:t>
      </w:r>
      <w:r w:rsidR="00EF0B57">
        <w:rPr>
          <w:rStyle w:val="normaltextrun"/>
          <w:rFonts w:ascii="Arial Nova" w:eastAsiaTheme="minorEastAsia" w:hAnsi="Arial Nova" w:cs="Arial"/>
          <w:color w:val="000000" w:themeColor="text1"/>
          <w:szCs w:val="24"/>
        </w:rPr>
        <w:t xml:space="preserve"> </w:t>
      </w:r>
      <w:r w:rsidR="00F42889">
        <w:rPr>
          <w:rStyle w:val="normaltextrun"/>
          <w:rFonts w:ascii="Arial Nova" w:eastAsiaTheme="minorEastAsia" w:hAnsi="Arial Nova" w:cs="Arial"/>
          <w:color w:val="000000" w:themeColor="text1"/>
          <w:szCs w:val="24"/>
        </w:rPr>
        <w:t>those</w:t>
      </w:r>
      <w:r w:rsidR="00EF0B57">
        <w:rPr>
          <w:rStyle w:val="normaltextrun"/>
          <w:rFonts w:ascii="Arial Nova" w:eastAsiaTheme="minorEastAsia" w:hAnsi="Arial Nova" w:cs="Arial"/>
          <w:color w:val="000000" w:themeColor="text1"/>
          <w:szCs w:val="24"/>
        </w:rPr>
        <w:t xml:space="preserve"> </w:t>
      </w:r>
      <w:r w:rsidR="00F42889">
        <w:rPr>
          <w:rStyle w:val="normaltextrun"/>
          <w:rFonts w:ascii="Arial Nova" w:eastAsiaTheme="minorEastAsia" w:hAnsi="Arial Nova" w:cs="Arial"/>
          <w:color w:val="000000" w:themeColor="text1"/>
          <w:szCs w:val="24"/>
        </w:rPr>
        <w:t>who</w:t>
      </w:r>
      <w:r w:rsidR="00EF0B57">
        <w:rPr>
          <w:rStyle w:val="normaltextrun"/>
          <w:rFonts w:ascii="Arial Nova" w:eastAsiaTheme="minorEastAsia" w:hAnsi="Arial Nova" w:cs="Arial"/>
          <w:color w:val="000000" w:themeColor="text1"/>
          <w:szCs w:val="24"/>
        </w:rPr>
        <w:t xml:space="preserve"> </w:t>
      </w:r>
      <w:r w:rsidR="00F42889">
        <w:rPr>
          <w:rStyle w:val="normaltextrun"/>
          <w:rFonts w:ascii="Arial Nova" w:eastAsiaTheme="minorEastAsia" w:hAnsi="Arial Nova" w:cs="Arial"/>
          <w:color w:val="000000" w:themeColor="text1"/>
          <w:szCs w:val="24"/>
        </w:rPr>
        <w:t>request</w:t>
      </w:r>
      <w:r w:rsidR="00EF0B57">
        <w:rPr>
          <w:rStyle w:val="normaltextrun"/>
          <w:rFonts w:ascii="Arial Nova" w:eastAsiaTheme="minorEastAsia" w:hAnsi="Arial Nova" w:cs="Arial"/>
          <w:color w:val="000000" w:themeColor="text1"/>
          <w:szCs w:val="24"/>
        </w:rPr>
        <w:t xml:space="preserve"> </w:t>
      </w:r>
      <w:r w:rsidR="00F42889">
        <w:rPr>
          <w:rStyle w:val="normaltextrun"/>
          <w:rFonts w:ascii="Arial Nova" w:eastAsiaTheme="minorEastAsia" w:hAnsi="Arial Nova" w:cs="Arial"/>
          <w:color w:val="000000" w:themeColor="text1"/>
          <w:szCs w:val="24"/>
        </w:rPr>
        <w:t>it</w:t>
      </w:r>
      <w:r w:rsidRPr="004C1093">
        <w:rPr>
          <w:rStyle w:val="normaltextrun"/>
          <w:rFonts w:ascii="Arial Nova" w:eastAsiaTheme="minorEastAsia" w:hAnsi="Arial Nova" w:cs="Arial"/>
          <w:color w:val="000000" w:themeColor="text1"/>
          <w:szCs w:val="24"/>
        </w:rPr>
        <w:t>.</w:t>
      </w:r>
      <w:r w:rsidR="00EF0B57">
        <w:rPr>
          <w:rStyle w:val="normaltextrun"/>
          <w:rFonts w:ascii="Arial Nova" w:eastAsiaTheme="minorEastAsia" w:hAnsi="Arial Nova" w:cs="Arial"/>
          <w:color w:val="000000" w:themeColor="text1"/>
          <w:szCs w:val="24"/>
        </w:rPr>
        <w:t xml:space="preserve"> </w:t>
      </w:r>
      <w:r w:rsidR="00A32E31" w:rsidRPr="004C1093">
        <w:rPr>
          <w:rStyle w:val="normaltextrun"/>
          <w:rFonts w:ascii="Arial Nova" w:hAnsi="Arial Nova" w:cs="Arial"/>
          <w:color w:val="000000" w:themeColor="text1"/>
          <w:szCs w:val="24"/>
        </w:rPr>
        <w:t>We</w:t>
      </w:r>
      <w:r w:rsidR="00EF0B57">
        <w:rPr>
          <w:rStyle w:val="normaltextrun"/>
          <w:rFonts w:ascii="Arial Nova" w:hAnsi="Arial Nova" w:cs="Arial"/>
          <w:color w:val="000000" w:themeColor="text1"/>
          <w:szCs w:val="24"/>
        </w:rPr>
        <w:t xml:space="preserve"> </w:t>
      </w:r>
      <w:r w:rsidR="00A32E31" w:rsidRPr="004C1093">
        <w:rPr>
          <w:rStyle w:val="normaltextrun"/>
          <w:rFonts w:ascii="Arial Nova" w:hAnsi="Arial Nova" w:cs="Arial"/>
          <w:color w:val="000000" w:themeColor="text1"/>
          <w:szCs w:val="24"/>
        </w:rPr>
        <w:t>commit</w:t>
      </w:r>
      <w:r w:rsidR="00EF0B57">
        <w:rPr>
          <w:rStyle w:val="normaltextrun"/>
          <w:rFonts w:ascii="Arial Nova" w:hAnsi="Arial Nova" w:cs="Arial"/>
          <w:color w:val="000000" w:themeColor="text1"/>
          <w:szCs w:val="24"/>
        </w:rPr>
        <w:t xml:space="preserve"> </w:t>
      </w:r>
      <w:r w:rsidR="00A32E31" w:rsidRPr="004C1093">
        <w:rPr>
          <w:rStyle w:val="normaltextrun"/>
          <w:rFonts w:ascii="Arial Nova" w:hAnsi="Arial Nova" w:cs="Arial"/>
          <w:color w:val="000000" w:themeColor="text1"/>
          <w:szCs w:val="24"/>
        </w:rPr>
        <w:t>to</w:t>
      </w:r>
      <w:r w:rsidR="00EF0B57">
        <w:rPr>
          <w:rStyle w:val="normaltextrun"/>
          <w:rFonts w:ascii="Arial Nova" w:hAnsi="Arial Nova" w:cs="Arial"/>
          <w:color w:val="000000" w:themeColor="text1"/>
          <w:szCs w:val="24"/>
        </w:rPr>
        <w:t xml:space="preserve"> </w:t>
      </w:r>
      <w:r w:rsidR="00A32E31" w:rsidRPr="004C1093">
        <w:rPr>
          <w:rStyle w:val="normaltextrun"/>
          <w:rFonts w:ascii="Arial Nova" w:hAnsi="Arial Nova" w:cs="Arial"/>
          <w:color w:val="000000" w:themeColor="text1"/>
          <w:szCs w:val="24"/>
        </w:rPr>
        <w:t>meeting</w:t>
      </w:r>
      <w:r w:rsidR="00EF0B57">
        <w:rPr>
          <w:rStyle w:val="normaltextrun"/>
          <w:rFonts w:ascii="Arial Nova" w:hAnsi="Arial Nova" w:cs="Arial"/>
          <w:color w:val="000000" w:themeColor="text1"/>
          <w:szCs w:val="24"/>
        </w:rPr>
        <w:t xml:space="preserve"> </w:t>
      </w:r>
      <w:r w:rsidR="00F42889">
        <w:rPr>
          <w:rStyle w:val="normaltextrun"/>
          <w:rFonts w:ascii="Arial Nova" w:hAnsi="Arial Nova" w:cs="Arial"/>
          <w:color w:val="000000" w:themeColor="text1"/>
          <w:szCs w:val="24"/>
        </w:rPr>
        <w:t>the</w:t>
      </w:r>
      <w:r w:rsidR="00EF0B57">
        <w:rPr>
          <w:rStyle w:val="normaltextrun"/>
          <w:rFonts w:ascii="Arial Nova" w:hAnsi="Arial Nova" w:cs="Arial"/>
          <w:color w:val="000000" w:themeColor="text1"/>
          <w:szCs w:val="24"/>
        </w:rPr>
        <w:t xml:space="preserve"> </w:t>
      </w:r>
      <w:r w:rsidR="00F42889">
        <w:rPr>
          <w:rStyle w:val="normaltextrun"/>
          <w:rFonts w:ascii="Arial Nova" w:hAnsi="Arial Nova" w:cs="Arial"/>
          <w:color w:val="000000" w:themeColor="text1"/>
          <w:szCs w:val="24"/>
        </w:rPr>
        <w:t>following</w:t>
      </w:r>
      <w:r w:rsidR="00EF0B57">
        <w:rPr>
          <w:rStyle w:val="normaltextrun"/>
          <w:rFonts w:ascii="Arial Nova" w:hAnsi="Arial Nova" w:cs="Arial"/>
          <w:color w:val="000000" w:themeColor="text1"/>
          <w:szCs w:val="24"/>
        </w:rPr>
        <w:t xml:space="preserve"> </w:t>
      </w:r>
      <w:r w:rsidR="00A32E31" w:rsidRPr="004C1093">
        <w:rPr>
          <w:rStyle w:val="normaltextrun"/>
          <w:rFonts w:ascii="Arial Nova" w:hAnsi="Arial Nova" w:cs="Arial"/>
          <w:color w:val="000000" w:themeColor="text1"/>
          <w:szCs w:val="24"/>
        </w:rPr>
        <w:t>deadlines</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from</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the</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time</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the</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request</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is</w:t>
      </w:r>
      <w:r w:rsidR="00EF0B57">
        <w:rPr>
          <w:rStyle w:val="normaltextrun"/>
          <w:rFonts w:ascii="Arial Nova" w:eastAsiaTheme="minorEastAsia" w:hAnsi="Arial Nova" w:cs="Arial"/>
          <w:color w:val="000000" w:themeColor="text1"/>
          <w:szCs w:val="24"/>
        </w:rPr>
        <w:t xml:space="preserve"> </w:t>
      </w:r>
      <w:r w:rsidR="00792BD5" w:rsidRPr="004C1093">
        <w:rPr>
          <w:rStyle w:val="normaltextrun"/>
          <w:rFonts w:ascii="Arial Nova" w:eastAsiaTheme="minorEastAsia" w:hAnsi="Arial Nova" w:cs="Arial"/>
          <w:color w:val="000000" w:themeColor="text1"/>
          <w:szCs w:val="24"/>
        </w:rPr>
        <w:t>made</w:t>
      </w:r>
      <w:r w:rsidR="00A32E31" w:rsidRPr="004C1093">
        <w:rPr>
          <w:rStyle w:val="normaltextrun"/>
          <w:rFonts w:ascii="Arial Nova" w:hAnsi="Arial Nova" w:cs="Arial"/>
          <w:color w:val="000000" w:themeColor="text1"/>
          <w:szCs w:val="24"/>
        </w:rPr>
        <w:t>:</w:t>
      </w:r>
    </w:p>
    <w:p w14:paraId="772E2112" w14:textId="0C75A7D7" w:rsidR="00A32E31" w:rsidRPr="004C1093" w:rsidRDefault="561455FA" w:rsidP="439412E5">
      <w:pPr>
        <w:pStyle w:val="paragraph"/>
        <w:numPr>
          <w:ilvl w:val="0"/>
          <w:numId w:val="4"/>
        </w:numPr>
        <w:spacing w:beforeAutospacing="0" w:after="0" w:afterAutospacing="0" w:line="360" w:lineRule="auto"/>
        <w:ind w:left="1080" w:firstLine="0"/>
        <w:textAlignment w:val="baseline"/>
        <w:rPr>
          <w:rFonts w:ascii="Arial Nova" w:hAnsi="Arial Nova" w:cs="Arial"/>
          <w:color w:val="000000"/>
        </w:rPr>
      </w:pPr>
      <w:r w:rsidRPr="439412E5">
        <w:rPr>
          <w:rStyle w:val="normaltextrun"/>
          <w:rFonts w:ascii="Arial Nova" w:eastAsiaTheme="minorEastAsia" w:hAnsi="Arial Nova" w:cs="Arial"/>
          <w:color w:val="000000" w:themeColor="text1"/>
        </w:rPr>
        <w:t>Print:</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15</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days</w:t>
      </w:r>
      <w:r w:rsidR="00EF0B57">
        <w:rPr>
          <w:rStyle w:val="eop"/>
          <w:rFonts w:ascii="Arial Nova" w:hAnsi="Arial Nova" w:cs="Arial"/>
          <w:color w:val="000000" w:themeColor="text1"/>
        </w:rPr>
        <w:t xml:space="preserve"> </w:t>
      </w:r>
    </w:p>
    <w:p w14:paraId="3FB794D8" w14:textId="471A9F74" w:rsidR="00A32E31" w:rsidRPr="004C1093" w:rsidRDefault="561455FA" w:rsidP="439412E5">
      <w:pPr>
        <w:pStyle w:val="paragraph"/>
        <w:numPr>
          <w:ilvl w:val="0"/>
          <w:numId w:val="4"/>
        </w:numPr>
        <w:spacing w:beforeAutospacing="0" w:after="0" w:afterAutospacing="0" w:line="360" w:lineRule="auto"/>
        <w:ind w:left="1080" w:firstLine="0"/>
        <w:textAlignment w:val="baseline"/>
        <w:rPr>
          <w:rFonts w:ascii="Arial Nova" w:hAnsi="Arial Nova" w:cs="Arial"/>
          <w:color w:val="000000"/>
        </w:rPr>
      </w:pPr>
      <w:r w:rsidRPr="439412E5">
        <w:rPr>
          <w:rStyle w:val="normaltextrun"/>
          <w:rFonts w:ascii="Arial Nova" w:eastAsiaTheme="minorEastAsia" w:hAnsi="Arial Nova" w:cs="Arial"/>
          <w:color w:val="000000" w:themeColor="text1"/>
        </w:rPr>
        <w:t>Large</w:t>
      </w:r>
      <w:r w:rsidR="00EF0B57">
        <w:rPr>
          <w:rStyle w:val="normaltextrun"/>
          <w:rFonts w:ascii="Arial Nova" w:eastAsiaTheme="minorEastAsia" w:hAnsi="Arial Nova" w:cs="Arial"/>
          <w:color w:val="000000" w:themeColor="text1"/>
        </w:rPr>
        <w:t xml:space="preserve"> </w:t>
      </w:r>
      <w:r w:rsidR="0076377D">
        <w:rPr>
          <w:rStyle w:val="normaltextrun"/>
          <w:rFonts w:ascii="Arial Nova" w:eastAsiaTheme="minorEastAsia" w:hAnsi="Arial Nova" w:cs="Arial"/>
          <w:color w:val="000000" w:themeColor="text1"/>
        </w:rPr>
        <w:t>p</w:t>
      </w:r>
      <w:r w:rsidR="460826DE" w:rsidRPr="439412E5">
        <w:rPr>
          <w:rStyle w:val="normaltextrun"/>
          <w:rFonts w:ascii="Arial Nova" w:eastAsiaTheme="minorEastAsia" w:hAnsi="Arial Nova" w:cs="Arial"/>
          <w:color w:val="000000" w:themeColor="text1"/>
        </w:rPr>
        <w:t>rint</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(increased</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font</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size):</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15</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days</w:t>
      </w:r>
      <w:r w:rsidR="00EF0B57">
        <w:rPr>
          <w:rStyle w:val="eop"/>
          <w:rFonts w:ascii="Arial Nova" w:hAnsi="Arial Nova" w:cs="Arial"/>
          <w:color w:val="000000" w:themeColor="text1"/>
        </w:rPr>
        <w:t xml:space="preserve"> </w:t>
      </w:r>
    </w:p>
    <w:p w14:paraId="00D5EC21" w14:textId="4D0F6B5E" w:rsidR="00A32E31" w:rsidRPr="004C1093" w:rsidRDefault="561455FA" w:rsidP="00EF0B57">
      <w:pPr>
        <w:pStyle w:val="paragraph"/>
        <w:numPr>
          <w:ilvl w:val="0"/>
          <w:numId w:val="4"/>
        </w:numPr>
        <w:spacing w:beforeAutospacing="0" w:after="0" w:afterAutospacing="0" w:line="360" w:lineRule="auto"/>
        <w:ind w:left="1440"/>
        <w:textAlignment w:val="baseline"/>
        <w:rPr>
          <w:rFonts w:ascii="Arial Nova" w:hAnsi="Arial Nova" w:cs="Arial"/>
          <w:color w:val="000000"/>
        </w:rPr>
      </w:pPr>
      <w:r w:rsidRPr="439412E5">
        <w:rPr>
          <w:rStyle w:val="normaltextrun"/>
          <w:rFonts w:ascii="Arial Nova" w:eastAsiaTheme="minorEastAsia" w:hAnsi="Arial Nova" w:cs="Arial"/>
          <w:color w:val="000000" w:themeColor="text1"/>
        </w:rPr>
        <w:t>Braille:</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45</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days</w:t>
      </w:r>
    </w:p>
    <w:p w14:paraId="29D0504F" w14:textId="082CAA30" w:rsidR="00A32E31" w:rsidRPr="004C1093" w:rsidRDefault="561455FA" w:rsidP="00EF0B57">
      <w:pPr>
        <w:pStyle w:val="paragraph"/>
        <w:numPr>
          <w:ilvl w:val="0"/>
          <w:numId w:val="4"/>
        </w:numPr>
        <w:spacing w:beforeAutospacing="0" w:after="480" w:afterAutospacing="0" w:line="360" w:lineRule="auto"/>
        <w:ind w:left="1440"/>
        <w:textAlignment w:val="baseline"/>
        <w:rPr>
          <w:rFonts w:ascii="Arial Nova" w:hAnsi="Arial Nova" w:cs="Arial"/>
          <w:color w:val="000000"/>
        </w:rPr>
      </w:pPr>
      <w:r w:rsidRPr="439412E5">
        <w:rPr>
          <w:rStyle w:val="normaltextrun"/>
          <w:rFonts w:ascii="Arial Nova" w:eastAsiaTheme="minorEastAsia" w:hAnsi="Arial Nova" w:cs="Arial"/>
          <w:color w:val="000000" w:themeColor="text1"/>
        </w:rPr>
        <w:t>Audio</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(a</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recording</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of</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the</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text</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read</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aloud):</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45</w:t>
      </w:r>
      <w:r w:rsidR="00EF0B57">
        <w:rPr>
          <w:rStyle w:val="normaltextrun"/>
          <w:rFonts w:ascii="Arial Nova" w:eastAsiaTheme="minorEastAsia" w:hAnsi="Arial Nova" w:cs="Arial"/>
          <w:color w:val="000000" w:themeColor="text1"/>
        </w:rPr>
        <w:t xml:space="preserve"> </w:t>
      </w:r>
      <w:r w:rsidRPr="439412E5">
        <w:rPr>
          <w:rStyle w:val="normaltextrun"/>
          <w:rFonts w:ascii="Arial Nova" w:eastAsiaTheme="minorEastAsia" w:hAnsi="Arial Nova" w:cs="Arial"/>
          <w:color w:val="000000" w:themeColor="text1"/>
        </w:rPr>
        <w:t>days</w:t>
      </w:r>
    </w:p>
    <w:p w14:paraId="2825CDAC" w14:textId="0F92A557" w:rsidR="00196041" w:rsidRDefault="00BE7AD7" w:rsidP="00792BD5">
      <w:pPr>
        <w:spacing w:after="120" w:line="360" w:lineRule="auto"/>
        <w:rPr>
          <w:rFonts w:ascii="Arial Nova" w:eastAsia="Arial Nova" w:hAnsi="Arial Nova" w:cs="Arial Nova"/>
          <w:color w:val="000000" w:themeColor="text1"/>
          <w:szCs w:val="24"/>
        </w:rPr>
      </w:pPr>
      <w:r>
        <w:rPr>
          <w:rFonts w:ascii="Arial Nova" w:eastAsia="Arial Nova" w:hAnsi="Arial Nova" w:cs="Arial Nova"/>
          <w:color w:val="000000" w:themeColor="text1"/>
          <w:szCs w:val="24"/>
        </w:rPr>
        <w:t>An</w:t>
      </w:r>
      <w:r w:rsidR="00EF0B57">
        <w:rPr>
          <w:rFonts w:ascii="Arial Nova" w:eastAsia="Arial Nova" w:hAnsi="Arial Nova" w:cs="Arial Nova"/>
          <w:color w:val="000000" w:themeColor="text1"/>
          <w:szCs w:val="24"/>
        </w:rPr>
        <w:t xml:space="preserve"> </w:t>
      </w:r>
      <w:r>
        <w:rPr>
          <w:rFonts w:ascii="Arial Nova" w:eastAsia="Arial Nova" w:hAnsi="Arial Nova" w:cs="Arial Nova"/>
          <w:color w:val="000000" w:themeColor="text1"/>
          <w:szCs w:val="24"/>
        </w:rPr>
        <w:t>e</w:t>
      </w:r>
      <w:r w:rsidR="00792BD5" w:rsidRPr="0D68791B">
        <w:rPr>
          <w:rFonts w:ascii="Arial Nova" w:eastAsia="Arial Nova" w:hAnsi="Arial Nova" w:cs="Arial Nova"/>
          <w:color w:val="000000" w:themeColor="text1"/>
          <w:szCs w:val="24"/>
        </w:rPr>
        <w:t>lectronic</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version</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of</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our</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Accessibility</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Plan</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and</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this</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Progress</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Report</w:t>
      </w:r>
      <w:r w:rsidR="00593879">
        <w:rPr>
          <w:rFonts w:ascii="Arial Nova" w:eastAsia="Arial Nova" w:hAnsi="Arial Nova" w:cs="Arial Nova"/>
          <w:color w:val="000000" w:themeColor="text1"/>
          <w:szCs w:val="24"/>
        </w:rPr>
        <w:t>,</w:t>
      </w:r>
      <w:r w:rsidR="00EF0B57">
        <w:rPr>
          <w:rFonts w:ascii="Arial Nova" w:eastAsia="Arial Nova" w:hAnsi="Arial Nova" w:cs="Arial Nova"/>
          <w:color w:val="000000" w:themeColor="text1"/>
          <w:szCs w:val="24"/>
        </w:rPr>
        <w:t xml:space="preserve"> </w:t>
      </w:r>
      <w:r w:rsidR="00593879">
        <w:rPr>
          <w:rFonts w:ascii="Arial Nova" w:eastAsia="Arial Nova" w:hAnsi="Arial Nova" w:cs="Arial Nova"/>
          <w:color w:val="000000" w:themeColor="text1"/>
          <w:szCs w:val="24"/>
        </w:rPr>
        <w:t>designed</w:t>
      </w:r>
      <w:r w:rsidR="00EF0B57">
        <w:rPr>
          <w:rFonts w:ascii="Arial Nova" w:eastAsia="Arial Nova" w:hAnsi="Arial Nova" w:cs="Arial Nova"/>
          <w:color w:val="000000" w:themeColor="text1"/>
          <w:szCs w:val="24"/>
        </w:rPr>
        <w:t xml:space="preserve"> </w:t>
      </w:r>
      <w:r w:rsidR="00593879">
        <w:rPr>
          <w:rFonts w:ascii="Arial Nova" w:eastAsia="Arial Nova" w:hAnsi="Arial Nova" w:cs="Arial Nova"/>
          <w:color w:val="000000" w:themeColor="text1"/>
          <w:szCs w:val="24"/>
        </w:rPr>
        <w:t>to</w:t>
      </w:r>
      <w:r w:rsidR="00EF0B57">
        <w:rPr>
          <w:rFonts w:ascii="Arial Nova" w:eastAsia="Arial Nova" w:hAnsi="Arial Nova" w:cs="Arial Nova"/>
          <w:color w:val="000000" w:themeColor="text1"/>
          <w:szCs w:val="24"/>
        </w:rPr>
        <w:t xml:space="preserve"> </w:t>
      </w:r>
      <w:r w:rsidR="00196041">
        <w:rPr>
          <w:rFonts w:ascii="Arial Nova" w:eastAsia="Arial Nova" w:hAnsi="Arial Nova" w:cs="Arial Nova"/>
          <w:color w:val="000000" w:themeColor="text1"/>
          <w:szCs w:val="24"/>
        </w:rPr>
        <w:t>work</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with</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assistive</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technology,</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can</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be</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downloaded</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from</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our</w:t>
      </w:r>
      <w:r w:rsidR="00EF0B57">
        <w:rPr>
          <w:rFonts w:ascii="Arial Nova" w:eastAsia="Arial Nova" w:hAnsi="Arial Nova" w:cs="Arial Nova"/>
          <w:color w:val="000000" w:themeColor="text1"/>
          <w:szCs w:val="24"/>
        </w:rPr>
        <w:t xml:space="preserve"> </w:t>
      </w:r>
      <w:r w:rsidR="00792BD5" w:rsidRPr="0D68791B">
        <w:rPr>
          <w:rFonts w:ascii="Arial Nova" w:eastAsia="Arial Nova" w:hAnsi="Arial Nova" w:cs="Arial Nova"/>
          <w:color w:val="000000" w:themeColor="text1"/>
          <w:szCs w:val="24"/>
        </w:rPr>
        <w:t>websites</w:t>
      </w:r>
      <w:r w:rsidR="00196041">
        <w:rPr>
          <w:rFonts w:ascii="Arial Nova" w:eastAsia="Arial Nova" w:hAnsi="Arial Nova" w:cs="Arial Nova"/>
          <w:color w:val="000000" w:themeColor="text1"/>
          <w:szCs w:val="24"/>
        </w:rPr>
        <w:t>:</w:t>
      </w:r>
      <w:r w:rsidR="00EF0B57">
        <w:rPr>
          <w:rFonts w:ascii="Arial Nova" w:eastAsia="Arial Nova" w:hAnsi="Arial Nova" w:cs="Arial Nova"/>
          <w:color w:val="000000" w:themeColor="text1"/>
          <w:szCs w:val="24"/>
        </w:rPr>
        <w:t xml:space="preserve"> </w:t>
      </w:r>
    </w:p>
    <w:p w14:paraId="5AAF3D12" w14:textId="1C5D51F7" w:rsidR="00196041" w:rsidRPr="003C2DDB" w:rsidRDefault="008C3157" w:rsidP="00196041">
      <w:pPr>
        <w:pStyle w:val="ListParagraph"/>
        <w:numPr>
          <w:ilvl w:val="0"/>
          <w:numId w:val="21"/>
        </w:numPr>
        <w:spacing w:after="120" w:line="360" w:lineRule="auto"/>
        <w:rPr>
          <w:rFonts w:ascii="Arial Nova" w:eastAsia="Arial Nova" w:hAnsi="Arial Nova" w:cs="Arial Nova"/>
          <w:color w:val="000000" w:themeColor="text1"/>
          <w:szCs w:val="24"/>
        </w:rPr>
      </w:pPr>
      <w:hyperlink r:id="rId39" w:history="1">
        <w:r w:rsidRPr="00D505A9">
          <w:rPr>
            <w:rStyle w:val="Hyperlink"/>
            <w:rFonts w:ascii="Arial Nova" w:eastAsia="Arial Nova" w:hAnsi="Arial Nova" w:cs="Arial Nova"/>
            <w:szCs w:val="24"/>
            <w:u w:val="none"/>
          </w:rPr>
          <w:t>historymuseum.ca/about/accessibility-plan</w:t>
        </w:r>
      </w:hyperlink>
    </w:p>
    <w:p w14:paraId="55DAF7C6" w14:textId="3FCE2759" w:rsidR="00645EC4" w:rsidRPr="003C2DDB" w:rsidRDefault="009D4407" w:rsidP="00645EC4">
      <w:pPr>
        <w:pStyle w:val="ListParagraph"/>
        <w:numPr>
          <w:ilvl w:val="0"/>
          <w:numId w:val="21"/>
        </w:numPr>
        <w:spacing w:after="600" w:line="360" w:lineRule="auto"/>
        <w:rPr>
          <w:rStyle w:val="Hyperlink"/>
          <w:rFonts w:ascii="Arial Nova" w:eastAsia="Arial Nova" w:hAnsi="Arial Nova" w:cs="Arial Nova"/>
          <w:color w:val="000000" w:themeColor="text1"/>
          <w:szCs w:val="24"/>
          <w:u w:val="none"/>
        </w:rPr>
      </w:pPr>
      <w:r w:rsidRPr="003C2DDB">
        <w:rPr>
          <w:noProof/>
        </w:rPr>
        <mc:AlternateContent>
          <mc:Choice Requires="wps">
            <w:drawing>
              <wp:anchor distT="0" distB="0" distL="114300" distR="114300" simplePos="0" relativeHeight="251658242" behindDoc="0" locked="0" layoutInCell="1" allowOverlap="1" wp14:anchorId="50A839CB" wp14:editId="1377DD9F">
                <wp:simplePos x="0" y="0"/>
                <wp:positionH relativeFrom="column">
                  <wp:posOffset>-152401</wp:posOffset>
                </wp:positionH>
                <wp:positionV relativeFrom="paragraph">
                  <wp:posOffset>367665</wp:posOffset>
                </wp:positionV>
                <wp:extent cx="6334125" cy="0"/>
                <wp:effectExtent l="0" t="0" r="0" b="0"/>
                <wp:wrapNone/>
                <wp:docPr id="180402796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w14:anchorId="73F0C1CE">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5b9bd5 [3204]" strokeweight=".5pt" from="-12pt,28.95pt" to="486.75pt,28.95pt" w14:anchorId="772A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">
                <v:stroke joinstyle="miter"/>
              </v:line>
            </w:pict>
          </mc:Fallback>
        </mc:AlternateContent>
      </w:r>
      <w:hyperlink r:id="rId40" w:history="1">
        <w:r w:rsidR="008C3157" w:rsidRPr="00D505A9">
          <w:rPr>
            <w:rStyle w:val="Hyperlink"/>
            <w:rFonts w:ascii="Arial Nova" w:eastAsia="Arial Nova" w:hAnsi="Arial Nova" w:cs="Arial Nova"/>
            <w:szCs w:val="24"/>
            <w:u w:val="none"/>
          </w:rPr>
          <w:t>warmuseum.ca/about/accessibility-plan</w:t>
        </w:r>
      </w:hyperlink>
    </w:p>
    <w:p w14:paraId="75947577" w14:textId="77777777" w:rsidR="00645EC4" w:rsidRPr="002D3B8E" w:rsidRDefault="781528EB" w:rsidP="781528EB">
      <w:pPr>
        <w:pStyle w:val="H3"/>
      </w:pPr>
      <w:bookmarkStart w:id="3" w:name="_Toc184104849"/>
      <w:r>
        <w:t>Glossary</w:t>
      </w:r>
      <w:bookmarkEnd w:id="3"/>
    </w:p>
    <w:p w14:paraId="5B6B43A0" w14:textId="07DDB1D5" w:rsidR="00645EC4" w:rsidRPr="0010585B" w:rsidRDefault="00645EC4" w:rsidP="0010585B">
      <w:pPr>
        <w:spacing w:line="360" w:lineRule="auto"/>
        <w:rPr>
          <w:rFonts w:ascii="Arial Nova" w:eastAsia="Arial" w:hAnsi="Arial Nova" w:cs="Arial"/>
          <w:b/>
          <w:bCs/>
          <w:szCs w:val="24"/>
        </w:rPr>
      </w:pPr>
      <w:r w:rsidRPr="0010585B">
        <w:rPr>
          <w:rFonts w:ascii="Arial Nova" w:eastAsia="Arial" w:hAnsi="Arial Nova" w:cs="Arial"/>
          <w:b/>
          <w:bCs/>
          <w:szCs w:val="24"/>
        </w:rPr>
        <w:t xml:space="preserve">Accessibility Audit: </w:t>
      </w:r>
      <w:bookmarkStart w:id="4" w:name="AccessibilityAudit"/>
      <w:r w:rsidR="0076377D">
        <w:rPr>
          <w:rFonts w:ascii="Arial Nova" w:eastAsia="Arial" w:hAnsi="Arial Nova" w:cs="Arial"/>
          <w:szCs w:val="24"/>
        </w:rPr>
        <w:t>An assessment of</w:t>
      </w:r>
      <w:r w:rsidRPr="0010585B">
        <w:rPr>
          <w:rFonts w:ascii="Arial Nova" w:eastAsia="Arial" w:hAnsi="Arial Nova" w:cs="Arial"/>
          <w:szCs w:val="24"/>
        </w:rPr>
        <w:t xml:space="preserve"> barriers for people with disabilities. An audit is normally undertaken by different organizations, using a shared set of standards.</w:t>
      </w:r>
      <w:bookmarkEnd w:id="4"/>
    </w:p>
    <w:p w14:paraId="64094E48" w14:textId="536E7428" w:rsidR="0010585B" w:rsidRPr="0010585B" w:rsidRDefault="00645EC4" w:rsidP="0010585B">
      <w:pPr>
        <w:spacing w:line="360" w:lineRule="auto"/>
        <w:rPr>
          <w:rFonts w:ascii="Arial Nova" w:eastAsia="Arial" w:hAnsi="Arial Nova" w:cs="Arial"/>
          <w:szCs w:val="24"/>
        </w:rPr>
      </w:pPr>
      <w:r w:rsidRPr="0010585B">
        <w:rPr>
          <w:rFonts w:ascii="Arial Nova" w:eastAsia="Arial" w:hAnsi="Arial Nova" w:cs="Arial"/>
          <w:b/>
          <w:bCs/>
          <w:szCs w:val="24"/>
        </w:rPr>
        <w:t xml:space="preserve">Administrative Spaces: </w:t>
      </w:r>
      <w:r w:rsidR="0076377D" w:rsidRPr="00D505A9">
        <w:rPr>
          <w:rFonts w:ascii="Arial Nova" w:eastAsia="Arial" w:hAnsi="Arial Nova" w:cs="Arial"/>
          <w:szCs w:val="24"/>
        </w:rPr>
        <w:t>S</w:t>
      </w:r>
      <w:r w:rsidRPr="0010585B">
        <w:rPr>
          <w:rFonts w:ascii="Arial Nova" w:eastAsia="Arial" w:hAnsi="Arial Nova" w:cs="Arial"/>
          <w:szCs w:val="24"/>
        </w:rPr>
        <w:t>paces not accessible to the public</w:t>
      </w:r>
      <w:r w:rsidR="0035424E">
        <w:rPr>
          <w:rFonts w:ascii="Arial Nova" w:eastAsia="Arial" w:hAnsi="Arial Nova" w:cs="Arial"/>
          <w:szCs w:val="24"/>
        </w:rPr>
        <w:t>,</w:t>
      </w:r>
      <w:r w:rsidRPr="0010585B">
        <w:rPr>
          <w:rFonts w:ascii="Arial Nova" w:eastAsia="Arial" w:hAnsi="Arial Nova" w:cs="Arial"/>
          <w:szCs w:val="24"/>
        </w:rPr>
        <w:t xml:space="preserve"> including offices and meeting rooms.</w:t>
      </w:r>
      <w:r>
        <w:br/>
      </w:r>
      <w:r w:rsidRPr="0010585B">
        <w:rPr>
          <w:rFonts w:ascii="Arial Nova" w:eastAsia="Arial" w:hAnsi="Arial Nova" w:cs="Arial"/>
          <w:b/>
          <w:bCs/>
          <w:szCs w:val="24"/>
        </w:rPr>
        <w:t xml:space="preserve">Built Environment: </w:t>
      </w:r>
      <w:r w:rsidR="0076377D">
        <w:rPr>
          <w:rFonts w:ascii="Arial Nova" w:eastAsia="Arial" w:hAnsi="Arial Nova" w:cs="Arial"/>
          <w:szCs w:val="24"/>
        </w:rPr>
        <w:t>Human-made s</w:t>
      </w:r>
      <w:r w:rsidRPr="0010585B">
        <w:rPr>
          <w:rFonts w:ascii="Arial Nova" w:eastAsia="Arial" w:hAnsi="Arial Nova" w:cs="Arial"/>
          <w:szCs w:val="24"/>
        </w:rPr>
        <w:t>tructures, including sidewalks, roads, buildings and furniture.</w:t>
      </w:r>
    </w:p>
    <w:p w14:paraId="64B28A78" w14:textId="56D674E1" w:rsidR="00645EC4" w:rsidRPr="0010585B" w:rsidRDefault="00645EC4" w:rsidP="0010585B">
      <w:pPr>
        <w:spacing w:line="360" w:lineRule="auto"/>
        <w:rPr>
          <w:rFonts w:ascii="Arial Nova" w:eastAsia="Arial" w:hAnsi="Arial Nova" w:cs="Arial"/>
          <w:szCs w:val="24"/>
        </w:rPr>
      </w:pPr>
      <w:r w:rsidRPr="0010585B">
        <w:rPr>
          <w:rFonts w:ascii="Arial Nova" w:eastAsia="Arial" w:hAnsi="Arial Nova" w:cs="Arial"/>
          <w:b/>
          <w:bCs/>
          <w:szCs w:val="24"/>
        </w:rPr>
        <w:t xml:space="preserve">Consultation Framework: </w:t>
      </w:r>
      <w:r w:rsidR="0035424E">
        <w:rPr>
          <w:rFonts w:ascii="Arial Nova" w:eastAsia="Arial" w:hAnsi="Arial Nova" w:cs="Arial"/>
          <w:szCs w:val="24"/>
        </w:rPr>
        <w:t>A</w:t>
      </w:r>
      <w:r w:rsidR="0035424E" w:rsidRPr="0010585B">
        <w:rPr>
          <w:rFonts w:ascii="Arial Nova" w:eastAsia="Arial" w:hAnsi="Arial Nova" w:cs="Arial"/>
          <w:szCs w:val="24"/>
        </w:rPr>
        <w:t xml:space="preserve"> </w:t>
      </w:r>
      <w:r w:rsidR="0076377D">
        <w:rPr>
          <w:rFonts w:ascii="Arial Nova" w:eastAsia="Arial" w:hAnsi="Arial Nova" w:cs="Arial"/>
          <w:szCs w:val="24"/>
        </w:rPr>
        <w:t>p</w:t>
      </w:r>
      <w:r w:rsidRPr="0010585B">
        <w:rPr>
          <w:rFonts w:ascii="Arial Nova" w:eastAsia="Arial" w:hAnsi="Arial Nova" w:cs="Arial"/>
          <w:szCs w:val="24"/>
        </w:rPr>
        <w:t xml:space="preserve">lan </w:t>
      </w:r>
      <w:r w:rsidR="0035424E">
        <w:rPr>
          <w:rFonts w:ascii="Arial Nova" w:eastAsia="Arial" w:hAnsi="Arial Nova" w:cs="Arial"/>
          <w:szCs w:val="24"/>
        </w:rPr>
        <w:t xml:space="preserve">that </w:t>
      </w:r>
      <w:r w:rsidRPr="0010585B">
        <w:rPr>
          <w:rFonts w:ascii="Arial Nova" w:eastAsia="Arial" w:hAnsi="Arial Nova" w:cs="Arial"/>
          <w:szCs w:val="24"/>
        </w:rPr>
        <w:t>indicates how, when and with whom the Museums will consult.</w:t>
      </w:r>
    </w:p>
    <w:p w14:paraId="307700E0" w14:textId="54189974" w:rsidR="00645EC4" w:rsidRDefault="00645EC4" w:rsidP="0010585B">
      <w:pPr>
        <w:spacing w:line="360" w:lineRule="auto"/>
        <w:rPr>
          <w:rFonts w:ascii="Arial Nova" w:eastAsia="Arial" w:hAnsi="Arial Nova" w:cs="Arial"/>
          <w:szCs w:val="24"/>
        </w:rPr>
      </w:pPr>
      <w:r w:rsidRPr="0010585B">
        <w:rPr>
          <w:rFonts w:ascii="Arial Nova" w:eastAsia="Arial" w:hAnsi="Arial Nova" w:cs="Arial"/>
          <w:b/>
          <w:bCs/>
          <w:szCs w:val="24"/>
        </w:rPr>
        <w:lastRenderedPageBreak/>
        <w:t>Equity, Diversity, Inclusion and Accessibility (EDIA) Strategy:</w:t>
      </w:r>
      <w:r w:rsidRPr="0010585B">
        <w:rPr>
          <w:rFonts w:ascii="Arial Nova" w:eastAsia="Arial" w:hAnsi="Arial Nova" w:cs="Arial"/>
          <w:szCs w:val="24"/>
        </w:rPr>
        <w:t xml:space="preserve"> </w:t>
      </w:r>
      <w:r w:rsidR="0076377D">
        <w:rPr>
          <w:rFonts w:ascii="Arial Nova" w:eastAsia="Arial" w:hAnsi="Arial Nova" w:cs="Arial"/>
          <w:szCs w:val="24"/>
        </w:rPr>
        <w:t xml:space="preserve">A </w:t>
      </w:r>
      <w:r w:rsidRPr="0010585B">
        <w:rPr>
          <w:rFonts w:ascii="Arial Nova" w:eastAsia="Arial" w:hAnsi="Arial Nova" w:cs="Arial"/>
          <w:szCs w:val="24"/>
        </w:rPr>
        <w:t>plan the Museums have worked on</w:t>
      </w:r>
      <w:r w:rsidR="0076377D">
        <w:rPr>
          <w:rFonts w:ascii="Arial Nova" w:eastAsia="Arial" w:hAnsi="Arial Nova" w:cs="Arial"/>
          <w:szCs w:val="24"/>
        </w:rPr>
        <w:t xml:space="preserve"> </w:t>
      </w:r>
      <w:r w:rsidRPr="0010585B">
        <w:rPr>
          <w:rFonts w:ascii="Arial Nova" w:eastAsia="Arial" w:hAnsi="Arial Nova" w:cs="Arial"/>
          <w:szCs w:val="24"/>
        </w:rPr>
        <w:t xml:space="preserve">designed to ensure that people are treated fairly and with respect, and that they are given equal opportunities. This document applies to all individuals, </w:t>
      </w:r>
      <w:r w:rsidR="0076377D">
        <w:rPr>
          <w:rFonts w:ascii="Arial Nova" w:eastAsia="Arial" w:hAnsi="Arial Nova" w:cs="Arial"/>
          <w:szCs w:val="24"/>
        </w:rPr>
        <w:t>regardless of</w:t>
      </w:r>
      <w:r w:rsidRPr="0010585B">
        <w:rPr>
          <w:rFonts w:ascii="Arial Nova" w:eastAsia="Arial" w:hAnsi="Arial Nova" w:cs="Arial"/>
          <w:szCs w:val="24"/>
        </w:rPr>
        <w:t xml:space="preserve"> background, identit</w:t>
      </w:r>
      <w:r w:rsidR="0076377D">
        <w:rPr>
          <w:rFonts w:ascii="Arial Nova" w:eastAsia="Arial" w:hAnsi="Arial Nova" w:cs="Arial"/>
          <w:szCs w:val="24"/>
        </w:rPr>
        <w:t>y</w:t>
      </w:r>
      <w:r w:rsidRPr="0010585B">
        <w:rPr>
          <w:rFonts w:ascii="Arial Nova" w:eastAsia="Arial" w:hAnsi="Arial Nova" w:cs="Arial"/>
          <w:szCs w:val="24"/>
        </w:rPr>
        <w:t xml:space="preserve"> or abilit</w:t>
      </w:r>
      <w:r w:rsidR="0076377D">
        <w:rPr>
          <w:rFonts w:ascii="Arial Nova" w:eastAsia="Arial" w:hAnsi="Arial Nova" w:cs="Arial"/>
          <w:szCs w:val="24"/>
        </w:rPr>
        <w:t>y</w:t>
      </w:r>
      <w:r w:rsidRPr="0010585B">
        <w:rPr>
          <w:rFonts w:ascii="Arial Nova" w:eastAsia="Arial" w:hAnsi="Arial Nova" w:cs="Arial"/>
          <w:szCs w:val="24"/>
        </w:rPr>
        <w:t>.</w:t>
      </w:r>
    </w:p>
    <w:p w14:paraId="47D39F2C" w14:textId="464160E8" w:rsidR="00FE0ABA" w:rsidRDefault="00FE0ABA" w:rsidP="0010585B">
      <w:pPr>
        <w:spacing w:line="360" w:lineRule="auto"/>
        <w:rPr>
          <w:rFonts w:ascii="Arial Nova" w:eastAsia="Arial" w:hAnsi="Arial Nova" w:cs="Arial"/>
          <w:szCs w:val="24"/>
        </w:rPr>
      </w:pPr>
      <w:r w:rsidRPr="00BE237F">
        <w:rPr>
          <w:rFonts w:ascii="Arial Nova" w:eastAsia="Arial" w:hAnsi="Arial Nova" w:cs="Arial"/>
          <w:b/>
          <w:bCs/>
          <w:szCs w:val="24"/>
        </w:rPr>
        <w:t>Flesch-Kincaid</w:t>
      </w:r>
      <w:r w:rsidR="00032E99" w:rsidRPr="00BE237F">
        <w:rPr>
          <w:rFonts w:ascii="Arial Nova" w:eastAsia="Arial" w:hAnsi="Arial Nova" w:cs="Arial"/>
          <w:b/>
          <w:bCs/>
          <w:szCs w:val="24"/>
        </w:rPr>
        <w:t xml:space="preserve"> Reading </w:t>
      </w:r>
      <w:r w:rsidR="00BE237F" w:rsidRPr="00BE237F">
        <w:rPr>
          <w:rFonts w:ascii="Arial Nova" w:eastAsia="Arial" w:hAnsi="Arial Nova" w:cs="Arial"/>
          <w:b/>
          <w:bCs/>
          <w:szCs w:val="24"/>
        </w:rPr>
        <w:t>Grade Level:</w:t>
      </w:r>
      <w:bookmarkStart w:id="5" w:name="FleschKincaid"/>
      <w:r w:rsidR="00BE237F">
        <w:rPr>
          <w:rFonts w:ascii="Arial Nova" w:eastAsia="Arial" w:hAnsi="Arial Nova" w:cs="Arial"/>
          <w:szCs w:val="24"/>
        </w:rPr>
        <w:t xml:space="preserve"> A readability test designed to help determine how difficult it is to understand a piece of writing in English. </w:t>
      </w:r>
      <w:bookmarkEnd w:id="5"/>
    </w:p>
    <w:p w14:paraId="7D9D3BFD" w14:textId="2AB64BF1" w:rsidR="00F02643" w:rsidRPr="00F02643" w:rsidRDefault="00F02643" w:rsidP="0010585B">
      <w:pPr>
        <w:spacing w:line="360" w:lineRule="auto"/>
        <w:rPr>
          <w:rFonts w:ascii="Arial Nova" w:eastAsia="Arial" w:hAnsi="Arial Nova" w:cs="Arial"/>
          <w:szCs w:val="24"/>
        </w:rPr>
      </w:pPr>
      <w:bookmarkStart w:id="6" w:name="DigitalEngagementStrategy"/>
      <w:r w:rsidRPr="00F02643">
        <w:rPr>
          <w:rFonts w:ascii="Arial Nova" w:eastAsia="Arial" w:hAnsi="Arial Nova" w:cs="Arial"/>
          <w:b/>
          <w:bCs/>
          <w:szCs w:val="24"/>
        </w:rPr>
        <w:t>Digital Engagement Strategy:</w:t>
      </w:r>
      <w:r>
        <w:rPr>
          <w:rFonts w:ascii="Arial Nova" w:eastAsia="Arial" w:hAnsi="Arial Nova" w:cs="Arial"/>
          <w:b/>
          <w:bCs/>
          <w:szCs w:val="24"/>
        </w:rPr>
        <w:t xml:space="preserve"> </w:t>
      </w:r>
      <w:bookmarkEnd w:id="6"/>
      <w:r>
        <w:rPr>
          <w:rFonts w:ascii="Arial Nova" w:eastAsia="Arial" w:hAnsi="Arial Nova" w:cs="Arial"/>
          <w:szCs w:val="24"/>
        </w:rPr>
        <w:t xml:space="preserve">The Museum’s strategy for connecting with audiences through digital channels. </w:t>
      </w:r>
    </w:p>
    <w:p w14:paraId="4562E440" w14:textId="77777777" w:rsidR="00645EC4" w:rsidRPr="0010585B" w:rsidRDefault="00645EC4" w:rsidP="0010585B">
      <w:pPr>
        <w:spacing w:line="360" w:lineRule="auto"/>
        <w:rPr>
          <w:rFonts w:ascii="Arial Nova" w:eastAsia="Arial" w:hAnsi="Arial Nova" w:cs="Arial"/>
          <w:szCs w:val="24"/>
        </w:rPr>
      </w:pPr>
      <w:r w:rsidRPr="0010585B">
        <w:rPr>
          <w:rFonts w:ascii="Arial Nova" w:eastAsia="Arial" w:hAnsi="Arial Nova" w:cs="Arial"/>
          <w:b/>
          <w:bCs/>
          <w:szCs w:val="24"/>
        </w:rPr>
        <w:t xml:space="preserve">Portable Seating: </w:t>
      </w:r>
      <w:bookmarkStart w:id="7" w:name="PortableSeating"/>
      <w:r w:rsidRPr="0010585B">
        <w:rPr>
          <w:rFonts w:ascii="Arial Nova" w:eastAsia="Arial" w:hAnsi="Arial Nova" w:cs="Arial"/>
          <w:szCs w:val="24"/>
        </w:rPr>
        <w:t>Accessible seating options designed to be transported and used throughout the Museums by members of the public with reduced mobility.</w:t>
      </w:r>
      <w:bookmarkEnd w:id="7"/>
    </w:p>
    <w:p w14:paraId="5E5DA891" w14:textId="4EC3D0D4" w:rsidR="00F02643" w:rsidRPr="0010585B" w:rsidRDefault="009D4407" w:rsidP="0010585B">
      <w:pPr>
        <w:spacing w:line="360" w:lineRule="auto"/>
        <w:rPr>
          <w:rFonts w:ascii="Arial Nova" w:eastAsia="Arial" w:hAnsi="Arial Nova" w:cs="Arial"/>
          <w:szCs w:val="24"/>
        </w:rPr>
      </w:pPr>
      <w:r>
        <w:rPr>
          <w:rFonts w:ascii="Arial Nova" w:eastAsia="Arial" w:hAnsi="Arial Nova" w:cs="Arial"/>
          <w:b/>
          <w:bCs/>
          <w:noProof/>
          <w:szCs w:val="24"/>
        </w:rPr>
        <mc:AlternateContent>
          <mc:Choice Requires="wps">
            <w:drawing>
              <wp:anchor distT="0" distB="0" distL="114300" distR="114300" simplePos="0" relativeHeight="251658241" behindDoc="0" locked="0" layoutInCell="1" allowOverlap="1" wp14:anchorId="6C6AAB8F" wp14:editId="14ECBBD6">
                <wp:simplePos x="0" y="0"/>
                <wp:positionH relativeFrom="column">
                  <wp:posOffset>-57150</wp:posOffset>
                </wp:positionH>
                <wp:positionV relativeFrom="paragraph">
                  <wp:posOffset>523240</wp:posOffset>
                </wp:positionV>
                <wp:extent cx="6076950" cy="0"/>
                <wp:effectExtent l="0" t="0" r="0" b="0"/>
                <wp:wrapNone/>
                <wp:docPr id="124844906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w14:anchorId="3C4129FD">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5b9bd5 [3204]" strokeweight=".5pt" from="-4.5pt,41.2pt" to="474pt,41.2pt" w14:anchorId="68B1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">
                <v:stroke joinstyle="miter"/>
              </v:line>
            </w:pict>
          </mc:Fallback>
        </mc:AlternateContent>
      </w:r>
      <w:r w:rsidR="00645EC4" w:rsidRPr="0010585B">
        <w:rPr>
          <w:rFonts w:ascii="Arial Nova" w:eastAsia="Arial" w:hAnsi="Arial Nova" w:cs="Arial"/>
          <w:b/>
          <w:bCs/>
          <w:szCs w:val="24"/>
        </w:rPr>
        <w:t>Terms of Reference:</w:t>
      </w:r>
      <w:r w:rsidR="00645EC4" w:rsidRPr="0010585B">
        <w:rPr>
          <w:rFonts w:ascii="Arial Nova" w:eastAsia="Arial" w:hAnsi="Arial Nova" w:cs="Arial"/>
          <w:szCs w:val="24"/>
        </w:rPr>
        <w:t xml:space="preserve"> </w:t>
      </w:r>
      <w:bookmarkStart w:id="8" w:name="TermsOfReference"/>
      <w:r w:rsidR="005C0455">
        <w:rPr>
          <w:rFonts w:ascii="Arial Nova" w:eastAsia="Arial" w:hAnsi="Arial Nova" w:cs="Arial"/>
          <w:szCs w:val="24"/>
        </w:rPr>
        <w:t>A</w:t>
      </w:r>
      <w:r w:rsidR="00645EC4" w:rsidRPr="0010585B">
        <w:rPr>
          <w:rFonts w:ascii="Arial Nova" w:eastAsia="Arial" w:hAnsi="Arial Nova" w:cs="Arial"/>
          <w:szCs w:val="24"/>
        </w:rPr>
        <w:t xml:space="preserve"> committee or board document describing who they are, what they do, and how they will work.</w:t>
      </w:r>
      <w:bookmarkEnd w:id="8"/>
    </w:p>
    <w:p w14:paraId="06158980" w14:textId="01DB5FEA" w:rsidR="00645EC4" w:rsidRDefault="00673F4E" w:rsidP="00650DDB">
      <w:pPr>
        <w:pStyle w:val="H2"/>
      </w:pPr>
      <w:bookmarkStart w:id="9" w:name="_Toc184104850"/>
      <w:r>
        <w:t>Highlights</w:t>
      </w:r>
      <w:bookmarkEnd w:id="9"/>
    </w:p>
    <w:p w14:paraId="710082B8" w14:textId="52F98B54" w:rsidR="00E123EF" w:rsidRDefault="00E123EF" w:rsidP="001844D8">
      <w:pPr>
        <w:pStyle w:val="H5"/>
      </w:pPr>
      <w:r>
        <w:t>New Equity, Diversity, and Inclusion Strategy</w:t>
      </w:r>
    </w:p>
    <w:p w14:paraId="67AC26D4" w14:textId="63E8B52D" w:rsidR="00650DDB" w:rsidRPr="00E123EF" w:rsidRDefault="00673F4E" w:rsidP="00E123EF">
      <w:pPr>
        <w:spacing w:line="360" w:lineRule="auto"/>
        <w:rPr>
          <w:rFonts w:ascii="Arial Nova" w:hAnsi="Arial Nova"/>
        </w:rPr>
      </w:pPr>
      <w:r w:rsidRPr="00E123EF">
        <w:rPr>
          <w:rFonts w:ascii="Arial Nova" w:hAnsi="Arial Nova"/>
        </w:rPr>
        <w:t>We are excited to announce the publication of the Canadian Museum of History</w:t>
      </w:r>
      <w:r w:rsidR="00085913">
        <w:rPr>
          <w:rFonts w:ascii="Arial Nova" w:hAnsi="Arial Nova"/>
        </w:rPr>
        <w:t>’</w:t>
      </w:r>
      <w:r w:rsidRPr="00E123EF">
        <w:rPr>
          <w:rFonts w:ascii="Arial Nova" w:hAnsi="Arial Nova"/>
        </w:rPr>
        <w:t xml:space="preserve">s first-ever external, accessible EDIA (Equity, Diversity, Inclusion and Accessibility) </w:t>
      </w:r>
      <w:r w:rsidR="0035424E">
        <w:rPr>
          <w:rFonts w:ascii="Arial Nova" w:hAnsi="Arial Nova"/>
        </w:rPr>
        <w:t>S</w:t>
      </w:r>
      <w:r w:rsidRPr="00E123EF">
        <w:rPr>
          <w:rFonts w:ascii="Arial Nova" w:hAnsi="Arial Nova"/>
        </w:rPr>
        <w:t xml:space="preserve">trategy, following the official launch of our five-year </w:t>
      </w:r>
      <w:hyperlink r:id="rId41">
        <w:r w:rsidRPr="00E123EF">
          <w:rPr>
            <w:rStyle w:val="Hyperlink"/>
            <w:rFonts w:ascii="Arial Nova" w:hAnsi="Arial Nova"/>
            <w:b/>
            <w:bCs/>
            <w:color w:val="4472C4" w:themeColor="accent5"/>
          </w:rPr>
          <w:t>Equity, Diversity, Inclusion and Accessibility (EDIA) Strategy</w:t>
        </w:r>
      </w:hyperlink>
      <w:r w:rsidRPr="00E123EF">
        <w:rPr>
          <w:rFonts w:ascii="Arial Nova" w:hAnsi="Arial Nova"/>
        </w:rPr>
        <w:t xml:space="preserve">. One of the key pillars is creating accessible </w:t>
      </w:r>
      <w:r w:rsidR="005C0455">
        <w:rPr>
          <w:rFonts w:ascii="Arial Nova" w:hAnsi="Arial Nova"/>
        </w:rPr>
        <w:t>M</w:t>
      </w:r>
      <w:r w:rsidRPr="00E123EF">
        <w:rPr>
          <w:rFonts w:ascii="Arial Nova" w:hAnsi="Arial Nova"/>
        </w:rPr>
        <w:t xml:space="preserve">useum spaces for everyone. We have also created an EDIA implementation plan to guide the completion of this work going forward. You can learn more about these commitments directly from </w:t>
      </w:r>
      <w:r w:rsidR="005C0455">
        <w:rPr>
          <w:rFonts w:ascii="Arial Nova" w:hAnsi="Arial Nova"/>
        </w:rPr>
        <w:t>M</w:t>
      </w:r>
      <w:r w:rsidRPr="00E123EF">
        <w:rPr>
          <w:rFonts w:ascii="Arial Nova" w:hAnsi="Arial Nova"/>
        </w:rPr>
        <w:t xml:space="preserve">useum leadership in this </w:t>
      </w:r>
      <w:hyperlink r:id="rId42" w:history="1">
        <w:r w:rsidRPr="00E123EF">
          <w:rPr>
            <w:rStyle w:val="Hyperlink"/>
            <w:rFonts w:ascii="Arial Nova" w:hAnsi="Arial Nova"/>
            <w:b/>
            <w:bCs/>
            <w:color w:val="4472C4" w:themeColor="accent5"/>
          </w:rPr>
          <w:t>video</w:t>
        </w:r>
      </w:hyperlink>
      <w:r w:rsidRPr="00E123EF">
        <w:rPr>
          <w:rFonts w:ascii="Arial Nova" w:hAnsi="Arial Nova"/>
        </w:rPr>
        <w:t>.</w:t>
      </w:r>
    </w:p>
    <w:p w14:paraId="69C17C4C" w14:textId="08B1F634" w:rsidR="000370E9" w:rsidRPr="001844D8" w:rsidRDefault="00115039" w:rsidP="001844D8">
      <w:pPr>
        <w:pStyle w:val="H5"/>
      </w:pPr>
      <w:r w:rsidRPr="001844D8">
        <w:t>Digital Museums Canada</w:t>
      </w:r>
    </w:p>
    <w:p w14:paraId="731F3102" w14:textId="4405D5FE" w:rsidR="00673F4E" w:rsidRDefault="00115039" w:rsidP="001844D8">
      <w:pPr>
        <w:spacing w:line="360" w:lineRule="auto"/>
        <w:rPr>
          <w:rFonts w:ascii="Arial Nova" w:hAnsi="Arial Nova"/>
        </w:rPr>
      </w:pPr>
      <w:r w:rsidRPr="001844D8">
        <w:rPr>
          <w:rFonts w:ascii="Arial Nova" w:hAnsi="Arial Nova"/>
        </w:rPr>
        <w:t>Digital Museums Canada launched several accessibility pilot programs in 2024</w:t>
      </w:r>
      <w:r w:rsidR="005C0455">
        <w:rPr>
          <w:rFonts w:ascii="Arial Nova" w:hAnsi="Arial Nova"/>
        </w:rPr>
        <w:t>,</w:t>
      </w:r>
      <w:r w:rsidRPr="001844D8">
        <w:rPr>
          <w:rFonts w:ascii="Arial Nova" w:hAnsi="Arial Nova"/>
        </w:rPr>
        <w:t xml:space="preserve"> including a paid summer student position with priority for students with disabilities. The summer student, mentored by DMC staff</w:t>
      </w:r>
      <w:r w:rsidR="005C0455">
        <w:rPr>
          <w:rFonts w:ascii="Arial Nova" w:hAnsi="Arial Nova"/>
        </w:rPr>
        <w:t>,</w:t>
      </w:r>
      <w:r w:rsidRPr="001844D8">
        <w:rPr>
          <w:rFonts w:ascii="Arial Nova" w:hAnsi="Arial Nova"/>
        </w:rPr>
        <w:t xml:space="preserve"> worked on </w:t>
      </w:r>
      <w:r w:rsidR="001844D8" w:rsidRPr="001844D8">
        <w:rPr>
          <w:rFonts w:ascii="Arial Nova" w:hAnsi="Arial Nova"/>
        </w:rPr>
        <w:t>several</w:t>
      </w:r>
      <w:r w:rsidRPr="001844D8">
        <w:rPr>
          <w:rFonts w:ascii="Arial Nova" w:hAnsi="Arial Nova"/>
        </w:rPr>
        <w:t xml:space="preserve"> accessibility initiatives. We made strategic connections with other museums and agencies in the National Capital Region and visited those with accessibility labs to learn more about assistive </w:t>
      </w:r>
      <w:r w:rsidRPr="001844D8">
        <w:rPr>
          <w:rFonts w:ascii="Arial Nova" w:hAnsi="Arial Nova"/>
        </w:rPr>
        <w:lastRenderedPageBreak/>
        <w:t xml:space="preserve">technologies, tools and methodologies. This research will help us as we develop a small-scale accessibility lab for internal use at the Canadian Museum of History. </w:t>
      </w:r>
    </w:p>
    <w:p w14:paraId="27BEA152" w14:textId="6B455B2B" w:rsidR="009D4407" w:rsidRPr="001844D8" w:rsidRDefault="009D4407" w:rsidP="001844D8">
      <w:pPr>
        <w:spacing w:line="360" w:lineRule="auto"/>
        <w:rPr>
          <w:rFonts w:ascii="Arial Nova" w:hAnsi="Arial Nova"/>
        </w:rPr>
      </w:pPr>
      <w:r>
        <w:rPr>
          <w:rFonts w:ascii="Arial Nova" w:hAnsi="Arial Nova"/>
          <w:noProof/>
        </w:rPr>
        <mc:AlternateContent>
          <mc:Choice Requires="wps">
            <w:drawing>
              <wp:anchor distT="0" distB="0" distL="114300" distR="114300" simplePos="0" relativeHeight="251658240" behindDoc="0" locked="0" layoutInCell="1" allowOverlap="1" wp14:anchorId="675BFAEC" wp14:editId="0A891CB1">
                <wp:simplePos x="0" y="0"/>
                <wp:positionH relativeFrom="column">
                  <wp:posOffset>9524</wp:posOffset>
                </wp:positionH>
                <wp:positionV relativeFrom="paragraph">
                  <wp:posOffset>55245</wp:posOffset>
                </wp:positionV>
                <wp:extent cx="5800725" cy="0"/>
                <wp:effectExtent l="0" t="0" r="0" b="0"/>
                <wp:wrapNone/>
                <wp:docPr id="4858370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w14:anchorId="42D14D9A">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5b9bd5 [3204]" strokeweight=".5pt" from=".75pt,4.35pt" to="457.5pt,4.35pt" w14:anchorId="27279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rnA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">
                <v:stroke joinstyle="miter"/>
              </v:line>
            </w:pict>
          </mc:Fallback>
        </mc:AlternateContent>
      </w:r>
    </w:p>
    <w:p w14:paraId="717FD99A" w14:textId="39D3E68B" w:rsidR="00963D2B" w:rsidRDefault="00767A86" w:rsidP="00A81310">
      <w:pPr>
        <w:pStyle w:val="H2"/>
      </w:pPr>
      <w:bookmarkStart w:id="10" w:name="_Toc184104851"/>
      <w:r w:rsidRPr="0797B85D">
        <w:t>Areas</w:t>
      </w:r>
      <w:r w:rsidR="00EF0B57">
        <w:t xml:space="preserve"> </w:t>
      </w:r>
      <w:r w:rsidRPr="0797B85D">
        <w:t>Described</w:t>
      </w:r>
      <w:r w:rsidR="00EF0B57">
        <w:t xml:space="preserve"> </w:t>
      </w:r>
      <w:r w:rsidRPr="0797B85D">
        <w:t>Under</w:t>
      </w:r>
      <w:r w:rsidR="00EF0B57">
        <w:t xml:space="preserve"> </w:t>
      </w:r>
      <w:r w:rsidRPr="0797B85D">
        <w:t>Section</w:t>
      </w:r>
      <w:r w:rsidR="00EF0B57">
        <w:t xml:space="preserve"> </w:t>
      </w:r>
      <w:r w:rsidRPr="0797B85D">
        <w:t>5</w:t>
      </w:r>
      <w:r w:rsidR="00EF0B57">
        <w:t xml:space="preserve"> </w:t>
      </w:r>
      <w:r w:rsidRPr="0797B85D">
        <w:t>of</w:t>
      </w:r>
      <w:r w:rsidR="00EF0B57">
        <w:t xml:space="preserve"> </w:t>
      </w:r>
      <w:r w:rsidRPr="0797B85D">
        <w:t>the</w:t>
      </w:r>
      <w:r w:rsidR="00EF0B57">
        <w:t xml:space="preserve"> </w:t>
      </w:r>
      <w:r w:rsidRPr="00A81310">
        <w:rPr>
          <w:i/>
          <w:iCs/>
        </w:rPr>
        <w:t>Accessible</w:t>
      </w:r>
      <w:r w:rsidR="00EF0B57" w:rsidRPr="00A81310">
        <w:rPr>
          <w:i/>
          <w:iCs/>
        </w:rPr>
        <w:t xml:space="preserve"> </w:t>
      </w:r>
      <w:r w:rsidRPr="00A81310">
        <w:rPr>
          <w:i/>
          <w:iCs/>
        </w:rPr>
        <w:t>Canada</w:t>
      </w:r>
      <w:r w:rsidR="00EF0B57" w:rsidRPr="00A81310">
        <w:rPr>
          <w:i/>
          <w:iCs/>
        </w:rPr>
        <w:t xml:space="preserve"> </w:t>
      </w:r>
      <w:r w:rsidRPr="00A81310">
        <w:rPr>
          <w:i/>
          <w:iCs/>
        </w:rPr>
        <w:t>Act</w:t>
      </w:r>
      <w:r w:rsidR="00EF0B57" w:rsidRPr="00A81310">
        <w:rPr>
          <w:i/>
          <w:iCs/>
        </w:rPr>
        <w:t xml:space="preserve"> </w:t>
      </w:r>
      <w:r w:rsidRPr="00A81310">
        <w:rPr>
          <w:i/>
          <w:iCs/>
        </w:rPr>
        <w:t>(ACA)</w:t>
      </w:r>
      <w:bookmarkEnd w:id="10"/>
    </w:p>
    <w:p w14:paraId="7D41A21F" w14:textId="68DB85A8" w:rsidR="00C03DB2" w:rsidRPr="009D4407" w:rsidRDefault="0ADFB7A5" w:rsidP="00CA4676">
      <w:pPr>
        <w:pStyle w:val="H3"/>
        <w:keepNext w:val="0"/>
        <w:rPr>
          <w:rFonts w:cs="Arial"/>
          <w:sz w:val="26"/>
          <w:szCs w:val="26"/>
        </w:rPr>
      </w:pPr>
      <w:bookmarkStart w:id="11" w:name="_Toc184104852"/>
      <w:r>
        <w:t>Universal</w:t>
      </w:r>
      <w:bookmarkEnd w:id="11"/>
    </w:p>
    <w:tbl>
      <w:tblPr>
        <w:tblStyle w:val="GridTable4-Accent1"/>
        <w:tblW w:w="9493" w:type="dxa"/>
        <w:tblLook w:val="04A0" w:firstRow="1" w:lastRow="0" w:firstColumn="1" w:lastColumn="0" w:noHBand="0" w:noVBand="1"/>
      </w:tblPr>
      <w:tblGrid>
        <w:gridCol w:w="4815"/>
        <w:gridCol w:w="4678"/>
      </w:tblGrid>
      <w:tr w:rsidR="00B23980" w:rsidRPr="00B249C3" w14:paraId="4E76F118" w14:textId="77777777" w:rsidTr="009655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60"/>
          </w:tcPr>
          <w:p w14:paraId="0CE9BC8B" w14:textId="175870C5" w:rsidR="00B23980" w:rsidRPr="00B249C3" w:rsidRDefault="00B23980" w:rsidP="00AA0205">
            <w:pPr>
              <w:spacing w:line="360" w:lineRule="auto"/>
              <w:jc w:val="center"/>
              <w:rPr>
                <w:rFonts w:ascii="Arial Nova" w:hAnsi="Arial Nova" w:cs="Arial"/>
                <w:b w:val="0"/>
                <w:bCs w:val="0"/>
                <w:szCs w:val="24"/>
              </w:rPr>
            </w:pPr>
            <w:bookmarkStart w:id="12" w:name="Table_1_General_Actions_Progress"/>
            <w:bookmarkStart w:id="13" w:name="_Hlk149837458"/>
            <w:bookmarkEnd w:id="12"/>
            <w:r w:rsidRPr="00B249C3">
              <w:rPr>
                <w:rFonts w:ascii="Arial Nova" w:hAnsi="Arial Nova" w:cs="Arial"/>
                <w:szCs w:val="24"/>
              </w:rPr>
              <w:t>Action</w:t>
            </w:r>
          </w:p>
        </w:tc>
        <w:tc>
          <w:tcPr>
            <w:tcW w:w="4678" w:type="dxa"/>
            <w:shd w:val="clear" w:color="auto" w:fill="002060"/>
          </w:tcPr>
          <w:p w14:paraId="687E4055" w14:textId="213D522C" w:rsidR="00B23980" w:rsidRPr="00B249C3" w:rsidRDefault="6F488F51" w:rsidP="00AA02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B249C3">
              <w:rPr>
                <w:rFonts w:ascii="Arial Nova" w:hAnsi="Arial Nova" w:cs="Arial"/>
                <w:szCs w:val="24"/>
              </w:rPr>
              <w:t>Progress</w:t>
            </w:r>
          </w:p>
        </w:tc>
      </w:tr>
      <w:bookmarkEnd w:id="13"/>
      <w:tr w:rsidR="00B23980" w:rsidRPr="00B249C3" w14:paraId="56C212E7" w14:textId="77777777" w:rsidTr="009655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0F85D0E" w14:textId="2306AE6B" w:rsidR="00B23980" w:rsidRPr="00B249C3" w:rsidRDefault="062E029F" w:rsidP="00B249C3">
            <w:pPr>
              <w:spacing w:line="360" w:lineRule="auto"/>
              <w:rPr>
                <w:rFonts w:ascii="Arial Nova" w:hAnsi="Arial Nova"/>
              </w:rPr>
            </w:pPr>
            <w:r w:rsidRPr="00B249C3">
              <w:rPr>
                <w:rFonts w:ascii="Arial Nova" w:hAnsi="Arial Nova"/>
                <w:b w:val="0"/>
                <w:bCs w:val="0"/>
              </w:rPr>
              <w:t>By</w:t>
            </w:r>
            <w:r w:rsidR="00EF0B57" w:rsidRPr="00B249C3">
              <w:rPr>
                <w:rFonts w:ascii="Arial Nova" w:hAnsi="Arial Nova"/>
                <w:b w:val="0"/>
                <w:bCs w:val="0"/>
              </w:rPr>
              <w:t xml:space="preserve"> </w:t>
            </w:r>
            <w:r w:rsidRPr="00B249C3">
              <w:rPr>
                <w:rFonts w:ascii="Arial Nova" w:hAnsi="Arial Nova"/>
                <w:b w:val="0"/>
                <w:bCs w:val="0"/>
              </w:rPr>
              <w:t>March</w:t>
            </w:r>
            <w:r w:rsidR="00EF0B57" w:rsidRPr="00B249C3">
              <w:rPr>
                <w:rFonts w:ascii="Arial Nova" w:hAnsi="Arial Nova"/>
                <w:b w:val="0"/>
                <w:bCs w:val="0"/>
              </w:rPr>
              <w:t xml:space="preserve"> </w:t>
            </w:r>
            <w:r w:rsidRPr="00B249C3">
              <w:rPr>
                <w:rFonts w:ascii="Arial Nova" w:hAnsi="Arial Nova"/>
                <w:b w:val="0"/>
                <w:bCs w:val="0"/>
              </w:rPr>
              <w:t>2024,</w:t>
            </w:r>
            <w:r w:rsidR="00EF0B57" w:rsidRPr="00B249C3">
              <w:rPr>
                <w:rFonts w:ascii="Arial Nova" w:hAnsi="Arial Nova"/>
                <w:b w:val="0"/>
                <w:bCs w:val="0"/>
              </w:rPr>
              <w:t xml:space="preserve"> </w:t>
            </w:r>
            <w:r w:rsidRPr="00B249C3">
              <w:rPr>
                <w:rFonts w:ascii="Arial Nova" w:hAnsi="Arial Nova"/>
                <w:b w:val="0"/>
                <w:bCs w:val="0"/>
              </w:rPr>
              <w:t>a</w:t>
            </w:r>
            <w:r w:rsidR="43C8DFD8" w:rsidRPr="00B249C3">
              <w:rPr>
                <w:rFonts w:ascii="Arial Nova" w:hAnsi="Arial Nova"/>
                <w:b w:val="0"/>
                <w:bCs w:val="0"/>
              </w:rPr>
              <w:t>ll</w:t>
            </w:r>
            <w:r w:rsidR="00EF0B57" w:rsidRPr="00B249C3">
              <w:rPr>
                <w:rFonts w:ascii="Arial Nova" w:hAnsi="Arial Nova"/>
                <w:b w:val="0"/>
                <w:bCs w:val="0"/>
              </w:rPr>
              <w:t xml:space="preserve"> </w:t>
            </w:r>
            <w:r w:rsidR="43C8DFD8" w:rsidRPr="00B249C3">
              <w:rPr>
                <w:rFonts w:ascii="Arial Nova" w:hAnsi="Arial Nova"/>
                <w:b w:val="0"/>
                <w:bCs w:val="0"/>
              </w:rPr>
              <w:t>employees</w:t>
            </w:r>
            <w:r w:rsidR="00EF0B57" w:rsidRPr="00B249C3">
              <w:rPr>
                <w:rFonts w:ascii="Arial Nova" w:hAnsi="Arial Nova"/>
                <w:b w:val="0"/>
                <w:bCs w:val="0"/>
              </w:rPr>
              <w:t xml:space="preserve"> </w:t>
            </w:r>
            <w:r w:rsidR="43C8DFD8" w:rsidRPr="00B249C3">
              <w:rPr>
                <w:rFonts w:ascii="Arial Nova" w:hAnsi="Arial Nova"/>
                <w:b w:val="0"/>
                <w:bCs w:val="0"/>
              </w:rPr>
              <w:t>and</w:t>
            </w:r>
            <w:r w:rsidR="00EF0B57" w:rsidRPr="00B249C3">
              <w:rPr>
                <w:rFonts w:ascii="Arial Nova" w:hAnsi="Arial Nova"/>
                <w:b w:val="0"/>
                <w:bCs w:val="0"/>
              </w:rPr>
              <w:t xml:space="preserve"> </w:t>
            </w:r>
            <w:r w:rsidR="43C8DFD8" w:rsidRPr="00B249C3">
              <w:rPr>
                <w:rFonts w:ascii="Arial Nova" w:hAnsi="Arial Nova"/>
                <w:b w:val="0"/>
                <w:bCs w:val="0"/>
              </w:rPr>
              <w:t>volunteers</w:t>
            </w:r>
            <w:r w:rsidR="00EF0B57" w:rsidRPr="00B249C3">
              <w:rPr>
                <w:rFonts w:ascii="Arial Nova" w:hAnsi="Arial Nova"/>
                <w:b w:val="0"/>
                <w:bCs w:val="0"/>
              </w:rPr>
              <w:t xml:space="preserve"> </w:t>
            </w:r>
            <w:r w:rsidR="43C8DFD8" w:rsidRPr="00B249C3">
              <w:rPr>
                <w:rFonts w:ascii="Arial Nova" w:hAnsi="Arial Nova"/>
                <w:b w:val="0"/>
                <w:bCs w:val="0"/>
              </w:rPr>
              <w:t>receive</w:t>
            </w:r>
            <w:r w:rsidR="00EF0B57" w:rsidRPr="00B249C3">
              <w:rPr>
                <w:rFonts w:ascii="Arial Nova" w:hAnsi="Arial Nova"/>
                <w:b w:val="0"/>
                <w:bCs w:val="0"/>
              </w:rPr>
              <w:t xml:space="preserve"> </w:t>
            </w:r>
            <w:r w:rsidR="43C8DFD8" w:rsidRPr="00B249C3">
              <w:rPr>
                <w:rFonts w:ascii="Arial Nova" w:hAnsi="Arial Nova"/>
                <w:b w:val="0"/>
                <w:bCs w:val="0"/>
              </w:rPr>
              <w:t>basic</w:t>
            </w:r>
            <w:r w:rsidR="00EF0B57" w:rsidRPr="00B249C3">
              <w:rPr>
                <w:rFonts w:ascii="Arial Nova" w:hAnsi="Arial Nova"/>
                <w:b w:val="0"/>
                <w:bCs w:val="0"/>
              </w:rPr>
              <w:t xml:space="preserve"> </w:t>
            </w:r>
            <w:r w:rsidR="43C8DFD8" w:rsidRPr="00B249C3">
              <w:rPr>
                <w:rFonts w:ascii="Arial Nova" w:hAnsi="Arial Nova"/>
                <w:b w:val="0"/>
                <w:bCs w:val="0"/>
              </w:rPr>
              <w:t>accessibility</w:t>
            </w:r>
            <w:r w:rsidR="00EF0B57" w:rsidRPr="00B249C3">
              <w:rPr>
                <w:rFonts w:ascii="Arial Nova" w:hAnsi="Arial Nova"/>
                <w:b w:val="0"/>
                <w:bCs w:val="0"/>
              </w:rPr>
              <w:t xml:space="preserve"> </w:t>
            </w:r>
            <w:r w:rsidR="43C8DFD8" w:rsidRPr="00B249C3">
              <w:rPr>
                <w:rFonts w:ascii="Arial Nova" w:hAnsi="Arial Nova"/>
                <w:b w:val="0"/>
                <w:bCs w:val="0"/>
              </w:rPr>
              <w:t>training.</w:t>
            </w:r>
          </w:p>
        </w:tc>
        <w:tc>
          <w:tcPr>
            <w:tcW w:w="4678" w:type="dxa"/>
          </w:tcPr>
          <w:p w14:paraId="0CACA852" w14:textId="1A6E98D9" w:rsidR="00B23980" w:rsidRPr="00B249C3" w:rsidRDefault="0020622F" w:rsidP="00B249C3">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8426375">
              <w:rPr>
                <w:rFonts w:ascii="Arial Nova" w:hAnsi="Arial Nova"/>
                <w:b/>
                <w:bCs/>
              </w:rPr>
              <w:t xml:space="preserve">Done. </w:t>
            </w:r>
            <w:r w:rsidRPr="08426375">
              <w:rPr>
                <w:rFonts w:ascii="Arial Nova" w:hAnsi="Arial Nova"/>
              </w:rPr>
              <w:t xml:space="preserve">All new employees receive training within </w:t>
            </w:r>
            <w:r w:rsidR="00A257FC">
              <w:rPr>
                <w:rFonts w:ascii="Arial Nova" w:hAnsi="Arial Nova"/>
              </w:rPr>
              <w:t>three</w:t>
            </w:r>
            <w:r w:rsidRPr="08426375">
              <w:rPr>
                <w:rFonts w:ascii="Arial Nova" w:hAnsi="Arial Nova"/>
              </w:rPr>
              <w:t xml:space="preserve"> months of starting at the Museum</w:t>
            </w:r>
            <w:r w:rsidR="00B773E2">
              <w:rPr>
                <w:rFonts w:ascii="Arial Nova" w:hAnsi="Arial Nova"/>
              </w:rPr>
              <w:t>s</w:t>
            </w:r>
            <w:r w:rsidRPr="08426375">
              <w:rPr>
                <w:rFonts w:ascii="Arial Nova" w:hAnsi="Arial Nova"/>
              </w:rPr>
              <w:t>. Trainees have reported greater confidence in interacting with and talking about people with disabilities</w:t>
            </w:r>
            <w:r w:rsidR="007F6C4E" w:rsidRPr="00B249C3">
              <w:rPr>
                <w:rFonts w:ascii="Arial Nova" w:hAnsi="Arial Nova"/>
              </w:rPr>
              <w:t xml:space="preserve">. </w:t>
            </w:r>
          </w:p>
        </w:tc>
      </w:tr>
      <w:tr w:rsidR="00B23980" w:rsidRPr="00B249C3" w14:paraId="077C5A98" w14:textId="77777777" w:rsidTr="009655E0">
        <w:tc>
          <w:tcPr>
            <w:cnfStyle w:val="001000000000" w:firstRow="0" w:lastRow="0" w:firstColumn="1" w:lastColumn="0" w:oddVBand="0" w:evenVBand="0" w:oddHBand="0" w:evenHBand="0" w:firstRowFirstColumn="0" w:firstRowLastColumn="0" w:lastRowFirstColumn="0" w:lastRowLastColumn="0"/>
            <w:tcW w:w="4815" w:type="dxa"/>
          </w:tcPr>
          <w:p w14:paraId="5E8FEAEE" w14:textId="525E0C6C" w:rsidR="00B23980" w:rsidRPr="00B249C3" w:rsidRDefault="00B23980" w:rsidP="006F5F7E">
            <w:pPr>
              <w:spacing w:line="360" w:lineRule="auto"/>
              <w:rPr>
                <w:rFonts w:ascii="Arial Nova" w:eastAsia="Arial" w:hAnsi="Arial Nova" w:cs="Arial"/>
                <w:szCs w:val="24"/>
              </w:rPr>
            </w:pPr>
            <w:r w:rsidRPr="00B249C3">
              <w:rPr>
                <w:rFonts w:ascii="Arial Nova" w:hAnsi="Arial Nova" w:cs="Arial"/>
                <w:b w:val="0"/>
                <w:bCs w:val="0"/>
                <w:szCs w:val="24"/>
              </w:rPr>
              <w:t>By</w:t>
            </w:r>
            <w:r w:rsidR="00EF0B57" w:rsidRPr="00B249C3">
              <w:rPr>
                <w:rFonts w:ascii="Arial Nova" w:hAnsi="Arial Nova" w:cs="Arial"/>
                <w:b w:val="0"/>
                <w:bCs w:val="0"/>
                <w:szCs w:val="24"/>
              </w:rPr>
              <w:t xml:space="preserve"> </w:t>
            </w:r>
            <w:r w:rsidR="006632D3" w:rsidRPr="00B249C3">
              <w:rPr>
                <w:rFonts w:ascii="Arial Nova" w:hAnsi="Arial Nova" w:cs="Arial"/>
                <w:b w:val="0"/>
                <w:bCs w:val="0"/>
                <w:szCs w:val="24"/>
              </w:rPr>
              <w:t>December 2025</w:t>
            </w:r>
            <w:r w:rsidRPr="00B249C3">
              <w:rPr>
                <w:rFonts w:ascii="Arial Nova" w:hAnsi="Arial Nova" w:cs="Arial"/>
                <w:b w:val="0"/>
                <w:bCs w:val="0"/>
                <w:szCs w:val="24"/>
              </w:rPr>
              <w:t>,</w:t>
            </w:r>
            <w:r w:rsidR="00EF0B57" w:rsidRPr="00B249C3">
              <w:rPr>
                <w:rFonts w:ascii="Arial Nova" w:hAnsi="Arial Nova" w:cs="Arial"/>
                <w:b w:val="0"/>
                <w:bCs w:val="0"/>
                <w:szCs w:val="24"/>
              </w:rPr>
              <w:t xml:space="preserve"> </w:t>
            </w:r>
            <w:r w:rsidRPr="00B249C3">
              <w:rPr>
                <w:rFonts w:ascii="Arial Nova" w:hAnsi="Arial Nova" w:cs="Arial"/>
                <w:b w:val="0"/>
                <w:bCs w:val="0"/>
                <w:szCs w:val="24"/>
              </w:rPr>
              <w:t>develop</w:t>
            </w:r>
            <w:r w:rsidR="00EF0B57" w:rsidRPr="00B249C3">
              <w:rPr>
                <w:rFonts w:ascii="Arial Nova" w:hAnsi="Arial Nova" w:cs="Arial"/>
                <w:b w:val="0"/>
                <w:bCs w:val="0"/>
                <w:szCs w:val="24"/>
              </w:rPr>
              <w:t xml:space="preserve"> </w:t>
            </w:r>
            <w:r w:rsidRPr="00B249C3">
              <w:rPr>
                <w:rFonts w:ascii="Arial Nova" w:hAnsi="Arial Nova" w:cs="Arial"/>
                <w:b w:val="0"/>
                <w:bCs w:val="0"/>
                <w:szCs w:val="24"/>
              </w:rPr>
              <w:t>a</w:t>
            </w:r>
            <w:r w:rsidR="00EF0B57" w:rsidRPr="00B249C3">
              <w:rPr>
                <w:rFonts w:ascii="Arial Nova" w:hAnsi="Arial Nova" w:cs="Arial"/>
                <w:b w:val="0"/>
                <w:bCs w:val="0"/>
                <w:szCs w:val="24"/>
              </w:rPr>
              <w:t xml:space="preserve"> </w:t>
            </w:r>
            <w:r w:rsidRPr="00B249C3">
              <w:rPr>
                <w:rFonts w:ascii="Arial Nova" w:hAnsi="Arial Nova" w:cs="Arial"/>
                <w:b w:val="0"/>
                <w:bCs w:val="0"/>
                <w:szCs w:val="24"/>
              </w:rPr>
              <w:t>consultation</w:t>
            </w:r>
            <w:r w:rsidR="00EF0B57" w:rsidRPr="00B249C3">
              <w:rPr>
                <w:rFonts w:ascii="Arial Nova" w:hAnsi="Arial Nova" w:cs="Arial"/>
                <w:b w:val="0"/>
                <w:bCs w:val="0"/>
                <w:szCs w:val="24"/>
              </w:rPr>
              <w:t xml:space="preserve"> </w:t>
            </w:r>
            <w:r w:rsidRPr="00B249C3">
              <w:rPr>
                <w:rFonts w:ascii="Arial Nova" w:hAnsi="Arial Nova" w:cs="Arial"/>
                <w:b w:val="0"/>
                <w:bCs w:val="0"/>
                <w:szCs w:val="24"/>
              </w:rPr>
              <w:t>framework.</w:t>
            </w:r>
            <w:r w:rsidR="00EF0B57" w:rsidRPr="00B249C3">
              <w:rPr>
                <w:rFonts w:ascii="Arial Nova" w:hAnsi="Arial Nova" w:cs="Arial"/>
                <w:b w:val="0"/>
                <w:bCs w:val="0"/>
                <w:szCs w:val="24"/>
              </w:rPr>
              <w:t xml:space="preserve"> </w:t>
            </w:r>
          </w:p>
        </w:tc>
        <w:tc>
          <w:tcPr>
            <w:tcW w:w="4678" w:type="dxa"/>
          </w:tcPr>
          <w:p w14:paraId="471EE678" w14:textId="3090410F" w:rsidR="00B23980" w:rsidRPr="00B249C3" w:rsidRDefault="39114C6E" w:rsidP="006F5F7E">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B249C3">
              <w:rPr>
                <w:rFonts w:ascii="Arial Nova" w:hAnsi="Arial Nova" w:cs="Arial"/>
                <w:b/>
                <w:bCs/>
                <w:color w:val="000000" w:themeColor="text1"/>
                <w:szCs w:val="24"/>
              </w:rPr>
              <w:t>Action</w:t>
            </w:r>
            <w:r w:rsidR="00EF0B57" w:rsidRPr="00B249C3">
              <w:rPr>
                <w:rFonts w:ascii="Arial Nova" w:hAnsi="Arial Nova" w:cs="Arial"/>
                <w:b/>
                <w:bCs/>
                <w:color w:val="000000" w:themeColor="text1"/>
                <w:szCs w:val="24"/>
              </w:rPr>
              <w:t xml:space="preserve"> </w:t>
            </w:r>
            <w:r w:rsidRPr="00B249C3">
              <w:rPr>
                <w:rFonts w:ascii="Arial Nova" w:hAnsi="Arial Nova" w:cs="Arial"/>
                <w:b/>
                <w:bCs/>
                <w:color w:val="000000" w:themeColor="text1"/>
                <w:szCs w:val="24"/>
              </w:rPr>
              <w:t>in</w:t>
            </w:r>
            <w:r w:rsidR="00EF0B57" w:rsidRPr="00B249C3">
              <w:rPr>
                <w:rFonts w:ascii="Arial Nova" w:hAnsi="Arial Nova" w:cs="Arial"/>
                <w:b/>
                <w:bCs/>
                <w:color w:val="000000" w:themeColor="text1"/>
                <w:szCs w:val="24"/>
              </w:rPr>
              <w:t xml:space="preserve"> </w:t>
            </w:r>
            <w:r w:rsidRPr="00B249C3">
              <w:rPr>
                <w:rFonts w:ascii="Arial Nova" w:hAnsi="Arial Nova" w:cs="Arial"/>
                <w:b/>
                <w:bCs/>
                <w:color w:val="000000" w:themeColor="text1"/>
                <w:szCs w:val="24"/>
              </w:rPr>
              <w:t>progress.</w:t>
            </w:r>
            <w:r w:rsidR="00EF0B57" w:rsidRPr="00B249C3">
              <w:rPr>
                <w:rFonts w:ascii="Arial Nova" w:hAnsi="Arial Nova" w:cs="Arial"/>
                <w:szCs w:val="24"/>
              </w:rPr>
              <w:t xml:space="preserve"> </w:t>
            </w:r>
            <w:r w:rsidR="002E7EBD" w:rsidRPr="00B249C3">
              <w:rPr>
                <w:rFonts w:ascii="Arial Nova" w:hAnsi="Arial Nova" w:cs="Arial"/>
                <w:szCs w:val="24"/>
              </w:rPr>
              <w:t xml:space="preserve">The collaborative consultation work with LTRT has provided multiple opportunities to consult with people with disabilities. The consultation sessions have provided Museum employees with insights into how lived experiences of people with disabilities can be incorporated into the planning and delivery of accessible and inclusive built environment spaces and visitor experiences. The consultation framework will be finalized for inclusion in </w:t>
            </w:r>
            <w:r w:rsidR="00F8740D" w:rsidRPr="00B249C3">
              <w:rPr>
                <w:rFonts w:ascii="Arial Nova" w:hAnsi="Arial Nova" w:cs="Arial"/>
                <w:szCs w:val="24"/>
              </w:rPr>
              <w:t>the new 2026</w:t>
            </w:r>
            <w:r w:rsidR="00A257FC">
              <w:rPr>
                <w:rFonts w:ascii="Arial Nova" w:hAnsi="Arial Nova" w:cs="Arial"/>
                <w:szCs w:val="24"/>
              </w:rPr>
              <w:t>–</w:t>
            </w:r>
            <w:r w:rsidR="00F8740D" w:rsidRPr="00B249C3">
              <w:rPr>
                <w:rFonts w:ascii="Arial Nova" w:hAnsi="Arial Nova" w:cs="Arial"/>
                <w:szCs w:val="24"/>
              </w:rPr>
              <w:t>2028 Three</w:t>
            </w:r>
            <w:r w:rsidR="007E324E">
              <w:rPr>
                <w:rFonts w:ascii="Arial Nova" w:hAnsi="Arial Nova" w:cs="Arial"/>
                <w:szCs w:val="24"/>
              </w:rPr>
              <w:t>-</w:t>
            </w:r>
            <w:r w:rsidR="00F8740D" w:rsidRPr="00B249C3">
              <w:rPr>
                <w:rFonts w:ascii="Arial Nova" w:hAnsi="Arial Nova" w:cs="Arial"/>
                <w:szCs w:val="24"/>
              </w:rPr>
              <w:t xml:space="preserve">Year Accessibility Plan. </w:t>
            </w:r>
          </w:p>
        </w:tc>
      </w:tr>
      <w:tr w:rsidR="00B23980" w:rsidRPr="00B249C3" w14:paraId="399989C7" w14:textId="77777777" w:rsidTr="00965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243C2EE" w14:textId="061D8A03" w:rsidR="00B23980" w:rsidRPr="00B249C3" w:rsidRDefault="0018591E" w:rsidP="006F5F7E">
            <w:pPr>
              <w:spacing w:line="360" w:lineRule="auto"/>
              <w:rPr>
                <w:rFonts w:ascii="Arial Nova" w:hAnsi="Arial Nova" w:cs="Arial"/>
                <w:color w:val="000000"/>
                <w:szCs w:val="24"/>
              </w:rPr>
            </w:pPr>
            <w:r w:rsidRPr="00B249C3">
              <w:rPr>
                <w:rFonts w:ascii="Arial Nova" w:hAnsi="Arial Nova" w:cs="Arial"/>
                <w:b w:val="0"/>
                <w:bCs w:val="0"/>
                <w:color w:val="000000" w:themeColor="text1"/>
                <w:szCs w:val="24"/>
              </w:rPr>
              <w:t>E</w:t>
            </w:r>
            <w:r w:rsidR="00B23980" w:rsidRPr="00B249C3">
              <w:rPr>
                <w:rFonts w:ascii="Arial Nova" w:hAnsi="Arial Nova" w:cs="Arial"/>
                <w:b w:val="0"/>
                <w:bCs w:val="0"/>
                <w:color w:val="000000" w:themeColor="text1"/>
                <w:szCs w:val="24"/>
              </w:rPr>
              <w:t>stablish</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an</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internal</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advisory</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group</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of</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employees</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with</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disabilities</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in</w:t>
            </w:r>
            <w:r w:rsidR="00EF0B57" w:rsidRPr="00B249C3">
              <w:rPr>
                <w:rFonts w:ascii="Arial Nova" w:hAnsi="Arial Nova" w:cs="Arial"/>
                <w:b w:val="0"/>
                <w:bCs w:val="0"/>
                <w:color w:val="000000" w:themeColor="text1"/>
                <w:szCs w:val="24"/>
              </w:rPr>
              <w:t xml:space="preserve"> </w:t>
            </w:r>
            <w:r w:rsidR="00B23980" w:rsidRPr="00B249C3">
              <w:rPr>
                <w:rFonts w:ascii="Arial Nova" w:hAnsi="Arial Nova" w:cs="Arial"/>
                <w:b w:val="0"/>
                <w:bCs w:val="0"/>
                <w:color w:val="000000" w:themeColor="text1"/>
                <w:szCs w:val="24"/>
              </w:rPr>
              <w:t>202</w:t>
            </w:r>
            <w:r w:rsidRPr="00B249C3">
              <w:rPr>
                <w:rFonts w:ascii="Arial Nova" w:hAnsi="Arial Nova" w:cs="Arial"/>
                <w:b w:val="0"/>
                <w:bCs w:val="0"/>
                <w:color w:val="000000" w:themeColor="text1"/>
                <w:szCs w:val="24"/>
              </w:rPr>
              <w:t>4</w:t>
            </w:r>
            <w:r w:rsidR="00B23980" w:rsidRPr="00B249C3">
              <w:rPr>
                <w:rFonts w:ascii="Arial Nova" w:hAnsi="Arial Nova" w:cs="Arial"/>
                <w:b w:val="0"/>
                <w:bCs w:val="0"/>
                <w:color w:val="000000" w:themeColor="text1"/>
                <w:szCs w:val="24"/>
              </w:rPr>
              <w:t>.</w:t>
            </w:r>
          </w:p>
        </w:tc>
        <w:tc>
          <w:tcPr>
            <w:tcW w:w="4678" w:type="dxa"/>
          </w:tcPr>
          <w:p w14:paraId="5EF00916" w14:textId="0AAC38F3" w:rsidR="00B23980" w:rsidRPr="000F0347" w:rsidRDefault="00097F8C" w:rsidP="006F5F7E">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0B249C3">
              <w:rPr>
                <w:rFonts w:ascii="Arial Nova" w:hAnsi="Arial Nova" w:cs="Arial"/>
                <w:b/>
                <w:bCs/>
                <w:szCs w:val="24"/>
              </w:rPr>
              <w:t>Action i</w:t>
            </w:r>
            <w:r w:rsidR="00672D46" w:rsidRPr="00B249C3">
              <w:rPr>
                <w:rFonts w:ascii="Arial Nova" w:hAnsi="Arial Nova" w:cs="Arial"/>
                <w:b/>
                <w:bCs/>
                <w:szCs w:val="24"/>
              </w:rPr>
              <w:t>n progress</w:t>
            </w:r>
            <w:r w:rsidR="08D7B0E3" w:rsidRPr="4DF33964">
              <w:rPr>
                <w:rFonts w:ascii="Arial Nova" w:hAnsi="Arial Nova" w:cs="Arial"/>
                <w:b/>
                <w:bCs/>
              </w:rPr>
              <w:t>.</w:t>
            </w:r>
            <w:r w:rsidR="00A257FC">
              <w:rPr>
                <w:rFonts w:ascii="Arial Nova" w:eastAsia="Arial Nova" w:hAnsi="Arial Nova" w:cs="Arial Nova"/>
                <w:szCs w:val="24"/>
              </w:rPr>
              <w:t xml:space="preserve"> </w:t>
            </w:r>
            <w:r w:rsidR="3AD5E72D" w:rsidRPr="4DF33964">
              <w:rPr>
                <w:rFonts w:ascii="Arial Nova" w:eastAsia="Arial Nova" w:hAnsi="Arial Nova" w:cs="Arial Nova"/>
                <w:szCs w:val="24"/>
              </w:rPr>
              <w:t xml:space="preserve">Internal discussions have already begun at the Museums to determine the best approach for </w:t>
            </w:r>
            <w:r w:rsidR="3AD5E72D" w:rsidRPr="4DF33964">
              <w:rPr>
                <w:rFonts w:ascii="Arial Nova" w:eastAsia="Arial Nova" w:hAnsi="Arial Nova" w:cs="Arial Nova"/>
                <w:szCs w:val="24"/>
              </w:rPr>
              <w:lastRenderedPageBreak/>
              <w:t xml:space="preserve">establishing and managing this internal advisory group of employees with disabilities. Suggestions emerging from the EDIA Steering Group and the Diversity and Inclusion </w:t>
            </w:r>
            <w:r w:rsidR="004B4F12">
              <w:rPr>
                <w:rFonts w:ascii="Arial Nova" w:eastAsia="Arial Nova" w:hAnsi="Arial Nova" w:cs="Arial Nova"/>
                <w:szCs w:val="24"/>
              </w:rPr>
              <w:t>G</w:t>
            </w:r>
            <w:r w:rsidR="3AD5E72D" w:rsidRPr="4DF33964">
              <w:rPr>
                <w:rFonts w:ascii="Arial Nova" w:eastAsia="Arial Nova" w:hAnsi="Arial Nova" w:cs="Arial Nova"/>
                <w:szCs w:val="24"/>
              </w:rPr>
              <w:t>roup include leveraging the resources within these groups to provide feedback and consultation on accessibility initiatives. As part of this process, consultations are being held with these groups, which also include individuals with disabilities, to ensure their perspectives are integral to shaping effective and inclusive strategies</w:t>
            </w:r>
            <w:r w:rsidR="00672D46" w:rsidRPr="000F0347">
              <w:rPr>
                <w:rFonts w:ascii="Arial Nova" w:hAnsi="Arial Nova"/>
              </w:rPr>
              <w:t>.</w:t>
            </w:r>
          </w:p>
        </w:tc>
      </w:tr>
      <w:tr w:rsidR="00B23980" w:rsidRPr="00B249C3" w14:paraId="3FBE86D6" w14:textId="77777777" w:rsidTr="009655E0">
        <w:tc>
          <w:tcPr>
            <w:cnfStyle w:val="001000000000" w:firstRow="0" w:lastRow="0" w:firstColumn="1" w:lastColumn="0" w:oddVBand="0" w:evenVBand="0" w:oddHBand="0" w:evenHBand="0" w:firstRowFirstColumn="0" w:firstRowLastColumn="0" w:lastRowFirstColumn="0" w:lastRowLastColumn="0"/>
            <w:tcW w:w="4815" w:type="dxa"/>
          </w:tcPr>
          <w:p w14:paraId="4292BED3" w14:textId="5981F898" w:rsidR="00B23980" w:rsidRPr="00B249C3" w:rsidRDefault="00306DD8" w:rsidP="006F5F7E">
            <w:pPr>
              <w:spacing w:line="360" w:lineRule="auto"/>
              <w:rPr>
                <w:rFonts w:ascii="Arial Nova" w:hAnsi="Arial Nova" w:cs="Arial"/>
                <w:color w:val="000000" w:themeColor="text1"/>
                <w:szCs w:val="24"/>
              </w:rPr>
            </w:pPr>
            <w:r w:rsidRPr="00B249C3">
              <w:rPr>
                <w:rFonts w:ascii="Arial Nova" w:hAnsi="Arial Nova" w:cs="Arial"/>
                <w:b w:val="0"/>
                <w:bCs w:val="0"/>
                <w:color w:val="000000" w:themeColor="text1"/>
                <w:szCs w:val="24"/>
              </w:rPr>
              <w:lastRenderedPageBreak/>
              <w:t xml:space="preserve">By </w:t>
            </w:r>
            <w:r w:rsidR="00332793" w:rsidRPr="00B249C3">
              <w:rPr>
                <w:rFonts w:ascii="Arial Nova" w:hAnsi="Arial Nova" w:cs="Arial"/>
                <w:b w:val="0"/>
                <w:bCs w:val="0"/>
                <w:color w:val="000000" w:themeColor="text1"/>
                <w:szCs w:val="24"/>
              </w:rPr>
              <w:t>January 2025</w:t>
            </w:r>
            <w:r w:rsidRPr="00B249C3">
              <w:rPr>
                <w:rFonts w:ascii="Arial Nova" w:hAnsi="Arial Nova" w:cs="Arial"/>
                <w:b w:val="0"/>
                <w:bCs w:val="0"/>
                <w:color w:val="000000" w:themeColor="text1"/>
                <w:szCs w:val="24"/>
              </w:rPr>
              <w:t xml:space="preserve">, establish </w:t>
            </w:r>
            <w:r w:rsidR="00987A7C" w:rsidRPr="00B249C3">
              <w:rPr>
                <w:rFonts w:ascii="Arial Nova" w:hAnsi="Arial Nova" w:cs="Arial"/>
                <w:b w:val="0"/>
                <w:bCs w:val="0"/>
                <w:color w:val="000000" w:themeColor="text1"/>
                <w:szCs w:val="24"/>
              </w:rPr>
              <w:t xml:space="preserve">an external advisory group. </w:t>
            </w:r>
          </w:p>
          <w:p w14:paraId="18AC83F5" w14:textId="1ED48B03" w:rsidR="003302AD" w:rsidRPr="00B249C3" w:rsidRDefault="003302AD" w:rsidP="006F5F7E">
            <w:pPr>
              <w:spacing w:line="360" w:lineRule="auto"/>
              <w:rPr>
                <w:rFonts w:ascii="Arial Nova" w:hAnsi="Arial Nova" w:cs="Arial"/>
                <w:color w:val="000000" w:themeColor="text1"/>
                <w:szCs w:val="24"/>
              </w:rPr>
            </w:pPr>
          </w:p>
        </w:tc>
        <w:tc>
          <w:tcPr>
            <w:tcW w:w="4678" w:type="dxa"/>
          </w:tcPr>
          <w:p w14:paraId="5998388E" w14:textId="17A81EB7" w:rsidR="00B23980" w:rsidRPr="00B249C3" w:rsidRDefault="15239C3B" w:rsidP="4EEE0057">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sidRPr="00B249C3">
              <w:rPr>
                <w:rFonts w:ascii="Arial Nova" w:hAnsi="Arial Nova" w:cs="Arial"/>
                <w:b/>
                <w:bCs/>
                <w:color w:val="000000" w:themeColor="text1"/>
                <w:szCs w:val="24"/>
              </w:rPr>
              <w:t>Action</w:t>
            </w:r>
            <w:r w:rsidR="00EF0B57" w:rsidRPr="00B249C3">
              <w:rPr>
                <w:rFonts w:ascii="Arial Nova" w:hAnsi="Arial Nova" w:cs="Arial"/>
                <w:b/>
                <w:bCs/>
                <w:color w:val="000000" w:themeColor="text1"/>
                <w:szCs w:val="24"/>
              </w:rPr>
              <w:t xml:space="preserve"> </w:t>
            </w:r>
            <w:r w:rsidRPr="00B249C3">
              <w:rPr>
                <w:rFonts w:ascii="Arial Nova" w:hAnsi="Arial Nova" w:cs="Arial"/>
                <w:b/>
                <w:bCs/>
                <w:color w:val="000000" w:themeColor="text1"/>
                <w:szCs w:val="24"/>
              </w:rPr>
              <w:t>in</w:t>
            </w:r>
            <w:r w:rsidR="00EF0B57" w:rsidRPr="00B249C3">
              <w:rPr>
                <w:rFonts w:ascii="Arial Nova" w:hAnsi="Arial Nova" w:cs="Arial"/>
                <w:b/>
                <w:bCs/>
                <w:color w:val="000000" w:themeColor="text1"/>
                <w:szCs w:val="24"/>
              </w:rPr>
              <w:t xml:space="preserve"> </w:t>
            </w:r>
            <w:r w:rsidRPr="00B249C3">
              <w:rPr>
                <w:rFonts w:ascii="Arial Nova" w:hAnsi="Arial Nova" w:cs="Arial"/>
                <w:b/>
                <w:bCs/>
                <w:color w:val="000000" w:themeColor="text1"/>
                <w:szCs w:val="24"/>
              </w:rPr>
              <w:t>progress.</w:t>
            </w:r>
            <w:r w:rsidR="00DE1C1A">
              <w:rPr>
                <w:rFonts w:ascii="Arial Nova" w:hAnsi="Arial Nova" w:cs="Arial"/>
                <w:b/>
                <w:bCs/>
                <w:color w:val="000000" w:themeColor="text1"/>
                <w:szCs w:val="24"/>
              </w:rPr>
              <w:t xml:space="preserve"> </w:t>
            </w:r>
            <w:hyperlink w:anchor="TermsOfReference" w:history="1">
              <w:r w:rsidR="45CE0FED" w:rsidRPr="007D63CD">
                <w:rPr>
                  <w:rStyle w:val="Hyperlink"/>
                  <w:rFonts w:ascii="Arial Nova" w:hAnsi="Arial Nova" w:cs="Arial"/>
                  <w:szCs w:val="24"/>
                </w:rPr>
                <w:t>Terms</w:t>
              </w:r>
              <w:r w:rsidR="00EF0B57" w:rsidRPr="007D63CD">
                <w:rPr>
                  <w:rStyle w:val="Hyperlink"/>
                  <w:rFonts w:ascii="Arial Nova" w:hAnsi="Arial Nova" w:cs="Arial"/>
                  <w:szCs w:val="24"/>
                </w:rPr>
                <w:t xml:space="preserve"> </w:t>
              </w:r>
              <w:r w:rsidR="45CE0FED" w:rsidRPr="007D63CD">
                <w:rPr>
                  <w:rStyle w:val="Hyperlink"/>
                  <w:rFonts w:ascii="Arial Nova" w:hAnsi="Arial Nova" w:cs="Arial"/>
                  <w:szCs w:val="24"/>
                </w:rPr>
                <w:t>of</w:t>
              </w:r>
              <w:r w:rsidR="00EF0B57" w:rsidRPr="007D63CD">
                <w:rPr>
                  <w:rStyle w:val="Hyperlink"/>
                  <w:rFonts w:ascii="Arial Nova" w:hAnsi="Arial Nova" w:cs="Arial"/>
                  <w:szCs w:val="24"/>
                </w:rPr>
                <w:t xml:space="preserve"> </w:t>
              </w:r>
              <w:r w:rsidR="45CE0FED" w:rsidRPr="007D63CD">
                <w:rPr>
                  <w:rStyle w:val="Hyperlink"/>
                  <w:rFonts w:ascii="Arial Nova" w:hAnsi="Arial Nova" w:cs="Arial"/>
                  <w:szCs w:val="24"/>
                </w:rPr>
                <w:t>reference</w:t>
              </w:r>
            </w:hyperlink>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for</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the</w:t>
            </w:r>
            <w:r w:rsidR="00EF0B57" w:rsidRPr="00B249C3">
              <w:rPr>
                <w:rFonts w:ascii="Arial Nova" w:hAnsi="Arial Nova" w:cs="Arial"/>
                <w:color w:val="000000" w:themeColor="text1"/>
                <w:szCs w:val="24"/>
              </w:rPr>
              <w:t xml:space="preserve"> </w:t>
            </w:r>
            <w:r w:rsidR="00670D9B" w:rsidRPr="00B249C3">
              <w:rPr>
                <w:rFonts w:ascii="Arial Nova" w:hAnsi="Arial Nova" w:cs="Arial"/>
                <w:color w:val="000000" w:themeColor="text1"/>
                <w:szCs w:val="24"/>
              </w:rPr>
              <w:t>Museums</w:t>
            </w:r>
            <w:r w:rsidR="00C51584" w:rsidRPr="00B249C3">
              <w:rPr>
                <w:rFonts w:ascii="Arial Nova" w:hAnsi="Arial Nova" w:cs="Arial"/>
                <w:color w:val="000000" w:themeColor="text1"/>
                <w:szCs w:val="24"/>
              </w:rPr>
              <w:t>’</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future</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Accessibility</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Advisory</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Committee</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(ACC)</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have</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been</w:t>
            </w:r>
            <w:r w:rsidR="00EF0B57" w:rsidRPr="00B249C3">
              <w:rPr>
                <w:rFonts w:ascii="Arial Nova" w:hAnsi="Arial Nova" w:cs="Arial"/>
                <w:color w:val="000000" w:themeColor="text1"/>
                <w:szCs w:val="24"/>
              </w:rPr>
              <w:t xml:space="preserve"> </w:t>
            </w:r>
            <w:r w:rsidR="0C355F4F" w:rsidRPr="00B249C3">
              <w:rPr>
                <w:rFonts w:ascii="Arial Nova" w:hAnsi="Arial Nova" w:cs="Arial"/>
                <w:color w:val="000000" w:themeColor="text1"/>
                <w:szCs w:val="24"/>
              </w:rPr>
              <w:t>drafted.</w:t>
            </w:r>
            <w:r w:rsidR="00801111" w:rsidRPr="00B249C3">
              <w:rPr>
                <w:rFonts w:ascii="Arial Nova" w:hAnsi="Arial Nova" w:cs="Arial"/>
                <w:color w:val="000000" w:themeColor="text1"/>
                <w:szCs w:val="24"/>
              </w:rPr>
              <w:t xml:space="preserve"> This action is being aligned with the implementation of the Equity, Diversity, Inclusion and Accessibility (EDIA) </w:t>
            </w:r>
            <w:r w:rsidR="007E324E">
              <w:rPr>
                <w:rFonts w:ascii="Arial Nova" w:hAnsi="Arial Nova" w:cs="Arial"/>
                <w:color w:val="000000" w:themeColor="text1"/>
                <w:szCs w:val="24"/>
              </w:rPr>
              <w:t>S</w:t>
            </w:r>
            <w:r w:rsidR="00801111" w:rsidRPr="00B249C3">
              <w:rPr>
                <w:rFonts w:ascii="Arial Nova" w:hAnsi="Arial Nova" w:cs="Arial"/>
                <w:color w:val="000000" w:themeColor="text1"/>
                <w:szCs w:val="24"/>
              </w:rPr>
              <w:t xml:space="preserve">trategy. </w:t>
            </w:r>
            <w:r w:rsidR="00B10F7B" w:rsidRPr="00B249C3">
              <w:rPr>
                <w:rFonts w:ascii="Arial Nova" w:hAnsi="Arial Nova" w:cs="Arial"/>
                <w:color w:val="000000" w:themeColor="text1"/>
                <w:szCs w:val="24"/>
              </w:rPr>
              <w:t>The Museum’s external Accessibility Advisory Committee (AAC)</w:t>
            </w:r>
            <w:r w:rsidR="00341158" w:rsidRPr="00B249C3">
              <w:rPr>
                <w:rFonts w:ascii="Arial Nova" w:hAnsi="Arial Nova" w:cs="Arial"/>
                <w:color w:val="000000" w:themeColor="text1"/>
                <w:szCs w:val="24"/>
              </w:rPr>
              <w:t xml:space="preserve"> will be up and running </w:t>
            </w:r>
            <w:proofErr w:type="gramStart"/>
            <w:r w:rsidR="00341158" w:rsidRPr="00B249C3">
              <w:rPr>
                <w:rFonts w:ascii="Arial Nova" w:hAnsi="Arial Nova" w:cs="Arial"/>
                <w:color w:val="000000" w:themeColor="text1"/>
                <w:szCs w:val="24"/>
              </w:rPr>
              <w:t>in order to</w:t>
            </w:r>
            <w:proofErr w:type="gramEnd"/>
            <w:r w:rsidR="00341158" w:rsidRPr="00B249C3">
              <w:rPr>
                <w:rFonts w:ascii="Arial Nova" w:hAnsi="Arial Nova" w:cs="Arial"/>
                <w:color w:val="000000" w:themeColor="text1"/>
                <w:szCs w:val="24"/>
              </w:rPr>
              <w:t xml:space="preserve"> be consulted on the new Three-Year Accessibility Plan 2026</w:t>
            </w:r>
            <w:r w:rsidR="00A257FC">
              <w:rPr>
                <w:rFonts w:ascii="Arial Nova" w:hAnsi="Arial Nova" w:cs="Arial"/>
                <w:color w:val="000000" w:themeColor="text1"/>
                <w:szCs w:val="24"/>
              </w:rPr>
              <w:t>–</w:t>
            </w:r>
            <w:r w:rsidR="00341158" w:rsidRPr="00B249C3">
              <w:rPr>
                <w:rFonts w:ascii="Arial Nova" w:hAnsi="Arial Nova" w:cs="Arial"/>
                <w:color w:val="000000" w:themeColor="text1"/>
                <w:szCs w:val="24"/>
              </w:rPr>
              <w:t>2028.</w:t>
            </w:r>
            <w:r w:rsidR="003302AD" w:rsidRPr="00B249C3">
              <w:rPr>
                <w:rFonts w:ascii="Arial Nova" w:hAnsi="Arial Nova" w:cs="Arial"/>
                <w:color w:val="000000" w:themeColor="text1"/>
                <w:szCs w:val="24"/>
              </w:rPr>
              <w:t xml:space="preserve"> </w:t>
            </w:r>
            <w:r w:rsidR="00332793" w:rsidRPr="00B249C3">
              <w:rPr>
                <w:rFonts w:ascii="Arial Nova" w:hAnsi="Arial Nova" w:cs="Arial"/>
                <w:color w:val="000000" w:themeColor="text1"/>
                <w:szCs w:val="24"/>
              </w:rPr>
              <w:t>We expect this to be complete by September 2025</w:t>
            </w:r>
            <w:r w:rsidR="00973419">
              <w:rPr>
                <w:rFonts w:ascii="Arial Nova" w:hAnsi="Arial Nova" w:cs="Arial"/>
                <w:color w:val="000000" w:themeColor="text1"/>
                <w:szCs w:val="24"/>
              </w:rPr>
              <w:t>.</w:t>
            </w:r>
          </w:p>
        </w:tc>
      </w:tr>
      <w:tr w:rsidR="00B23980" w:rsidRPr="00B249C3" w14:paraId="0C46E2BD" w14:textId="77777777" w:rsidTr="00965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B47A520" w14:textId="27AF134C" w:rsidR="00B23980" w:rsidRPr="00B249C3" w:rsidRDefault="00E86EBB" w:rsidP="006F5F7E">
            <w:pPr>
              <w:spacing w:line="360" w:lineRule="auto"/>
              <w:rPr>
                <w:rFonts w:ascii="Arial Nova" w:hAnsi="Arial Nova" w:cs="Arial"/>
                <w:b w:val="0"/>
                <w:color w:val="000000"/>
                <w:szCs w:val="24"/>
              </w:rPr>
            </w:pPr>
            <w:r w:rsidRPr="00B249C3">
              <w:rPr>
                <w:rFonts w:ascii="Arial Nova" w:hAnsi="Arial Nova" w:cs="Arial"/>
                <w:b w:val="0"/>
                <w:bCs w:val="0"/>
                <w:color w:val="000000" w:themeColor="text1"/>
                <w:szCs w:val="24"/>
              </w:rPr>
              <w:t>By January 2025</w:t>
            </w:r>
            <w:r w:rsidR="00E02449" w:rsidRPr="00B249C3">
              <w:rPr>
                <w:rFonts w:ascii="Arial Nova" w:hAnsi="Arial Nova" w:cs="Arial"/>
                <w:b w:val="0"/>
                <w:bCs w:val="0"/>
                <w:color w:val="000000" w:themeColor="text1"/>
                <w:szCs w:val="24"/>
              </w:rPr>
              <w:t xml:space="preserve">, develop a training plan identifying other training needs to support </w:t>
            </w:r>
            <w:r w:rsidR="00E31197">
              <w:rPr>
                <w:rFonts w:ascii="Arial Nova" w:hAnsi="Arial Nova" w:cs="Arial"/>
                <w:b w:val="0"/>
                <w:bCs w:val="0"/>
                <w:color w:val="000000" w:themeColor="text1"/>
                <w:szCs w:val="24"/>
              </w:rPr>
              <w:t>a</w:t>
            </w:r>
            <w:r w:rsidR="00E02449" w:rsidRPr="00B249C3">
              <w:rPr>
                <w:rFonts w:ascii="Arial Nova" w:hAnsi="Arial Nova" w:cs="Arial"/>
                <w:b w:val="0"/>
                <w:bCs w:val="0"/>
                <w:color w:val="000000" w:themeColor="text1"/>
                <w:szCs w:val="24"/>
              </w:rPr>
              <w:t xml:space="preserve">ccessibility initiatives. </w:t>
            </w:r>
          </w:p>
        </w:tc>
        <w:tc>
          <w:tcPr>
            <w:tcW w:w="4678" w:type="dxa"/>
          </w:tcPr>
          <w:p w14:paraId="62F5D706" w14:textId="3E939567" w:rsidR="00B23980" w:rsidRPr="00B249C3" w:rsidRDefault="00161D5A" w:rsidP="00097F8C">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szCs w:val="24"/>
              </w:rPr>
            </w:pPr>
            <w:r w:rsidRPr="00B249C3">
              <w:rPr>
                <w:rFonts w:ascii="Arial Nova" w:hAnsi="Arial Nova" w:cs="Arial"/>
                <w:b/>
                <w:bCs/>
                <w:color w:val="000000" w:themeColor="text1"/>
                <w:szCs w:val="24"/>
              </w:rPr>
              <w:t>Action i</w:t>
            </w:r>
            <w:r w:rsidR="00071DD1" w:rsidRPr="00B249C3">
              <w:rPr>
                <w:rFonts w:ascii="Arial Nova" w:hAnsi="Arial Nova" w:cs="Arial"/>
                <w:b/>
                <w:bCs/>
                <w:color w:val="000000" w:themeColor="text1"/>
                <w:szCs w:val="24"/>
              </w:rPr>
              <w:t xml:space="preserve">n </w:t>
            </w:r>
            <w:r w:rsidRPr="00B249C3">
              <w:rPr>
                <w:rFonts w:ascii="Arial Nova" w:hAnsi="Arial Nova" w:cs="Arial"/>
                <w:b/>
                <w:bCs/>
                <w:color w:val="000000" w:themeColor="text1"/>
                <w:szCs w:val="24"/>
              </w:rPr>
              <w:t>p</w:t>
            </w:r>
            <w:r w:rsidR="00071DD1" w:rsidRPr="00B249C3">
              <w:rPr>
                <w:rFonts w:ascii="Arial Nova" w:hAnsi="Arial Nova" w:cs="Arial"/>
                <w:b/>
                <w:bCs/>
                <w:color w:val="000000" w:themeColor="text1"/>
                <w:szCs w:val="24"/>
              </w:rPr>
              <w:t>rogress</w:t>
            </w:r>
            <w:r w:rsidR="431CD04C" w:rsidRPr="00B249C3">
              <w:rPr>
                <w:rFonts w:ascii="Arial Nova" w:hAnsi="Arial Nova" w:cs="Arial"/>
                <w:b/>
                <w:bCs/>
                <w:color w:val="000000" w:themeColor="text1"/>
                <w:szCs w:val="24"/>
              </w:rPr>
              <w:t>.</w:t>
            </w:r>
            <w:r w:rsidR="00EF0B57" w:rsidRPr="00B249C3">
              <w:rPr>
                <w:rFonts w:ascii="Arial Nova" w:hAnsi="Arial Nova" w:cs="Arial"/>
                <w:color w:val="000000" w:themeColor="text1"/>
                <w:szCs w:val="24"/>
              </w:rPr>
              <w:t xml:space="preserve"> </w:t>
            </w:r>
            <w:r w:rsidR="00516762" w:rsidRPr="00B249C3">
              <w:rPr>
                <w:rFonts w:ascii="Arial Nova" w:hAnsi="Arial Nova" w:cs="Arial"/>
                <w:color w:val="000000" w:themeColor="text1"/>
                <w:szCs w:val="24"/>
              </w:rPr>
              <w:t>In March 2024</w:t>
            </w:r>
            <w:r w:rsidR="00A257FC">
              <w:rPr>
                <w:rFonts w:ascii="Arial Nova" w:hAnsi="Arial Nova" w:cs="Arial"/>
                <w:color w:val="000000" w:themeColor="text1"/>
                <w:szCs w:val="24"/>
              </w:rPr>
              <w:t>,</w:t>
            </w:r>
            <w:r w:rsidR="00516762" w:rsidRPr="00B249C3">
              <w:rPr>
                <w:rFonts w:ascii="Arial Nova" w:hAnsi="Arial Nova" w:cs="Arial"/>
                <w:color w:val="000000" w:themeColor="text1"/>
                <w:szCs w:val="24"/>
              </w:rPr>
              <w:t xml:space="preserve"> the Public Affairs and Digital</w:t>
            </w:r>
            <w:r w:rsidR="0020622F">
              <w:rPr>
                <w:rFonts w:ascii="Arial Nova" w:hAnsi="Arial Nova" w:cs="Arial"/>
                <w:color w:val="000000" w:themeColor="text1"/>
                <w:szCs w:val="24"/>
              </w:rPr>
              <w:t xml:space="preserve"> Engagement</w:t>
            </w:r>
            <w:r w:rsidR="00516762" w:rsidRPr="00B249C3">
              <w:rPr>
                <w:rFonts w:ascii="Arial Nova" w:hAnsi="Arial Nova" w:cs="Arial"/>
                <w:color w:val="000000" w:themeColor="text1"/>
                <w:szCs w:val="24"/>
              </w:rPr>
              <w:t xml:space="preserve"> Strategy teams partnered to deliver a series of </w:t>
            </w:r>
            <w:r w:rsidR="00A257FC">
              <w:rPr>
                <w:rFonts w:ascii="Arial Nova" w:hAnsi="Arial Nova" w:cs="Arial"/>
                <w:color w:val="000000" w:themeColor="text1"/>
                <w:szCs w:val="24"/>
              </w:rPr>
              <w:t>four</w:t>
            </w:r>
            <w:r w:rsidR="00516762" w:rsidRPr="00B249C3">
              <w:rPr>
                <w:rFonts w:ascii="Arial Nova" w:hAnsi="Arial Nova" w:cs="Arial"/>
                <w:color w:val="000000" w:themeColor="text1"/>
                <w:szCs w:val="24"/>
              </w:rPr>
              <w:t xml:space="preserve"> accessibility workshops to </w:t>
            </w:r>
            <w:r w:rsidR="00516762" w:rsidRPr="00B249C3">
              <w:rPr>
                <w:rFonts w:ascii="Arial Nova" w:hAnsi="Arial Nova" w:cs="Arial"/>
                <w:color w:val="000000" w:themeColor="text1"/>
                <w:szCs w:val="24"/>
              </w:rPr>
              <w:lastRenderedPageBreak/>
              <w:t>internal staff with roles in communications, digital content</w:t>
            </w:r>
            <w:r w:rsidR="00501719">
              <w:rPr>
                <w:rFonts w:ascii="Arial Nova" w:hAnsi="Arial Nova" w:cs="Arial"/>
                <w:color w:val="000000" w:themeColor="text1"/>
                <w:szCs w:val="24"/>
              </w:rPr>
              <w:t>,</w:t>
            </w:r>
            <w:r w:rsidR="00516762" w:rsidRPr="00B249C3">
              <w:rPr>
                <w:rFonts w:ascii="Arial Nova" w:hAnsi="Arial Nova" w:cs="Arial"/>
                <w:color w:val="000000" w:themeColor="text1"/>
                <w:szCs w:val="24"/>
              </w:rPr>
              <w:t xml:space="preserve"> and events delivery. </w:t>
            </w:r>
            <w:r w:rsidR="00071DD1" w:rsidRPr="00B249C3">
              <w:rPr>
                <w:rFonts w:ascii="Arial Nova" w:hAnsi="Arial Nova" w:cs="Arial"/>
                <w:color w:val="000000" w:themeColor="text1"/>
                <w:szCs w:val="24"/>
              </w:rPr>
              <w:t xml:space="preserve">The </w:t>
            </w:r>
            <w:hyperlink w:anchor="DigitalEngagementStrategy" w:history="1">
              <w:r w:rsidR="00071DD1" w:rsidRPr="009E45D5">
                <w:rPr>
                  <w:rStyle w:val="Hyperlink"/>
                  <w:rFonts w:ascii="Arial Nova" w:hAnsi="Arial Nova" w:cs="Arial"/>
                  <w:szCs w:val="24"/>
                </w:rPr>
                <w:t>Digital Engagement Strategy</w:t>
              </w:r>
            </w:hyperlink>
            <w:r w:rsidR="00071DD1" w:rsidRPr="00B249C3">
              <w:rPr>
                <w:rFonts w:ascii="Arial Nova" w:hAnsi="Arial Nova" w:cs="Arial"/>
                <w:color w:val="000000" w:themeColor="text1"/>
                <w:szCs w:val="24"/>
              </w:rPr>
              <w:t xml:space="preserve"> </w:t>
            </w:r>
            <w:r w:rsidR="00194325">
              <w:rPr>
                <w:rFonts w:ascii="Arial Nova" w:hAnsi="Arial Nova" w:cs="Arial"/>
                <w:color w:val="000000" w:themeColor="text1"/>
                <w:szCs w:val="24"/>
              </w:rPr>
              <w:t>t</w:t>
            </w:r>
            <w:r w:rsidR="00071DD1" w:rsidRPr="00B249C3">
              <w:rPr>
                <w:rFonts w:ascii="Arial Nova" w:hAnsi="Arial Nova" w:cs="Arial"/>
                <w:color w:val="000000" w:themeColor="text1"/>
                <w:szCs w:val="24"/>
              </w:rPr>
              <w:t xml:space="preserve">eam is coordinating the development, delivery and dissemination of tools and guides for creating accessible digital content and will publish these </w:t>
            </w:r>
            <w:r w:rsidR="0020622F">
              <w:rPr>
                <w:rFonts w:ascii="Arial Nova" w:hAnsi="Arial Nova" w:cs="Arial"/>
                <w:color w:val="000000" w:themeColor="text1"/>
                <w:szCs w:val="24"/>
              </w:rPr>
              <w:t>resources</w:t>
            </w:r>
            <w:r w:rsidR="00071DD1" w:rsidRPr="00B249C3">
              <w:rPr>
                <w:rFonts w:ascii="Arial Nova" w:hAnsi="Arial Nova" w:cs="Arial"/>
                <w:color w:val="000000" w:themeColor="text1"/>
                <w:szCs w:val="24"/>
              </w:rPr>
              <w:t xml:space="preserve"> on our intranet by March 2025. </w:t>
            </w:r>
          </w:p>
        </w:tc>
      </w:tr>
    </w:tbl>
    <w:p w14:paraId="25B12AAE" w14:textId="11853B6E" w:rsidR="00AD7515" w:rsidRPr="008D6922" w:rsidRDefault="0ADFB7A5" w:rsidP="008D6922">
      <w:pPr>
        <w:pStyle w:val="H3"/>
        <w:spacing w:before="480" w:after="480"/>
      </w:pPr>
      <w:bookmarkStart w:id="14" w:name="_2.2_The_Built"/>
      <w:bookmarkStart w:id="15" w:name="_Toc184104853"/>
      <w:bookmarkEnd w:id="14"/>
      <w:r>
        <w:lastRenderedPageBreak/>
        <w:t>The Built Environment</w:t>
      </w:r>
      <w:bookmarkEnd w:id="15"/>
    </w:p>
    <w:tbl>
      <w:tblPr>
        <w:tblStyle w:val="GridTable4-Accent1"/>
        <w:tblW w:w="9493" w:type="dxa"/>
        <w:tblLook w:val="04A0" w:firstRow="1" w:lastRow="0" w:firstColumn="1" w:lastColumn="0" w:noHBand="0" w:noVBand="1"/>
      </w:tblPr>
      <w:tblGrid>
        <w:gridCol w:w="4815"/>
        <w:gridCol w:w="4678"/>
      </w:tblGrid>
      <w:tr w:rsidR="00A42068" w:rsidRPr="004C1093" w14:paraId="69F595B9" w14:textId="77777777" w:rsidTr="00AA0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4F"/>
          </w:tcPr>
          <w:p w14:paraId="23A2DC37" w14:textId="77777777" w:rsidR="00A42068" w:rsidRPr="004C1093" w:rsidRDefault="00A42068" w:rsidP="00A42068">
            <w:pPr>
              <w:spacing w:line="360" w:lineRule="auto"/>
              <w:jc w:val="center"/>
              <w:rPr>
                <w:rFonts w:ascii="Arial Nova" w:hAnsi="Arial Nova" w:cs="Arial"/>
                <w:b w:val="0"/>
                <w:bCs w:val="0"/>
                <w:szCs w:val="24"/>
              </w:rPr>
            </w:pPr>
            <w:bookmarkStart w:id="16" w:name="Table_2_Built_Environment_Progress"/>
            <w:bookmarkEnd w:id="16"/>
            <w:r w:rsidRPr="004C1093">
              <w:rPr>
                <w:rFonts w:ascii="Arial Nova" w:hAnsi="Arial Nova" w:cs="Arial"/>
                <w:szCs w:val="24"/>
              </w:rPr>
              <w:t>Action</w:t>
            </w:r>
          </w:p>
        </w:tc>
        <w:tc>
          <w:tcPr>
            <w:tcW w:w="4678" w:type="dxa"/>
            <w:shd w:val="clear" w:color="auto" w:fill="00204F"/>
          </w:tcPr>
          <w:p w14:paraId="39E6E540" w14:textId="77777777" w:rsidR="00A42068" w:rsidRPr="004C1093" w:rsidRDefault="00A42068" w:rsidP="00A420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4C1093">
              <w:rPr>
                <w:rFonts w:ascii="Arial Nova" w:hAnsi="Arial Nova" w:cs="Arial"/>
                <w:szCs w:val="24"/>
              </w:rPr>
              <w:t>Progress</w:t>
            </w:r>
          </w:p>
        </w:tc>
      </w:tr>
      <w:tr w:rsidR="00A46766" w:rsidRPr="004C1093" w14:paraId="5E5E4A48"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137AE4A" w14:textId="3ED76277" w:rsidR="00A46766" w:rsidRPr="001C34F7" w:rsidRDefault="001C34F7" w:rsidP="00A42068">
            <w:pPr>
              <w:spacing w:line="360" w:lineRule="auto"/>
              <w:rPr>
                <w:rFonts w:ascii="Arial Nova" w:hAnsi="Arial Nova" w:cs="Arial"/>
                <w:b w:val="0"/>
                <w:bCs w:val="0"/>
                <w:szCs w:val="24"/>
              </w:rPr>
            </w:pPr>
            <w:r>
              <w:rPr>
                <w:rFonts w:ascii="Arial Nova" w:hAnsi="Arial Nova" w:cs="Arial"/>
                <w:b w:val="0"/>
                <w:bCs w:val="0"/>
                <w:szCs w:val="24"/>
              </w:rPr>
              <w:t>By December 2024</w:t>
            </w:r>
            <w:r w:rsidR="00A257FC">
              <w:rPr>
                <w:rFonts w:ascii="Arial Nova" w:hAnsi="Arial Nova" w:cs="Arial"/>
                <w:b w:val="0"/>
                <w:bCs w:val="0"/>
                <w:szCs w:val="24"/>
              </w:rPr>
              <w:t>,</w:t>
            </w:r>
            <w:r>
              <w:rPr>
                <w:rFonts w:ascii="Arial Nova" w:hAnsi="Arial Nova" w:cs="Arial"/>
                <w:b w:val="0"/>
                <w:bCs w:val="0"/>
                <w:szCs w:val="24"/>
              </w:rPr>
              <w:t xml:space="preserve"> we will review and update existing exhibition display standards to improve accessibility</w:t>
            </w:r>
            <w:r w:rsidR="0080338E">
              <w:rPr>
                <w:rFonts w:ascii="Arial Nova" w:hAnsi="Arial Nova" w:cs="Arial"/>
                <w:b w:val="0"/>
                <w:bCs w:val="0"/>
                <w:szCs w:val="24"/>
              </w:rPr>
              <w:t xml:space="preserve">. This will include how we place panels, objects and structures within our exhibition spaces. </w:t>
            </w:r>
          </w:p>
        </w:tc>
        <w:tc>
          <w:tcPr>
            <w:tcW w:w="4678" w:type="dxa"/>
          </w:tcPr>
          <w:p w14:paraId="50260A19" w14:textId="219130DC" w:rsidR="00A46766" w:rsidRPr="008E7548" w:rsidRDefault="000B3F98"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Pr>
                <w:rFonts w:ascii="Arial Nova" w:hAnsi="Arial Nova" w:cs="Arial"/>
                <w:b/>
                <w:bCs/>
                <w:szCs w:val="24"/>
              </w:rPr>
              <w:t>Done.</w:t>
            </w:r>
            <w:r w:rsidR="006712B6">
              <w:rPr>
                <w:rFonts w:ascii="Arial Nova" w:hAnsi="Arial Nova" w:cs="Arial"/>
                <w:b/>
                <w:bCs/>
                <w:szCs w:val="24"/>
              </w:rPr>
              <w:t xml:space="preserve"> </w:t>
            </w:r>
            <w:r w:rsidR="00284A52" w:rsidRPr="00AA7E32">
              <w:rPr>
                <w:rFonts w:ascii="Arial Nova" w:hAnsi="Arial Nova" w:cs="Arial"/>
                <w:szCs w:val="24"/>
              </w:rPr>
              <w:t xml:space="preserve">We are now </w:t>
            </w:r>
            <w:r w:rsidR="00AA7E32">
              <w:rPr>
                <w:rFonts w:ascii="Arial Nova" w:hAnsi="Arial Nova" w:cs="Arial"/>
                <w:szCs w:val="24"/>
              </w:rPr>
              <w:t>developing</w:t>
            </w:r>
            <w:r w:rsidR="00284A52" w:rsidRPr="00AA7E32">
              <w:rPr>
                <w:rFonts w:ascii="Arial Nova" w:hAnsi="Arial Nova" w:cs="Arial"/>
                <w:szCs w:val="24"/>
              </w:rPr>
              <w:t xml:space="preserve"> </w:t>
            </w:r>
            <w:r w:rsidR="00B6375E" w:rsidRPr="00AA7E32">
              <w:rPr>
                <w:rFonts w:ascii="Arial Nova" w:hAnsi="Arial Nova" w:cs="Arial"/>
                <w:szCs w:val="24"/>
              </w:rPr>
              <w:t xml:space="preserve">a </w:t>
            </w:r>
            <w:r w:rsidR="00AA7E32" w:rsidRPr="00AA7E32">
              <w:rPr>
                <w:rFonts w:ascii="Arial Nova" w:hAnsi="Arial Nova" w:cs="Arial"/>
                <w:szCs w:val="24"/>
              </w:rPr>
              <w:t>work plan</w:t>
            </w:r>
            <w:r w:rsidR="00B6375E" w:rsidRPr="00AA7E32">
              <w:rPr>
                <w:rFonts w:ascii="Arial Nova" w:hAnsi="Arial Nova" w:cs="Arial"/>
                <w:szCs w:val="24"/>
              </w:rPr>
              <w:t xml:space="preserve"> for implementing the updates</w:t>
            </w:r>
            <w:r w:rsidR="00AA7E32" w:rsidRPr="00AA7E32">
              <w:rPr>
                <w:rFonts w:ascii="Arial Nova" w:hAnsi="Arial Nova" w:cs="Arial"/>
                <w:szCs w:val="24"/>
              </w:rPr>
              <w:t xml:space="preserve">. We expect </w:t>
            </w:r>
            <w:r w:rsidR="00EB31E9" w:rsidRPr="00AA7E32">
              <w:rPr>
                <w:rFonts w:ascii="Arial Nova" w:hAnsi="Arial Nova" w:cs="Arial"/>
                <w:szCs w:val="24"/>
              </w:rPr>
              <w:t>we will</w:t>
            </w:r>
            <w:r w:rsidR="00AA7E32" w:rsidRPr="00AA7E32">
              <w:rPr>
                <w:rFonts w:ascii="Arial Nova" w:hAnsi="Arial Nova" w:cs="Arial"/>
                <w:szCs w:val="24"/>
              </w:rPr>
              <w:t xml:space="preserve"> have this work</w:t>
            </w:r>
            <w:r w:rsidR="00591B39">
              <w:rPr>
                <w:rFonts w:ascii="Arial Nova" w:hAnsi="Arial Nova" w:cs="Arial"/>
                <w:szCs w:val="24"/>
              </w:rPr>
              <w:t xml:space="preserve"> </w:t>
            </w:r>
            <w:r w:rsidR="00AA7E32" w:rsidRPr="00AA7E32">
              <w:rPr>
                <w:rFonts w:ascii="Arial Nova" w:hAnsi="Arial Nova" w:cs="Arial"/>
                <w:szCs w:val="24"/>
              </w:rPr>
              <w:t>plan</w:t>
            </w:r>
            <w:r w:rsidR="00266598">
              <w:rPr>
                <w:rFonts w:ascii="Arial Nova" w:hAnsi="Arial Nova" w:cs="Arial"/>
                <w:szCs w:val="24"/>
              </w:rPr>
              <w:t xml:space="preserve"> and the new standards</w:t>
            </w:r>
            <w:r w:rsidR="00AA7E32" w:rsidRPr="00AA7E32">
              <w:rPr>
                <w:rFonts w:ascii="Arial Nova" w:hAnsi="Arial Nova" w:cs="Arial"/>
                <w:szCs w:val="24"/>
              </w:rPr>
              <w:t xml:space="preserve"> ready in 2025. </w:t>
            </w:r>
          </w:p>
        </w:tc>
      </w:tr>
      <w:tr w:rsidR="00C5343A" w:rsidRPr="004C1093" w14:paraId="6AAA10BC"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38183305" w14:textId="17731159" w:rsidR="00C5343A" w:rsidRPr="00C5343A" w:rsidRDefault="00C5343A" w:rsidP="00A42068">
            <w:pPr>
              <w:spacing w:line="360" w:lineRule="auto"/>
              <w:rPr>
                <w:rFonts w:ascii="Arial Nova" w:hAnsi="Arial Nova" w:cs="Arial"/>
                <w:b w:val="0"/>
                <w:bCs w:val="0"/>
                <w:szCs w:val="24"/>
              </w:rPr>
            </w:pPr>
            <w:r>
              <w:rPr>
                <w:rFonts w:ascii="Arial Nova" w:hAnsi="Arial Nova" w:cs="Arial"/>
                <w:b w:val="0"/>
                <w:bCs w:val="0"/>
                <w:szCs w:val="24"/>
              </w:rPr>
              <w:t xml:space="preserve">By December 2024, we will review and update existing exhibition text and graphic standards to ensure accessibility. This will include considering font sizes and other factors that affect text readability in our exhibitions. </w:t>
            </w:r>
            <w:r w:rsidR="00043327">
              <w:rPr>
                <w:rFonts w:ascii="Arial Nova" w:hAnsi="Arial Nova" w:cs="Arial"/>
                <w:b w:val="0"/>
                <w:bCs w:val="0"/>
                <w:szCs w:val="24"/>
              </w:rPr>
              <w:t>Starting in 2025,</w:t>
            </w:r>
            <w:r w:rsidR="00E0507F">
              <w:rPr>
                <w:rFonts w:ascii="Arial Nova" w:hAnsi="Arial Nova" w:cs="Arial"/>
                <w:b w:val="0"/>
                <w:bCs w:val="0"/>
                <w:szCs w:val="24"/>
              </w:rPr>
              <w:t xml:space="preserve"> </w:t>
            </w:r>
            <w:r w:rsidR="00043327">
              <w:rPr>
                <w:rFonts w:ascii="Arial Nova" w:hAnsi="Arial Nova" w:cs="Arial"/>
                <w:b w:val="0"/>
                <w:bCs w:val="0"/>
                <w:szCs w:val="24"/>
              </w:rPr>
              <w:t xml:space="preserve">these standards will be applied when developing new exhibitions. </w:t>
            </w:r>
          </w:p>
        </w:tc>
        <w:tc>
          <w:tcPr>
            <w:tcW w:w="4678" w:type="dxa"/>
          </w:tcPr>
          <w:p w14:paraId="136A28C0" w14:textId="4E229DD6" w:rsidR="00C5343A" w:rsidRPr="00F1002B" w:rsidRDefault="000B3F98" w:rsidP="00A42068">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Pr>
                <w:rFonts w:ascii="Arial Nova" w:hAnsi="Arial Nova" w:cs="Arial"/>
                <w:b/>
                <w:bCs/>
                <w:szCs w:val="24"/>
              </w:rPr>
              <w:t>Done.</w:t>
            </w:r>
            <w:r w:rsidR="00266598">
              <w:rPr>
                <w:rFonts w:ascii="Arial Nova" w:hAnsi="Arial Nova" w:cs="Arial"/>
                <w:b/>
                <w:bCs/>
                <w:szCs w:val="24"/>
              </w:rPr>
              <w:t xml:space="preserve"> </w:t>
            </w:r>
            <w:r w:rsidR="00266598" w:rsidRPr="00AA7E32">
              <w:rPr>
                <w:rFonts w:ascii="Arial Nova" w:hAnsi="Arial Nova" w:cs="Arial"/>
                <w:szCs w:val="24"/>
              </w:rPr>
              <w:t xml:space="preserve">We are now </w:t>
            </w:r>
            <w:r w:rsidR="00985B66">
              <w:rPr>
                <w:rFonts w:ascii="Arial Nova" w:hAnsi="Arial Nova" w:cs="Arial"/>
                <w:szCs w:val="24"/>
              </w:rPr>
              <w:t>elaborating</w:t>
            </w:r>
            <w:r w:rsidR="00985B66" w:rsidRPr="00AA7E32">
              <w:rPr>
                <w:rFonts w:ascii="Arial Nova" w:hAnsi="Arial Nova" w:cs="Arial"/>
                <w:szCs w:val="24"/>
              </w:rPr>
              <w:t xml:space="preserve"> </w:t>
            </w:r>
            <w:r w:rsidR="00266598" w:rsidRPr="00AA7E32">
              <w:rPr>
                <w:rFonts w:ascii="Arial Nova" w:hAnsi="Arial Nova" w:cs="Arial"/>
                <w:szCs w:val="24"/>
              </w:rPr>
              <w:t xml:space="preserve">a work plan for implementing the updates. </w:t>
            </w:r>
            <w:r w:rsidR="008B3FF9">
              <w:rPr>
                <w:rFonts w:ascii="Arial Nova" w:hAnsi="Arial Nova" w:cs="Arial"/>
                <w:szCs w:val="24"/>
              </w:rPr>
              <w:t xml:space="preserve">We </w:t>
            </w:r>
            <w:r w:rsidR="002F6120">
              <w:rPr>
                <w:rFonts w:ascii="Arial Nova" w:hAnsi="Arial Nova" w:cs="Arial"/>
                <w:szCs w:val="24"/>
              </w:rPr>
              <w:t xml:space="preserve">will be developing a shared approach to </w:t>
            </w:r>
            <w:r w:rsidR="00D253B9">
              <w:rPr>
                <w:rFonts w:ascii="Arial Nova" w:hAnsi="Arial Nova" w:cs="Arial"/>
                <w:szCs w:val="24"/>
              </w:rPr>
              <w:t xml:space="preserve">advancing </w:t>
            </w:r>
            <w:r w:rsidR="002F6120">
              <w:rPr>
                <w:rFonts w:ascii="Arial Nova" w:hAnsi="Arial Nova" w:cs="Arial"/>
                <w:szCs w:val="24"/>
              </w:rPr>
              <w:t xml:space="preserve">new standards across the </w:t>
            </w:r>
            <w:r w:rsidR="0025129F">
              <w:rPr>
                <w:rFonts w:ascii="Arial Nova" w:hAnsi="Arial Nova" w:cs="Arial"/>
                <w:szCs w:val="24"/>
              </w:rPr>
              <w:t>M</w:t>
            </w:r>
            <w:r w:rsidR="002F6120">
              <w:rPr>
                <w:rFonts w:ascii="Arial Nova" w:hAnsi="Arial Nova" w:cs="Arial"/>
                <w:szCs w:val="24"/>
              </w:rPr>
              <w:t xml:space="preserve">useums. </w:t>
            </w:r>
          </w:p>
        </w:tc>
      </w:tr>
      <w:tr w:rsidR="00A42068" w:rsidRPr="004C1093" w14:paraId="50E44578"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79731D8" w14:textId="25FFB418" w:rsidR="00A42068" w:rsidRPr="004C1093" w:rsidRDefault="5A61D524" w:rsidP="00A42068">
            <w:pPr>
              <w:spacing w:line="360" w:lineRule="auto"/>
              <w:rPr>
                <w:rFonts w:ascii="Arial Nova" w:hAnsi="Arial Nova" w:cs="Arial"/>
                <w:szCs w:val="24"/>
              </w:rPr>
            </w:pPr>
            <w:r w:rsidRPr="42DE6CCD">
              <w:rPr>
                <w:rFonts w:ascii="Arial Nova" w:hAnsi="Arial Nova" w:cs="Arial"/>
                <w:b w:val="0"/>
                <w:bCs w:val="0"/>
                <w:szCs w:val="24"/>
              </w:rPr>
              <w:t>In</w:t>
            </w:r>
            <w:r w:rsidR="00EF0B57">
              <w:rPr>
                <w:rFonts w:ascii="Arial Nova" w:hAnsi="Arial Nova" w:cs="Arial"/>
                <w:b w:val="0"/>
                <w:bCs w:val="0"/>
                <w:szCs w:val="24"/>
              </w:rPr>
              <w:t xml:space="preserve"> </w:t>
            </w:r>
            <w:r w:rsidRPr="42DE6CCD">
              <w:rPr>
                <w:rFonts w:ascii="Arial Nova" w:hAnsi="Arial Nova" w:cs="Arial"/>
                <w:b w:val="0"/>
                <w:bCs w:val="0"/>
                <w:szCs w:val="24"/>
              </w:rPr>
              <w:t>2023,</w:t>
            </w:r>
            <w:r w:rsidR="00EF0B57">
              <w:rPr>
                <w:rFonts w:ascii="Arial Nova" w:hAnsi="Arial Nova" w:cs="Arial"/>
                <w:b w:val="0"/>
                <w:bCs w:val="0"/>
                <w:szCs w:val="24"/>
              </w:rPr>
              <w:t xml:space="preserve"> </w:t>
            </w:r>
            <w:r w:rsidR="2FCF1A5E" w:rsidRPr="42DE6CCD">
              <w:rPr>
                <w:rFonts w:ascii="Arial Nova" w:hAnsi="Arial Nova" w:cs="Arial"/>
                <w:b w:val="0"/>
                <w:bCs w:val="0"/>
                <w:color w:val="000000" w:themeColor="text1"/>
                <w:szCs w:val="24"/>
              </w:rPr>
              <w:t>review</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update</w:t>
            </w:r>
            <w:r w:rsidR="00EF0B57">
              <w:rPr>
                <w:rFonts w:ascii="Arial Nova" w:hAnsi="Arial Nova" w:cs="Arial"/>
                <w:b w:val="0"/>
                <w:bCs w:val="0"/>
                <w:color w:val="000000" w:themeColor="text1"/>
                <w:szCs w:val="24"/>
              </w:rPr>
              <w:t xml:space="preserve"> </w:t>
            </w:r>
            <w:r w:rsidR="6A5C4C11" w:rsidRPr="42DE6CC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Plan</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Your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webpages</w:t>
            </w:r>
            <w:r w:rsidR="00EF0B57">
              <w:rPr>
                <w:rFonts w:ascii="Arial Nova" w:hAnsi="Arial Nova" w:cs="Arial"/>
                <w:b w:val="0"/>
                <w:bCs w:val="0"/>
                <w:color w:val="000000" w:themeColor="text1"/>
                <w:szCs w:val="24"/>
              </w:rPr>
              <w:t xml:space="preserve"> </w:t>
            </w:r>
            <w:r w:rsidR="6A5C4C11" w:rsidRPr="42DE6CCD">
              <w:rPr>
                <w:rFonts w:ascii="Arial Nova" w:hAnsi="Arial Nova" w:cs="Arial"/>
                <w:b w:val="0"/>
                <w:bCs w:val="0"/>
                <w:color w:val="000000" w:themeColor="text1"/>
                <w:szCs w:val="24"/>
              </w:rPr>
              <w:t>for</w:t>
            </w:r>
            <w:r w:rsidR="00EF0B57">
              <w:rPr>
                <w:rFonts w:ascii="Arial Nova" w:hAnsi="Arial Nova" w:cs="Arial"/>
                <w:b w:val="0"/>
                <w:bCs w:val="0"/>
                <w:color w:val="000000" w:themeColor="text1"/>
                <w:szCs w:val="24"/>
              </w:rPr>
              <w:t xml:space="preserve"> </w:t>
            </w:r>
            <w:r w:rsidR="6A5C4C11" w:rsidRPr="42DE6CCD">
              <w:rPr>
                <w:rFonts w:ascii="Arial Nova" w:hAnsi="Arial Nova" w:cs="Arial"/>
                <w:b w:val="0"/>
                <w:bCs w:val="0"/>
                <w:color w:val="000000" w:themeColor="text1"/>
                <w:szCs w:val="24"/>
              </w:rPr>
              <w:t>both</w:t>
            </w:r>
            <w:r w:rsidR="00EF0B57">
              <w:rPr>
                <w:rFonts w:ascii="Arial Nova" w:hAnsi="Arial Nova" w:cs="Arial"/>
                <w:b w:val="0"/>
                <w:bCs w:val="0"/>
                <w:color w:val="000000" w:themeColor="text1"/>
                <w:szCs w:val="24"/>
              </w:rPr>
              <w:t xml:space="preserve"> </w:t>
            </w:r>
            <w:r w:rsidR="6A5C4C11" w:rsidRPr="42DE6CCD">
              <w:rPr>
                <w:rFonts w:ascii="Arial Nova" w:hAnsi="Arial Nova" w:cs="Arial"/>
                <w:b w:val="0"/>
                <w:bCs w:val="0"/>
                <w:color w:val="000000" w:themeColor="text1"/>
                <w:szCs w:val="24"/>
              </w:rPr>
              <w:t>Museums,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to</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add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lastRenderedPageBreak/>
              <w:t>info</w:t>
            </w:r>
            <w:r w:rsidR="2FCF1A5E" w:rsidRPr="42DE6CCD">
              <w:rPr>
                <w:rFonts w:ascii="Arial Nova" w:hAnsi="Arial Nova" w:cs="Arial"/>
                <w:b w:val="0"/>
                <w:bCs w:val="0"/>
                <w:color w:val="000000" w:themeColor="text1"/>
                <w:szCs w:val="24"/>
              </w:rPr>
              <w:t>rmation</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about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accessibility</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features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known</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barriers.</w:t>
            </w:r>
          </w:p>
        </w:tc>
        <w:tc>
          <w:tcPr>
            <w:tcW w:w="4678" w:type="dxa"/>
          </w:tcPr>
          <w:p w14:paraId="4E5FEBC2" w14:textId="3C410233" w:rsidR="00A42068" w:rsidRPr="004C1093" w:rsidRDefault="726CD83D"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439412E5">
              <w:rPr>
                <w:rFonts w:ascii="Arial Nova" w:hAnsi="Arial Nova" w:cs="Arial"/>
                <w:b/>
                <w:bCs/>
                <w:color w:val="000000" w:themeColor="text1"/>
                <w:szCs w:val="24"/>
              </w:rPr>
              <w:lastRenderedPageBreak/>
              <w:t>Action</w:t>
            </w:r>
            <w:r w:rsidR="00EF0B57">
              <w:rPr>
                <w:rFonts w:ascii="Arial Nova" w:hAnsi="Arial Nova" w:cs="Arial"/>
                <w:b/>
                <w:bCs/>
                <w:color w:val="000000" w:themeColor="text1"/>
                <w:szCs w:val="24"/>
              </w:rPr>
              <w:t xml:space="preserve"> </w:t>
            </w:r>
            <w:r w:rsidRPr="439412E5">
              <w:rPr>
                <w:rFonts w:ascii="Arial Nova" w:hAnsi="Arial Nova" w:cs="Arial"/>
                <w:b/>
                <w:bCs/>
                <w:color w:val="000000" w:themeColor="text1"/>
                <w:szCs w:val="24"/>
              </w:rPr>
              <w:t>in</w:t>
            </w:r>
            <w:r w:rsidR="00EF0B57">
              <w:rPr>
                <w:rFonts w:ascii="Arial Nova" w:hAnsi="Arial Nova" w:cs="Arial"/>
                <w:b/>
                <w:bCs/>
                <w:color w:val="000000" w:themeColor="text1"/>
                <w:szCs w:val="24"/>
              </w:rPr>
              <w:t xml:space="preserve"> </w:t>
            </w:r>
            <w:r w:rsidR="2A3B54A7" w:rsidRPr="439412E5">
              <w:rPr>
                <w:rFonts w:ascii="Arial Nova" w:hAnsi="Arial Nova" w:cs="Arial"/>
                <w:b/>
                <w:bCs/>
                <w:color w:val="000000" w:themeColor="text1"/>
                <w:szCs w:val="24"/>
              </w:rPr>
              <w:t>progress</w:t>
            </w:r>
            <w:r w:rsidRPr="439412E5">
              <w:rPr>
                <w:rFonts w:ascii="Arial Nova" w:hAnsi="Arial Nova" w:cs="Arial"/>
                <w:b/>
                <w:bCs/>
                <w:color w:val="000000" w:themeColor="text1"/>
                <w:szCs w:val="24"/>
              </w:rPr>
              <w:t>.</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Details</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on</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the</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progress</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of</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this</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action</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can</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be</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t>found</w:t>
            </w:r>
            <w:r w:rsidR="00EF0B57">
              <w:rPr>
                <w:rFonts w:ascii="Arial Nova" w:hAnsi="Arial Nova" w:cs="Arial"/>
                <w:color w:val="000000" w:themeColor="text1"/>
                <w:szCs w:val="24"/>
              </w:rPr>
              <w:t xml:space="preserve"> </w:t>
            </w:r>
            <w:r w:rsidR="2A3B54A7" w:rsidRPr="439412E5">
              <w:rPr>
                <w:rFonts w:ascii="Arial Nova" w:hAnsi="Arial Nova" w:cs="Arial"/>
                <w:color w:val="000000" w:themeColor="text1"/>
                <w:szCs w:val="24"/>
              </w:rPr>
              <w:lastRenderedPageBreak/>
              <w:t>below</w:t>
            </w:r>
            <w:r w:rsidR="00EF0B57">
              <w:rPr>
                <w:rFonts w:ascii="Arial Nova" w:hAnsi="Arial Nova" w:cs="Arial"/>
                <w:color w:val="000000" w:themeColor="text1"/>
                <w:szCs w:val="24"/>
              </w:rPr>
              <w:t xml:space="preserve"> </w:t>
            </w:r>
            <w:r w:rsidR="6C4A463A" w:rsidRPr="439412E5">
              <w:rPr>
                <w:rFonts w:ascii="Arial Nova" w:hAnsi="Arial Nova" w:cs="Arial"/>
                <w:color w:val="000000" w:themeColor="text1"/>
                <w:szCs w:val="24"/>
              </w:rPr>
              <w:t>in</w:t>
            </w:r>
            <w:r w:rsidR="00EF0B57">
              <w:rPr>
                <w:rFonts w:ascii="Arial Nova" w:hAnsi="Arial Nova" w:cs="Arial"/>
                <w:color w:val="000000" w:themeColor="text1"/>
                <w:szCs w:val="24"/>
              </w:rPr>
              <w:t xml:space="preserve"> </w:t>
            </w:r>
            <w:r w:rsidR="6C4A463A" w:rsidRPr="439412E5">
              <w:rPr>
                <w:rFonts w:ascii="Arial Nova" w:hAnsi="Arial Nova" w:cs="Arial"/>
                <w:color w:val="000000" w:themeColor="text1"/>
                <w:szCs w:val="24"/>
              </w:rPr>
              <w:t>the</w:t>
            </w:r>
            <w:r w:rsidR="00EF0B57">
              <w:rPr>
                <w:rFonts w:ascii="Arial Nova" w:hAnsi="Arial Nova" w:cs="Arial"/>
                <w:color w:val="000000" w:themeColor="text1"/>
                <w:szCs w:val="24"/>
              </w:rPr>
              <w:t xml:space="preserve"> </w:t>
            </w:r>
            <w:r w:rsidR="6C4A463A" w:rsidRPr="439412E5">
              <w:rPr>
                <w:rFonts w:ascii="Arial Nova" w:hAnsi="Arial Nova" w:cs="Arial"/>
                <w:color w:val="000000" w:themeColor="text1"/>
                <w:szCs w:val="24"/>
              </w:rPr>
              <w:t>section</w:t>
            </w:r>
            <w:r w:rsidR="00EF0B57">
              <w:rPr>
                <w:rFonts w:ascii="Arial Nova" w:hAnsi="Arial Nova" w:cs="Arial"/>
                <w:color w:val="000000" w:themeColor="text1"/>
                <w:szCs w:val="24"/>
              </w:rPr>
              <w:t xml:space="preserve"> </w:t>
            </w:r>
            <w:hyperlink w:anchor="Table_5_Communications_Progress">
              <w:r w:rsidR="2A3B54A7" w:rsidRPr="439412E5">
                <w:rPr>
                  <w:rStyle w:val="Hyperlink"/>
                  <w:rFonts w:ascii="Arial Nova" w:hAnsi="Arial Nova" w:cs="Arial"/>
                  <w:szCs w:val="24"/>
                </w:rPr>
                <w:t>Communications</w:t>
              </w:r>
              <w:r w:rsidR="00EF0B57">
                <w:rPr>
                  <w:rStyle w:val="Hyperlink"/>
                  <w:rFonts w:ascii="Arial Nova" w:hAnsi="Arial Nova" w:cs="Arial"/>
                  <w:szCs w:val="24"/>
                </w:rPr>
                <w:t xml:space="preserve"> </w:t>
              </w:r>
              <w:r w:rsidR="2A3B54A7" w:rsidRPr="439412E5">
                <w:rPr>
                  <w:rStyle w:val="Hyperlink"/>
                  <w:rFonts w:ascii="Arial Nova" w:hAnsi="Arial Nova" w:cs="Arial"/>
                  <w:szCs w:val="24"/>
                </w:rPr>
                <w:t>(Other</w:t>
              </w:r>
              <w:r w:rsidR="00EF0B57">
                <w:rPr>
                  <w:rStyle w:val="Hyperlink"/>
                  <w:rFonts w:ascii="Arial Nova" w:hAnsi="Arial Nova" w:cs="Arial"/>
                  <w:szCs w:val="24"/>
                </w:rPr>
                <w:t xml:space="preserve"> </w:t>
              </w:r>
              <w:r w:rsidR="2A3B54A7" w:rsidRPr="439412E5">
                <w:rPr>
                  <w:rStyle w:val="Hyperlink"/>
                  <w:rFonts w:ascii="Arial Nova" w:hAnsi="Arial Nova" w:cs="Arial"/>
                  <w:szCs w:val="24"/>
                </w:rPr>
                <w:t>than</w:t>
              </w:r>
              <w:r w:rsidR="00EF0B57">
                <w:rPr>
                  <w:rStyle w:val="Hyperlink"/>
                  <w:rFonts w:ascii="Arial Nova" w:hAnsi="Arial Nova" w:cs="Arial"/>
                  <w:szCs w:val="24"/>
                </w:rPr>
                <w:t xml:space="preserve"> </w:t>
              </w:r>
              <w:r w:rsidR="2A3B54A7" w:rsidRPr="439412E5">
                <w:rPr>
                  <w:rStyle w:val="Hyperlink"/>
                  <w:rFonts w:ascii="Arial Nova" w:hAnsi="Arial Nova" w:cs="Arial"/>
                  <w:szCs w:val="24"/>
                </w:rPr>
                <w:t>ICT)</w:t>
              </w:r>
            </w:hyperlink>
            <w:r w:rsidR="2A3B54A7" w:rsidRPr="439412E5">
              <w:rPr>
                <w:rFonts w:ascii="Arial Nova" w:hAnsi="Arial Nova" w:cs="Arial"/>
                <w:color w:val="000000" w:themeColor="text1"/>
                <w:szCs w:val="24"/>
              </w:rPr>
              <w:t>.</w:t>
            </w:r>
            <w:r w:rsidR="00EF0B57">
              <w:rPr>
                <w:rFonts w:ascii="Arial Nova" w:hAnsi="Arial Nova" w:cs="Arial"/>
                <w:color w:val="000000" w:themeColor="text1"/>
                <w:szCs w:val="24"/>
              </w:rPr>
              <w:t xml:space="preserve"> </w:t>
            </w:r>
          </w:p>
        </w:tc>
      </w:tr>
      <w:tr w:rsidR="00A42068" w:rsidRPr="004C1093" w14:paraId="1AEAC84B"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23FC8C5E" w14:textId="746E9DE6" w:rsidR="00A42068" w:rsidRPr="004C1093" w:rsidRDefault="002F2416" w:rsidP="00A42068">
            <w:pPr>
              <w:spacing w:line="360" w:lineRule="auto"/>
              <w:rPr>
                <w:rFonts w:ascii="Arial Nova" w:hAnsi="Arial Nova" w:cs="Arial"/>
                <w:szCs w:val="24"/>
              </w:rPr>
            </w:pPr>
            <w:r w:rsidRPr="002F2416">
              <w:rPr>
                <w:rFonts w:ascii="Arial Nova" w:hAnsi="Arial Nova" w:cs="Arial"/>
                <w:b w:val="0"/>
                <w:bCs w:val="0"/>
                <w:szCs w:val="24"/>
              </w:rPr>
              <w:lastRenderedPageBreak/>
              <w:t>By December 2024</w:t>
            </w:r>
            <w:r w:rsidR="05705C4D" w:rsidRPr="0797B85D">
              <w:rPr>
                <w:rFonts w:ascii="Arial Nova" w:hAnsi="Arial Nova" w:cs="Arial"/>
                <w:b w:val="0"/>
                <w:bCs w:val="0"/>
                <w:szCs w:val="24"/>
              </w:rPr>
              <w:t>,</w:t>
            </w:r>
            <w:r w:rsidR="00EF0B57">
              <w:rPr>
                <w:rFonts w:ascii="Arial Nova" w:hAnsi="Arial Nova" w:cs="Arial"/>
                <w:b w:val="0"/>
                <w:bCs w:val="0"/>
                <w:szCs w:val="24"/>
              </w:rPr>
              <w:t xml:space="preserve"> </w:t>
            </w:r>
            <w:r w:rsidR="35E37085" w:rsidRPr="0797B85D">
              <w:rPr>
                <w:rFonts w:ascii="Arial Nova" w:hAnsi="Arial Nova" w:cs="Arial"/>
                <w:b w:val="0"/>
                <w:bCs w:val="0"/>
                <w:szCs w:val="24"/>
              </w:rPr>
              <w:t>d</w:t>
            </w:r>
            <w:r w:rsidR="35E37085" w:rsidRPr="0797B85D">
              <w:rPr>
                <w:rFonts w:ascii="Arial Nova" w:hAnsi="Arial Nova" w:cs="Arial"/>
                <w:b w:val="0"/>
                <w:bCs w:val="0"/>
                <w:color w:val="000000" w:themeColor="text1"/>
                <w:szCs w:val="24"/>
              </w:rPr>
              <w:t>eliver</w:t>
            </w:r>
            <w:r w:rsidR="00EF0B57">
              <w:rPr>
                <w:rFonts w:ascii="Arial Nova" w:hAnsi="Arial Nova" w:cs="Arial"/>
                <w:b w:val="0"/>
                <w:bCs w:val="0"/>
                <w:color w:val="000000" w:themeColor="text1"/>
                <w:szCs w:val="24"/>
              </w:rPr>
              <w:t xml:space="preserve"> </w:t>
            </w:r>
            <w:r w:rsidR="001C734D" w:rsidRPr="0797B85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first</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phase</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of</w:t>
            </w:r>
            <w:r w:rsidR="00EF0B57">
              <w:rPr>
                <w:rFonts w:ascii="Arial Nova" w:hAnsi="Arial Nova" w:cs="Arial"/>
                <w:b w:val="0"/>
                <w:bCs w:val="0"/>
                <w:color w:val="000000" w:themeColor="text1"/>
                <w:szCs w:val="24"/>
              </w:rPr>
              <w:t xml:space="preserve"> </w:t>
            </w:r>
            <w:r w:rsidR="001C734D" w:rsidRPr="0797B85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ongoing</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LED</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lighting-conversion</w:t>
            </w:r>
            <w:r w:rsidR="00EF0B57">
              <w:rPr>
                <w:rFonts w:ascii="Arial Nova" w:hAnsi="Arial Nova" w:cs="Arial"/>
                <w:b w:val="0"/>
                <w:bCs w:val="0"/>
                <w:color w:val="000000" w:themeColor="text1"/>
                <w:szCs w:val="24"/>
              </w:rPr>
              <w:t xml:space="preserve"> </w:t>
            </w:r>
            <w:r w:rsidR="35E37085" w:rsidRPr="0797B85D">
              <w:rPr>
                <w:rFonts w:ascii="Arial Nova" w:hAnsi="Arial Nova" w:cs="Arial"/>
                <w:b w:val="0"/>
                <w:bCs w:val="0"/>
                <w:color w:val="000000" w:themeColor="text1"/>
                <w:szCs w:val="24"/>
              </w:rPr>
              <w:t>project.</w:t>
            </w:r>
          </w:p>
        </w:tc>
        <w:tc>
          <w:tcPr>
            <w:tcW w:w="4678" w:type="dxa"/>
          </w:tcPr>
          <w:p w14:paraId="2AA1C40C" w14:textId="10327B35" w:rsidR="00A42068" w:rsidRPr="006D4FD2" w:rsidRDefault="009E7FAF">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Pr>
                <w:rFonts w:ascii="Arial Nova" w:hAnsi="Arial Nova" w:cs="Arial"/>
                <w:b/>
                <w:bCs/>
                <w:szCs w:val="24"/>
              </w:rPr>
              <w:t>Done.</w:t>
            </w:r>
            <w:r w:rsidR="00475680">
              <w:rPr>
                <w:rFonts w:ascii="Arial Nova" w:hAnsi="Arial Nova" w:cs="Arial"/>
                <w:b/>
                <w:bCs/>
                <w:szCs w:val="24"/>
              </w:rPr>
              <w:t xml:space="preserve"> </w:t>
            </w:r>
            <w:r w:rsidR="006D4FD2">
              <w:rPr>
                <w:rFonts w:ascii="Arial Nova" w:hAnsi="Arial Nova" w:cs="Arial"/>
                <w:szCs w:val="24"/>
              </w:rPr>
              <w:t xml:space="preserve">We are replacing </w:t>
            </w:r>
            <w:r w:rsidR="00180EB4">
              <w:rPr>
                <w:rFonts w:ascii="Arial Nova" w:hAnsi="Arial Nova" w:cs="Arial"/>
                <w:szCs w:val="24"/>
              </w:rPr>
              <w:t xml:space="preserve">fluorescent lighting with LED lighting throughout the Museums in phases. </w:t>
            </w:r>
          </w:p>
        </w:tc>
      </w:tr>
      <w:tr w:rsidR="00A5043C" w:rsidRPr="004C1093" w14:paraId="1063A14C"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5D093273" w14:textId="5C319003" w:rsidR="00A5043C" w:rsidRPr="004C1093" w:rsidRDefault="00324F16" w:rsidP="00A42068">
            <w:pPr>
              <w:spacing w:line="360" w:lineRule="auto"/>
              <w:rPr>
                <w:rFonts w:ascii="Arial Nova" w:hAnsi="Arial Nova" w:cs="Arial"/>
                <w:szCs w:val="24"/>
              </w:rPr>
            </w:pPr>
            <w:r>
              <w:rPr>
                <w:rFonts w:ascii="Arial Nova" w:hAnsi="Arial Nova" w:cs="Arial"/>
                <w:b w:val="0"/>
                <w:bCs w:val="0"/>
                <w:szCs w:val="24"/>
              </w:rPr>
              <w:t>In 2024</w:t>
            </w:r>
            <w:r w:rsidR="041DF573" w:rsidRPr="42DE6CCD">
              <w:rPr>
                <w:rFonts w:ascii="Arial Nova" w:hAnsi="Arial Nova" w:cs="Arial"/>
                <w:b w:val="0"/>
                <w:bCs w:val="0"/>
                <w:szCs w:val="24"/>
              </w:rPr>
              <w:t>,</w:t>
            </w:r>
            <w:r w:rsidR="00EF0B57">
              <w:rPr>
                <w:rFonts w:ascii="Arial Nova" w:hAnsi="Arial Nova" w:cs="Arial"/>
                <w:b w:val="0"/>
                <w:bCs w:val="0"/>
                <w:szCs w:val="24"/>
              </w:rPr>
              <w:t xml:space="preserve"> </w:t>
            </w:r>
            <w:r w:rsidR="041DF573" w:rsidRPr="42DE6CCD">
              <w:rPr>
                <w:rFonts w:ascii="Arial Nova" w:hAnsi="Arial Nova" w:cs="Arial"/>
                <w:b w:val="0"/>
                <w:bCs w:val="0"/>
                <w:szCs w:val="24"/>
              </w:rPr>
              <w:t>m</w:t>
            </w:r>
            <w:r w:rsidR="041DF573" w:rsidRPr="42DE6CCD">
              <w:rPr>
                <w:rFonts w:ascii="Arial Nova" w:hAnsi="Arial Nova" w:cs="Arial"/>
                <w:b w:val="0"/>
                <w:bCs w:val="0"/>
                <w:color w:val="000000" w:themeColor="text1"/>
                <w:szCs w:val="24"/>
              </w:rPr>
              <w:t>ake</w:t>
            </w:r>
            <w:r w:rsidR="00EF0B57">
              <w:rPr>
                <w:rFonts w:ascii="Arial Nova" w:hAnsi="Arial Nova" w:cs="Arial"/>
                <w:b w:val="0"/>
                <w:bCs w:val="0"/>
                <w:color w:val="000000" w:themeColor="text1"/>
                <w:szCs w:val="24"/>
              </w:rPr>
              <w:t xml:space="preserve"> </w:t>
            </w:r>
            <w:r w:rsidR="041DF573" w:rsidRPr="0050259A">
              <w:rPr>
                <w:rFonts w:ascii="Arial Nova" w:hAnsi="Arial Nova" w:cs="Arial"/>
                <w:b w:val="0"/>
                <w:bCs w:val="0"/>
                <w:color w:val="000000" w:themeColor="text1"/>
                <w:szCs w:val="24"/>
              </w:rPr>
              <w:t>portable</w:t>
            </w:r>
            <w:r w:rsidR="00EF0B57" w:rsidRPr="0050259A">
              <w:rPr>
                <w:rFonts w:ascii="Arial Nova" w:hAnsi="Arial Nova" w:cs="Arial"/>
                <w:b w:val="0"/>
                <w:bCs w:val="0"/>
                <w:color w:val="000000" w:themeColor="text1"/>
                <w:szCs w:val="24"/>
              </w:rPr>
              <w:t xml:space="preserve"> </w:t>
            </w:r>
            <w:r w:rsidR="041DF573" w:rsidRPr="0050259A">
              <w:rPr>
                <w:rFonts w:ascii="Arial Nova" w:hAnsi="Arial Nova" w:cs="Arial"/>
                <w:b w:val="0"/>
                <w:bCs w:val="0"/>
                <w:color w:val="000000" w:themeColor="text1"/>
                <w:szCs w:val="24"/>
              </w:rPr>
              <w:t>seating</w:t>
            </w:r>
            <w:r w:rsidR="00EF0B57">
              <w:rPr>
                <w:rFonts w:ascii="Arial Nova" w:hAnsi="Arial Nova" w:cs="Arial"/>
                <w:b w:val="0"/>
                <w:bCs w:val="0"/>
                <w:color w:val="000000" w:themeColor="text1"/>
                <w:szCs w:val="24"/>
              </w:rPr>
              <w:t xml:space="preserve"> </w:t>
            </w:r>
            <w:r w:rsidR="041DF573" w:rsidRPr="42DE6CCD">
              <w:rPr>
                <w:rFonts w:ascii="Arial Nova" w:hAnsi="Arial Nova" w:cs="Arial"/>
                <w:b w:val="0"/>
                <w:bCs w:val="0"/>
                <w:color w:val="000000" w:themeColor="text1"/>
                <w:szCs w:val="24"/>
              </w:rPr>
              <w:t>available</w:t>
            </w:r>
            <w:r w:rsidR="00EF0B57">
              <w:rPr>
                <w:rFonts w:ascii="Arial Nova" w:hAnsi="Arial Nova" w:cs="Arial"/>
                <w:b w:val="0"/>
                <w:bCs w:val="0"/>
                <w:color w:val="000000" w:themeColor="text1"/>
                <w:szCs w:val="24"/>
              </w:rPr>
              <w:t xml:space="preserve"> </w:t>
            </w:r>
            <w:r w:rsidR="041DF573" w:rsidRPr="42DE6CCD">
              <w:rPr>
                <w:rFonts w:ascii="Arial Nova" w:hAnsi="Arial Nova" w:cs="Arial"/>
                <w:b w:val="0"/>
                <w:bCs w:val="0"/>
                <w:color w:val="000000" w:themeColor="text1"/>
                <w:szCs w:val="24"/>
              </w:rPr>
              <w:t>to</w:t>
            </w:r>
            <w:r w:rsidR="00EF0B57">
              <w:rPr>
                <w:rFonts w:ascii="Arial Nova" w:hAnsi="Arial Nova" w:cs="Arial"/>
                <w:b w:val="0"/>
                <w:bCs w:val="0"/>
                <w:color w:val="000000" w:themeColor="text1"/>
                <w:szCs w:val="24"/>
              </w:rPr>
              <w:t xml:space="preserve"> </w:t>
            </w:r>
            <w:r w:rsidR="2FCF1A5E" w:rsidRPr="42DE6CCD">
              <w:rPr>
                <w:rFonts w:ascii="Arial Nova" w:hAnsi="Arial Nova" w:cs="Arial"/>
                <w:b w:val="0"/>
                <w:bCs w:val="0"/>
                <w:color w:val="000000" w:themeColor="text1"/>
                <w:szCs w:val="24"/>
              </w:rPr>
              <w:t>visitors</w:t>
            </w:r>
            <w:r w:rsidR="041DF573" w:rsidRPr="42DE6CCD">
              <w:rPr>
                <w:rFonts w:ascii="Arial Nova" w:hAnsi="Arial Nova" w:cs="Arial"/>
                <w:b w:val="0"/>
                <w:bCs w:val="0"/>
                <w:color w:val="000000" w:themeColor="text1"/>
                <w:szCs w:val="24"/>
              </w:rPr>
              <w:t>.</w:t>
            </w:r>
          </w:p>
        </w:tc>
        <w:tc>
          <w:tcPr>
            <w:tcW w:w="4678" w:type="dxa"/>
          </w:tcPr>
          <w:p w14:paraId="44E14011" w14:textId="69B28B84" w:rsidR="00A5043C" w:rsidRPr="004C1093" w:rsidRDefault="00C318E7"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highlight w:val="yellow"/>
              </w:rPr>
            </w:pPr>
            <w:r w:rsidRPr="571CB881">
              <w:rPr>
                <w:rFonts w:ascii="Arial Nova" w:hAnsi="Arial Nova" w:cs="Arial"/>
                <w:b/>
                <w:bCs/>
              </w:rPr>
              <w:t xml:space="preserve">Done. </w:t>
            </w:r>
            <w:hyperlink w:anchor="PortableSeating" w:history="1">
              <w:r w:rsidR="0050259A" w:rsidRPr="00655403">
                <w:rPr>
                  <w:rStyle w:val="Hyperlink"/>
                  <w:rFonts w:ascii="Arial Nova" w:hAnsi="Arial Nova" w:cs="Arial"/>
                  <w:szCs w:val="24"/>
                </w:rPr>
                <w:t>Portable seating</w:t>
              </w:r>
            </w:hyperlink>
            <w:r w:rsidR="0050259A" w:rsidRPr="002523C8">
              <w:rPr>
                <w:rFonts w:ascii="Arial Nova" w:hAnsi="Arial Nova" w:cs="Arial"/>
                <w:szCs w:val="24"/>
              </w:rPr>
              <w:t xml:space="preserve"> is available </w:t>
            </w:r>
            <w:r w:rsidR="002523C8" w:rsidRPr="002523C8">
              <w:rPr>
                <w:rFonts w:ascii="Arial Nova" w:hAnsi="Arial Nova" w:cs="Arial"/>
                <w:szCs w:val="24"/>
              </w:rPr>
              <w:t xml:space="preserve">to </w:t>
            </w:r>
            <w:r w:rsidR="00985B66">
              <w:rPr>
                <w:rFonts w:ascii="Arial Nova" w:hAnsi="Arial Nova" w:cs="Arial"/>
                <w:szCs w:val="24"/>
              </w:rPr>
              <w:t>M</w:t>
            </w:r>
            <w:r w:rsidR="002523C8" w:rsidRPr="002523C8">
              <w:rPr>
                <w:rFonts w:ascii="Arial Nova" w:hAnsi="Arial Nova" w:cs="Arial"/>
                <w:szCs w:val="24"/>
              </w:rPr>
              <w:t>useum visitors at the reception desk</w:t>
            </w:r>
            <w:r w:rsidR="00180EB4">
              <w:rPr>
                <w:rFonts w:ascii="Arial Nova" w:hAnsi="Arial Nova" w:cs="Arial"/>
                <w:szCs w:val="24"/>
              </w:rPr>
              <w:t xml:space="preserve"> on a first</w:t>
            </w:r>
            <w:r w:rsidR="00985B66">
              <w:rPr>
                <w:rFonts w:ascii="Arial Nova" w:hAnsi="Arial Nova" w:cs="Arial"/>
                <w:szCs w:val="24"/>
              </w:rPr>
              <w:t>-</w:t>
            </w:r>
            <w:r w:rsidR="00180EB4">
              <w:rPr>
                <w:rFonts w:ascii="Arial Nova" w:hAnsi="Arial Nova" w:cs="Arial"/>
                <w:szCs w:val="24"/>
              </w:rPr>
              <w:t>come</w:t>
            </w:r>
            <w:r w:rsidR="00082A08">
              <w:rPr>
                <w:rFonts w:ascii="Arial Nova" w:hAnsi="Arial Nova" w:cs="Arial"/>
                <w:szCs w:val="24"/>
              </w:rPr>
              <w:t xml:space="preserve">, </w:t>
            </w:r>
            <w:r w:rsidR="00180EB4">
              <w:rPr>
                <w:rFonts w:ascii="Arial Nova" w:hAnsi="Arial Nova" w:cs="Arial"/>
                <w:szCs w:val="24"/>
              </w:rPr>
              <w:t>first</w:t>
            </w:r>
            <w:r w:rsidR="00985B66">
              <w:rPr>
                <w:rFonts w:ascii="Arial Nova" w:hAnsi="Arial Nova" w:cs="Arial"/>
                <w:szCs w:val="24"/>
              </w:rPr>
              <w:t>-</w:t>
            </w:r>
            <w:r w:rsidR="00180EB4">
              <w:rPr>
                <w:rFonts w:ascii="Arial Nova" w:hAnsi="Arial Nova" w:cs="Arial"/>
                <w:szCs w:val="24"/>
              </w:rPr>
              <w:t>serve</w:t>
            </w:r>
            <w:r w:rsidR="007F210C">
              <w:rPr>
                <w:rFonts w:ascii="Arial Nova" w:hAnsi="Arial Nova" w:cs="Arial"/>
                <w:szCs w:val="24"/>
              </w:rPr>
              <w:t>d</w:t>
            </w:r>
            <w:r w:rsidR="00180EB4">
              <w:rPr>
                <w:rFonts w:ascii="Arial Nova" w:hAnsi="Arial Nova" w:cs="Arial"/>
                <w:szCs w:val="24"/>
              </w:rPr>
              <w:t xml:space="preserve"> basis</w:t>
            </w:r>
            <w:r w:rsidR="002523C8" w:rsidRPr="002523C8">
              <w:rPr>
                <w:rFonts w:ascii="Arial Nova" w:hAnsi="Arial Nova" w:cs="Arial"/>
                <w:szCs w:val="24"/>
              </w:rPr>
              <w:t>.</w:t>
            </w:r>
          </w:p>
        </w:tc>
      </w:tr>
      <w:tr w:rsidR="00A5043C" w:rsidRPr="004C1093" w14:paraId="7DD606C0"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2BDBEC4" w14:textId="592568F1" w:rsidR="00A5043C" w:rsidRPr="004C1093" w:rsidRDefault="618BAB54" w:rsidP="00A42068">
            <w:pPr>
              <w:spacing w:line="360" w:lineRule="auto"/>
              <w:rPr>
                <w:rFonts w:ascii="Arial Nova" w:hAnsi="Arial Nova" w:cs="Arial"/>
                <w:b w:val="0"/>
                <w:bCs w:val="0"/>
                <w:szCs w:val="24"/>
              </w:rPr>
            </w:pPr>
            <w:r w:rsidRPr="42DE6CCD">
              <w:rPr>
                <w:rFonts w:ascii="Arial Nova" w:hAnsi="Arial Nova" w:cs="Arial"/>
                <w:b w:val="0"/>
                <w:bCs w:val="0"/>
                <w:color w:val="000000" w:themeColor="text1"/>
                <w:szCs w:val="24"/>
              </w:rPr>
              <w:t>Work</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with</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accessibility</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advisory</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group</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throughout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6806F06C" w:rsidRPr="42DE6CCD">
              <w:rPr>
                <w:rFonts w:ascii="Arial Nova" w:hAnsi="Arial Nova" w:cs="Arial"/>
                <w:b w:val="0"/>
                <w:bCs w:val="0"/>
                <w:color w:val="000000" w:themeColor="text1"/>
                <w:szCs w:val="24"/>
              </w:rPr>
              <w:t>Canadian</w:t>
            </w:r>
            <w:r w:rsidR="00EF0B57">
              <w:rPr>
                <w:rFonts w:ascii="Arial Nova" w:hAnsi="Arial Nova" w:cs="Arial"/>
                <w:b w:val="0"/>
                <w:bCs w:val="0"/>
                <w:color w:val="000000" w:themeColor="text1"/>
                <w:szCs w:val="24"/>
              </w:rPr>
              <w:t xml:space="preserve"> </w:t>
            </w:r>
            <w:r w:rsidR="6806F06C" w:rsidRPr="42DE6CCD">
              <w:rPr>
                <w:rFonts w:ascii="Arial Nova" w:hAnsi="Arial Nova" w:cs="Arial"/>
                <w:b w:val="0"/>
                <w:bCs w:val="0"/>
                <w:color w:val="000000" w:themeColor="text1"/>
                <w:szCs w:val="24"/>
              </w:rPr>
              <w:t>Children’s</w:t>
            </w:r>
            <w:r w:rsidR="00EF0B57">
              <w:rPr>
                <w:rFonts w:ascii="Arial Nova" w:hAnsi="Arial Nova" w:cs="Arial"/>
                <w:b w:val="0"/>
                <w:bCs w:val="0"/>
                <w:color w:val="000000" w:themeColor="text1"/>
                <w:szCs w:val="24"/>
              </w:rPr>
              <w:t xml:space="preserve"> </w:t>
            </w:r>
            <w:r w:rsidR="6806F06C" w:rsidRPr="42DE6CCD">
              <w:rPr>
                <w:rFonts w:ascii="Arial Nova" w:hAnsi="Arial Nova" w:cs="Arial"/>
                <w:b w:val="0"/>
                <w:bCs w:val="0"/>
                <w:color w:val="000000" w:themeColor="text1"/>
                <w:szCs w:val="24"/>
              </w:rPr>
              <w:t>Museum</w:t>
            </w:r>
            <w:r w:rsidR="00EF0B57">
              <w:rPr>
                <w:rFonts w:ascii="Arial Nova" w:hAnsi="Arial Nova" w:cs="Arial"/>
                <w:b w:val="0"/>
                <w:bCs w:val="0"/>
                <w:color w:val="000000" w:themeColor="text1"/>
                <w:szCs w:val="24"/>
              </w:rPr>
              <w:t xml:space="preserve"> </w:t>
            </w:r>
            <w:r w:rsidR="18600B9C" w:rsidRPr="42DE6CCD">
              <w:rPr>
                <w:rFonts w:ascii="Arial Nova" w:hAnsi="Arial Nova" w:cs="Arial"/>
                <w:b w:val="0"/>
                <w:bCs w:val="0"/>
                <w:color w:val="000000" w:themeColor="text1"/>
                <w:szCs w:val="24"/>
              </w:rPr>
              <w:t>Renewal</w:t>
            </w:r>
            <w:r w:rsidR="00EF0B57">
              <w:rPr>
                <w:rFonts w:ascii="Arial Nova" w:hAnsi="Arial Nova" w:cs="Arial"/>
                <w:b w:val="0"/>
                <w:bCs w:val="0"/>
                <w:color w:val="000000" w:themeColor="text1"/>
                <w:szCs w:val="24"/>
              </w:rPr>
              <w:t xml:space="preserve"> </w:t>
            </w:r>
            <w:r w:rsidR="18600B9C" w:rsidRPr="42DE6CCD">
              <w:rPr>
                <w:rFonts w:ascii="Arial Nova" w:hAnsi="Arial Nova" w:cs="Arial"/>
                <w:b w:val="0"/>
                <w:bCs w:val="0"/>
                <w:color w:val="000000" w:themeColor="text1"/>
                <w:szCs w:val="24"/>
              </w:rPr>
              <w:t>(CCMR)</w:t>
            </w:r>
            <w:r w:rsidR="00EF0B57">
              <w:rPr>
                <w:rFonts w:ascii="Arial Nova" w:hAnsi="Arial Nova" w:cs="Arial"/>
                <w:b w:val="0"/>
                <w:bCs w:val="0"/>
                <w:color w:val="000000" w:themeColor="text1"/>
                <w:szCs w:val="24"/>
              </w:rPr>
              <w:t xml:space="preserve"> </w:t>
            </w:r>
            <w:r w:rsidR="6E79C1B1" w:rsidRPr="42DE6CCD">
              <w:rPr>
                <w:rFonts w:ascii="Arial Nova" w:hAnsi="Arial Nova" w:cs="Arial"/>
                <w:b w:val="0"/>
                <w:bCs w:val="0"/>
                <w:color w:val="000000" w:themeColor="text1"/>
                <w:szCs w:val="24"/>
              </w:rPr>
              <w:t>project</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This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activity</w:t>
            </w:r>
            <w:r w:rsidR="00EF0B57">
              <w:rPr>
                <w:rFonts w:ascii="Arial Nova" w:hAnsi="Arial Nova" w:cs="Arial"/>
                <w:b w:val="0"/>
                <w:bCs w:val="0"/>
                <w:color w:val="000000" w:themeColor="text1"/>
                <w:szCs w:val="24"/>
              </w:rPr>
              <w:t xml:space="preserve"> </w:t>
            </w:r>
            <w:r w:rsidR="18600B9C" w:rsidRPr="42DE6CCD">
              <w:rPr>
                <w:rFonts w:ascii="Arial Nova" w:hAnsi="Arial Nova" w:cs="Arial"/>
                <w:b w:val="0"/>
                <w:bCs w:val="0"/>
                <w:color w:val="000000" w:themeColor="text1"/>
                <w:szCs w:val="24"/>
              </w:rPr>
              <w:t>will</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be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ongoing.</w:t>
            </w:r>
          </w:p>
        </w:tc>
        <w:tc>
          <w:tcPr>
            <w:tcW w:w="4678" w:type="dxa"/>
          </w:tcPr>
          <w:p w14:paraId="044C4A96" w14:textId="0737BFC2" w:rsidR="00A5043C" w:rsidRPr="00180EB4" w:rsidRDefault="00297627" w:rsidP="00A42068">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highlight w:val="yellow"/>
              </w:rPr>
            </w:pPr>
            <w:r>
              <w:rPr>
                <w:rFonts w:ascii="Arial Nova" w:hAnsi="Arial Nova" w:cs="Arial"/>
                <w:b/>
                <w:bCs/>
                <w:szCs w:val="24"/>
              </w:rPr>
              <w:t xml:space="preserve">Done. </w:t>
            </w:r>
            <w:r w:rsidR="00180EB4">
              <w:rPr>
                <w:rFonts w:ascii="Arial Nova" w:hAnsi="Arial Nova" w:cs="Arial"/>
                <w:szCs w:val="24"/>
              </w:rPr>
              <w:t xml:space="preserve">For more information about the feedback shared in these meetings see </w:t>
            </w:r>
            <w:r w:rsidR="008A7142">
              <w:rPr>
                <w:rFonts w:ascii="Arial Nova" w:hAnsi="Arial Nova" w:cs="Arial"/>
                <w:szCs w:val="24"/>
              </w:rPr>
              <w:t>Section 4</w:t>
            </w:r>
            <w:r w:rsidR="00F52D7F">
              <w:rPr>
                <w:rFonts w:ascii="Arial Nova" w:hAnsi="Arial Nova" w:cs="Arial"/>
                <w:szCs w:val="24"/>
              </w:rPr>
              <w:t>:</w:t>
            </w:r>
            <w:r w:rsidR="008A7142">
              <w:rPr>
                <w:rFonts w:ascii="Arial Nova" w:hAnsi="Arial Nova" w:cs="Arial"/>
                <w:szCs w:val="24"/>
              </w:rPr>
              <w:t xml:space="preserve"> Consultations.</w:t>
            </w:r>
          </w:p>
        </w:tc>
      </w:tr>
      <w:tr w:rsidR="007923E4" w:rsidRPr="004C1093" w14:paraId="38FEFE33"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24E80E49" w14:textId="14D61226" w:rsidR="007923E4" w:rsidRPr="42DE6CCD" w:rsidRDefault="00D027B9" w:rsidP="00A42068">
            <w:pPr>
              <w:spacing w:line="360" w:lineRule="auto"/>
              <w:rPr>
                <w:rFonts w:ascii="Arial Nova" w:hAnsi="Arial Nova" w:cs="Arial"/>
                <w:szCs w:val="24"/>
              </w:rPr>
            </w:pPr>
            <w:r w:rsidRPr="00080BD3">
              <w:rPr>
                <w:rFonts w:ascii="Arial Nova" w:hAnsi="Arial Nova" w:cs="Arial"/>
                <w:b w:val="0"/>
                <w:bCs w:val="0"/>
                <w:szCs w:val="24"/>
              </w:rPr>
              <w:t xml:space="preserve">By January 2024, provide training to visitor-facing staff related to updated or new processes to assist visitors who use wheelchairs </w:t>
            </w:r>
            <w:r w:rsidR="00080BD3" w:rsidRPr="00080BD3">
              <w:rPr>
                <w:rFonts w:ascii="Arial Nova" w:hAnsi="Arial Nova" w:cs="Arial"/>
                <w:b w:val="0"/>
                <w:bCs w:val="0"/>
                <w:szCs w:val="24"/>
              </w:rPr>
              <w:t>or scooters.</w:t>
            </w:r>
            <w:r w:rsidR="00080BD3">
              <w:rPr>
                <w:rFonts w:ascii="Arial Nova" w:hAnsi="Arial Nova" w:cs="Arial"/>
                <w:szCs w:val="24"/>
              </w:rPr>
              <w:t xml:space="preserve"> </w:t>
            </w:r>
          </w:p>
        </w:tc>
        <w:tc>
          <w:tcPr>
            <w:tcW w:w="4678" w:type="dxa"/>
          </w:tcPr>
          <w:p w14:paraId="7578DE8F" w14:textId="5308AB80" w:rsidR="007923E4" w:rsidRPr="003B442E" w:rsidRDefault="00297627"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Pr>
                <w:rFonts w:ascii="Arial Nova" w:hAnsi="Arial Nova" w:cs="Arial"/>
                <w:b/>
                <w:bCs/>
                <w:szCs w:val="24"/>
              </w:rPr>
              <w:t>Done.</w:t>
            </w:r>
            <w:r w:rsidR="004736B7">
              <w:rPr>
                <w:rFonts w:ascii="Arial Nova" w:hAnsi="Arial Nova" w:cs="Arial"/>
                <w:b/>
                <w:bCs/>
                <w:szCs w:val="24"/>
              </w:rPr>
              <w:t xml:space="preserve"> </w:t>
            </w:r>
          </w:p>
        </w:tc>
      </w:tr>
    </w:tbl>
    <w:p w14:paraId="0CC16C07" w14:textId="05722D93" w:rsidR="006A525D" w:rsidRPr="00935E3E" w:rsidRDefault="0ADFB7A5" w:rsidP="00A81310">
      <w:pPr>
        <w:pStyle w:val="H3"/>
        <w:spacing w:before="360"/>
      </w:pPr>
      <w:bookmarkStart w:id="17" w:name="_Toc184104854"/>
      <w:r>
        <w:t>Employment</w:t>
      </w:r>
      <w:bookmarkEnd w:id="17"/>
    </w:p>
    <w:p w14:paraId="79F583D4" w14:textId="56E70EAD" w:rsidR="00EF06C2" w:rsidRPr="004C1093" w:rsidRDefault="00EF06C2" w:rsidP="00EF06C2">
      <w:pPr>
        <w:spacing w:line="360" w:lineRule="auto"/>
        <w:rPr>
          <w:rFonts w:ascii="Arial Nova" w:hAnsi="Arial Nova" w:cs="Arial"/>
          <w:color w:val="000000" w:themeColor="text1"/>
          <w:szCs w:val="24"/>
        </w:rPr>
      </w:pPr>
    </w:p>
    <w:tbl>
      <w:tblPr>
        <w:tblStyle w:val="GridTable4-Accent1"/>
        <w:tblW w:w="9493" w:type="dxa"/>
        <w:tblLook w:val="04A0" w:firstRow="1" w:lastRow="0" w:firstColumn="1" w:lastColumn="0" w:noHBand="0" w:noVBand="1"/>
      </w:tblPr>
      <w:tblGrid>
        <w:gridCol w:w="4815"/>
        <w:gridCol w:w="4678"/>
      </w:tblGrid>
      <w:tr w:rsidR="00A5043C" w:rsidRPr="006F5F7E" w14:paraId="19C0D155" w14:textId="77777777" w:rsidTr="00AA0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4F"/>
          </w:tcPr>
          <w:p w14:paraId="0C6390B7" w14:textId="77777777" w:rsidR="00A5043C" w:rsidRPr="006F5F7E" w:rsidRDefault="00A5043C">
            <w:pPr>
              <w:spacing w:line="360" w:lineRule="auto"/>
              <w:jc w:val="center"/>
              <w:rPr>
                <w:rFonts w:ascii="Arial" w:hAnsi="Arial" w:cs="Arial"/>
                <w:b w:val="0"/>
                <w:bCs w:val="0"/>
                <w:szCs w:val="24"/>
              </w:rPr>
            </w:pPr>
            <w:bookmarkStart w:id="18" w:name="Table_3_Employment_Progress"/>
            <w:bookmarkStart w:id="19" w:name="_Hlk149839351"/>
            <w:bookmarkEnd w:id="18"/>
            <w:r w:rsidRPr="006F5F7E">
              <w:rPr>
                <w:rFonts w:ascii="Arial" w:hAnsi="Arial" w:cs="Arial"/>
                <w:szCs w:val="24"/>
              </w:rPr>
              <w:t>Action</w:t>
            </w:r>
          </w:p>
        </w:tc>
        <w:tc>
          <w:tcPr>
            <w:tcW w:w="4678" w:type="dxa"/>
            <w:shd w:val="clear" w:color="auto" w:fill="00204F"/>
          </w:tcPr>
          <w:p w14:paraId="62B375F3" w14:textId="77777777" w:rsidR="00A5043C" w:rsidRPr="006F5F7E" w:rsidRDefault="00A5043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6F5F7E">
              <w:rPr>
                <w:rFonts w:ascii="Arial" w:hAnsi="Arial" w:cs="Arial"/>
                <w:szCs w:val="24"/>
              </w:rPr>
              <w:t>Progress</w:t>
            </w:r>
          </w:p>
        </w:tc>
      </w:tr>
      <w:tr w:rsidR="00A5043C" w:rsidRPr="006F5F7E" w14:paraId="6A41963C"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52B6C7E" w14:textId="301D1B96" w:rsidR="00A5043C" w:rsidRPr="007C4DD2" w:rsidRDefault="00FF1012">
            <w:pPr>
              <w:spacing w:line="360" w:lineRule="auto"/>
              <w:rPr>
                <w:rFonts w:ascii="Arial Nova" w:hAnsi="Arial Nova"/>
                <w:color w:val="000000" w:themeColor="text1"/>
              </w:rPr>
            </w:pPr>
            <w:r w:rsidRPr="007C4DD2">
              <w:rPr>
                <w:rFonts w:ascii="Arial Nova" w:hAnsi="Arial Nova"/>
                <w:b w:val="0"/>
              </w:rPr>
              <w:t>By March 2024</w:t>
            </w:r>
            <w:r w:rsidR="041DF573" w:rsidRPr="007C4DD2">
              <w:rPr>
                <w:rFonts w:ascii="Arial Nova" w:hAnsi="Arial Nova"/>
                <w:b w:val="0"/>
              </w:rPr>
              <w:t>,</w:t>
            </w:r>
            <w:r w:rsidR="00EF0B57" w:rsidRPr="007C4DD2">
              <w:rPr>
                <w:rFonts w:ascii="Arial Nova" w:hAnsi="Arial Nova"/>
                <w:b w:val="0"/>
              </w:rPr>
              <w:t xml:space="preserve"> </w:t>
            </w:r>
            <w:r w:rsidR="041DF573" w:rsidRPr="007C4DD2">
              <w:rPr>
                <w:rFonts w:ascii="Arial Nova" w:hAnsi="Arial Nova"/>
                <w:b w:val="0"/>
              </w:rPr>
              <w:t>develop</w:t>
            </w:r>
            <w:r w:rsidR="00EF0B57" w:rsidRPr="007C4DD2">
              <w:rPr>
                <w:rFonts w:ascii="Arial Nova" w:hAnsi="Arial Nova"/>
                <w:b w:val="0"/>
              </w:rPr>
              <w:t xml:space="preserve"> </w:t>
            </w:r>
            <w:r w:rsidR="041DF573" w:rsidRPr="007C4DD2">
              <w:rPr>
                <w:rFonts w:ascii="Arial Nova" w:hAnsi="Arial Nova"/>
                <w:b w:val="0"/>
              </w:rPr>
              <w:t>guidelines</w:t>
            </w:r>
            <w:r w:rsidR="00EF0B57" w:rsidRPr="007C4DD2">
              <w:rPr>
                <w:rFonts w:ascii="Arial Nova" w:hAnsi="Arial Nova"/>
                <w:b w:val="0"/>
              </w:rPr>
              <w:t xml:space="preserve"> </w:t>
            </w:r>
            <w:r w:rsidR="041DF573" w:rsidRPr="007C4DD2">
              <w:rPr>
                <w:rFonts w:ascii="Arial Nova" w:hAnsi="Arial Nova"/>
                <w:b w:val="0"/>
              </w:rPr>
              <w:t>for</w:t>
            </w:r>
            <w:r w:rsidR="00EF0B57" w:rsidRPr="007C4DD2">
              <w:rPr>
                <w:rFonts w:ascii="Arial Nova" w:hAnsi="Arial Nova"/>
                <w:b w:val="0"/>
              </w:rPr>
              <w:t xml:space="preserve"> </w:t>
            </w:r>
            <w:r w:rsidR="041DF573" w:rsidRPr="007C4DD2">
              <w:rPr>
                <w:rFonts w:ascii="Arial Nova" w:hAnsi="Arial Nova"/>
                <w:b w:val="0"/>
              </w:rPr>
              <w:t>accessible</w:t>
            </w:r>
            <w:r w:rsidR="00EF0B57" w:rsidRPr="007C4DD2">
              <w:rPr>
                <w:rFonts w:ascii="Arial Nova" w:hAnsi="Arial Nova"/>
                <w:b w:val="0"/>
              </w:rPr>
              <w:t xml:space="preserve"> </w:t>
            </w:r>
            <w:r w:rsidR="041DF573" w:rsidRPr="007C4DD2">
              <w:rPr>
                <w:rFonts w:ascii="Arial Nova" w:hAnsi="Arial Nova"/>
                <w:b w:val="0"/>
              </w:rPr>
              <w:t>meetings.</w:t>
            </w:r>
          </w:p>
        </w:tc>
        <w:tc>
          <w:tcPr>
            <w:tcW w:w="4678" w:type="dxa"/>
          </w:tcPr>
          <w:p w14:paraId="3DEDE39B" w14:textId="3BE3453D" w:rsidR="00A5043C" w:rsidRPr="007C4DD2" w:rsidRDefault="005C2F39">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05C2F39">
              <w:rPr>
                <w:rFonts w:ascii="Arial Nova" w:hAnsi="Arial Nova" w:cs="Arial"/>
                <w:b/>
                <w:bCs/>
                <w:szCs w:val="24"/>
              </w:rPr>
              <w:t>Done</w:t>
            </w:r>
            <w:r w:rsidR="001F7486" w:rsidRPr="007C4DD2">
              <w:rPr>
                <w:rFonts w:ascii="Arial Nova" w:hAnsi="Arial Nova"/>
                <w:b/>
              </w:rPr>
              <w:t>.</w:t>
            </w:r>
          </w:p>
        </w:tc>
      </w:tr>
      <w:tr w:rsidR="00A5043C" w:rsidRPr="006F5F7E" w14:paraId="7E9B016C"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12D6F55" w14:textId="130415D6" w:rsidR="00A5043C" w:rsidRPr="007C4DD2" w:rsidRDefault="041DF573">
            <w:pPr>
              <w:spacing w:line="360" w:lineRule="auto"/>
              <w:rPr>
                <w:rFonts w:ascii="Arial Nova" w:hAnsi="Arial Nova"/>
                <w:color w:val="000000" w:themeColor="text1"/>
              </w:rPr>
            </w:pPr>
            <w:r w:rsidRPr="007C4DD2">
              <w:rPr>
                <w:rFonts w:ascii="Arial Nova" w:hAnsi="Arial Nova"/>
                <w:b w:val="0"/>
              </w:rPr>
              <w:t>By</w:t>
            </w:r>
            <w:r w:rsidR="00EF0B57" w:rsidRPr="007C4DD2">
              <w:rPr>
                <w:rFonts w:ascii="Arial Nova" w:hAnsi="Arial Nova"/>
                <w:b w:val="0"/>
              </w:rPr>
              <w:t xml:space="preserve"> </w:t>
            </w:r>
            <w:r w:rsidR="00040B68" w:rsidRPr="007C4DD2">
              <w:rPr>
                <w:rFonts w:ascii="Arial Nova" w:hAnsi="Arial Nova"/>
                <w:b w:val="0"/>
              </w:rPr>
              <w:t>March 2024</w:t>
            </w:r>
            <w:r w:rsidRPr="007C4DD2">
              <w:rPr>
                <w:rFonts w:ascii="Arial Nova" w:hAnsi="Arial Nova"/>
                <w:b w:val="0"/>
              </w:rPr>
              <w:t>,</w:t>
            </w:r>
            <w:r w:rsidR="00EF0B57" w:rsidRPr="007C4DD2">
              <w:rPr>
                <w:rFonts w:ascii="Arial Nova" w:hAnsi="Arial Nova"/>
                <w:b w:val="0"/>
              </w:rPr>
              <w:t xml:space="preserve"> </w:t>
            </w:r>
            <w:r w:rsidRPr="007C4DD2">
              <w:rPr>
                <w:rFonts w:ascii="Arial Nova" w:hAnsi="Arial Nova"/>
                <w:b w:val="0"/>
              </w:rPr>
              <w:t>communicate</w:t>
            </w:r>
            <w:r w:rsidR="00EF0B57" w:rsidRPr="007C4DD2">
              <w:rPr>
                <w:rFonts w:ascii="Arial Nova" w:hAnsi="Arial Nova"/>
                <w:b w:val="0"/>
              </w:rPr>
              <w:t xml:space="preserve"> </w:t>
            </w:r>
            <w:r w:rsidRPr="007C4DD2">
              <w:rPr>
                <w:rFonts w:ascii="Arial Nova" w:hAnsi="Arial Nova"/>
                <w:b w:val="0"/>
              </w:rPr>
              <w:t>new</w:t>
            </w:r>
            <w:r w:rsidR="00EF0B57" w:rsidRPr="007C4DD2">
              <w:rPr>
                <w:rFonts w:ascii="Arial Nova" w:hAnsi="Arial Nova"/>
                <w:b w:val="0"/>
              </w:rPr>
              <w:t xml:space="preserve"> </w:t>
            </w:r>
            <w:r w:rsidRPr="007C4DD2">
              <w:rPr>
                <w:rFonts w:ascii="Arial Nova" w:hAnsi="Arial Nova"/>
                <w:b w:val="0"/>
              </w:rPr>
              <w:t>guidelines</w:t>
            </w:r>
            <w:r w:rsidR="00EF0B57" w:rsidRPr="007C4DD2">
              <w:rPr>
                <w:rFonts w:ascii="Arial Nova" w:hAnsi="Arial Nova"/>
                <w:b w:val="0"/>
              </w:rPr>
              <w:t xml:space="preserve"> </w:t>
            </w:r>
            <w:r w:rsidRPr="007C4DD2">
              <w:rPr>
                <w:rFonts w:ascii="Arial Nova" w:hAnsi="Arial Nova"/>
                <w:b w:val="0"/>
              </w:rPr>
              <w:t>for</w:t>
            </w:r>
            <w:r w:rsidR="00EF0B57" w:rsidRPr="007C4DD2">
              <w:rPr>
                <w:rFonts w:ascii="Arial Nova" w:hAnsi="Arial Nova"/>
                <w:b w:val="0"/>
              </w:rPr>
              <w:t xml:space="preserve"> </w:t>
            </w:r>
            <w:r w:rsidRPr="007C4DD2">
              <w:rPr>
                <w:rFonts w:ascii="Arial Nova" w:hAnsi="Arial Nova"/>
                <w:b w:val="0"/>
              </w:rPr>
              <w:t>accessible</w:t>
            </w:r>
            <w:r w:rsidR="00EF0B57" w:rsidRPr="007C4DD2">
              <w:rPr>
                <w:rFonts w:ascii="Arial Nova" w:hAnsi="Arial Nova"/>
                <w:b w:val="0"/>
              </w:rPr>
              <w:t xml:space="preserve"> </w:t>
            </w:r>
            <w:r w:rsidRPr="007C4DD2">
              <w:rPr>
                <w:rFonts w:ascii="Arial Nova" w:hAnsi="Arial Nova"/>
                <w:b w:val="0"/>
              </w:rPr>
              <w:t>meetings</w:t>
            </w:r>
            <w:r w:rsidR="00EF0B57" w:rsidRPr="007C4DD2">
              <w:rPr>
                <w:rFonts w:ascii="Arial Nova" w:hAnsi="Arial Nova"/>
                <w:b w:val="0"/>
              </w:rPr>
              <w:t xml:space="preserve"> </w:t>
            </w:r>
            <w:r w:rsidRPr="007C4DD2">
              <w:rPr>
                <w:rFonts w:ascii="Arial Nova" w:hAnsi="Arial Nova"/>
                <w:b w:val="0"/>
              </w:rPr>
              <w:t>to</w:t>
            </w:r>
            <w:r w:rsidR="00EF0B57" w:rsidRPr="007C4DD2">
              <w:rPr>
                <w:rFonts w:ascii="Arial Nova" w:hAnsi="Arial Nova"/>
                <w:b w:val="0"/>
              </w:rPr>
              <w:t xml:space="preserve"> </w:t>
            </w:r>
            <w:r w:rsidRPr="007C4DD2">
              <w:rPr>
                <w:rFonts w:ascii="Arial Nova" w:hAnsi="Arial Nova"/>
                <w:b w:val="0"/>
              </w:rPr>
              <w:t>staff.</w:t>
            </w:r>
          </w:p>
        </w:tc>
        <w:tc>
          <w:tcPr>
            <w:tcW w:w="4678" w:type="dxa"/>
          </w:tcPr>
          <w:p w14:paraId="77151386" w14:textId="58C7ACA0" w:rsidR="00A5043C" w:rsidRPr="007C4DD2" w:rsidRDefault="005C2F39">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cs="Arial"/>
                <w:b/>
                <w:bCs/>
                <w:szCs w:val="24"/>
              </w:rPr>
              <w:t xml:space="preserve">Done. </w:t>
            </w:r>
            <w:r>
              <w:rPr>
                <w:rFonts w:ascii="Arial Nova" w:hAnsi="Arial Nova" w:cs="Arial"/>
                <w:szCs w:val="24"/>
              </w:rPr>
              <w:t>Staff report greater confidence in how to host accessible meetings</w:t>
            </w:r>
            <w:r w:rsidR="00F474B7">
              <w:rPr>
                <w:rFonts w:ascii="Arial Nova" w:hAnsi="Arial Nova" w:cs="Arial"/>
                <w:szCs w:val="24"/>
              </w:rPr>
              <w:t>,</w:t>
            </w:r>
            <w:r>
              <w:rPr>
                <w:rFonts w:ascii="Arial Nova" w:hAnsi="Arial Nova" w:cs="Arial"/>
                <w:szCs w:val="24"/>
              </w:rPr>
              <w:t xml:space="preserve"> and attendees with disabilities report fewer barriers in meetings. </w:t>
            </w:r>
          </w:p>
        </w:tc>
      </w:tr>
      <w:tr w:rsidR="005B32C5" w:rsidRPr="006F5F7E" w14:paraId="799B2FC7"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B929548" w14:textId="5CC43637" w:rsidR="005B32C5" w:rsidRPr="004C1093" w:rsidRDefault="00265887" w:rsidP="005B32C5">
            <w:pPr>
              <w:spacing w:line="360" w:lineRule="auto"/>
              <w:rPr>
                <w:rFonts w:ascii="Arial Nova" w:hAnsi="Arial Nova" w:cs="Arial"/>
                <w:b w:val="0"/>
                <w:bCs w:val="0"/>
                <w:szCs w:val="24"/>
              </w:rPr>
            </w:pPr>
            <w:r w:rsidRPr="00265887">
              <w:rPr>
                <w:rFonts w:ascii="Arial Nova" w:hAnsi="Arial Nova" w:cs="Arial"/>
                <w:b w:val="0"/>
                <w:bCs w:val="0"/>
                <w:szCs w:val="24"/>
              </w:rPr>
              <w:t>By June 2024</w:t>
            </w:r>
            <w:r w:rsidR="0AACC90F" w:rsidRPr="42DE6CCD">
              <w:rPr>
                <w:rFonts w:ascii="Arial Nova" w:hAnsi="Arial Nova" w:cs="Arial"/>
                <w:b w:val="0"/>
                <w:bCs w:val="0"/>
                <w:szCs w:val="24"/>
              </w:rPr>
              <w:t>,</w:t>
            </w:r>
            <w:r w:rsidR="00EF0B57">
              <w:rPr>
                <w:rFonts w:ascii="Arial Nova" w:hAnsi="Arial Nova" w:cs="Arial"/>
                <w:b w:val="0"/>
                <w:bCs w:val="0"/>
                <w:szCs w:val="24"/>
              </w:rPr>
              <w:t xml:space="preserve"> </w:t>
            </w:r>
            <w:r w:rsidR="0AACC90F" w:rsidRPr="42DE6CCD">
              <w:rPr>
                <w:rFonts w:ascii="Arial Nova" w:hAnsi="Arial Nova" w:cs="Arial"/>
                <w:b w:val="0"/>
                <w:bCs w:val="0"/>
                <w:szCs w:val="24"/>
              </w:rPr>
              <w:t>take</w:t>
            </w:r>
            <w:r w:rsidR="00EF0B57">
              <w:rPr>
                <w:rFonts w:ascii="Arial Nova" w:hAnsi="Arial Nova" w:cs="Arial"/>
                <w:b w:val="0"/>
                <w:bCs w:val="0"/>
                <w:szCs w:val="24"/>
              </w:rPr>
              <w:t xml:space="preserve"> </w:t>
            </w:r>
            <w:r w:rsidR="0AACC90F" w:rsidRPr="42DE6CCD">
              <w:rPr>
                <w:rFonts w:ascii="Arial Nova" w:hAnsi="Arial Nova" w:cs="Arial"/>
                <w:b w:val="0"/>
                <w:bCs w:val="0"/>
                <w:szCs w:val="24"/>
              </w:rPr>
              <w:t>steps</w:t>
            </w:r>
            <w:r w:rsidR="00EF0B57">
              <w:rPr>
                <w:rFonts w:ascii="Arial Nova" w:hAnsi="Arial Nova" w:cs="Arial"/>
                <w:b w:val="0"/>
                <w:bCs w:val="0"/>
                <w:szCs w:val="24"/>
              </w:rPr>
              <w:t xml:space="preserve"> </w:t>
            </w:r>
            <w:r w:rsidR="0AACC90F" w:rsidRPr="42DE6CCD">
              <w:rPr>
                <w:rFonts w:ascii="Arial Nova" w:hAnsi="Arial Nova" w:cs="Arial"/>
                <w:b w:val="0"/>
                <w:bCs w:val="0"/>
                <w:szCs w:val="24"/>
              </w:rPr>
              <w:t>to</w:t>
            </w:r>
            <w:r w:rsidR="00EF0B57">
              <w:rPr>
                <w:rFonts w:ascii="Arial Nova" w:hAnsi="Arial Nova" w:cs="Arial"/>
                <w:b w:val="0"/>
                <w:bCs w:val="0"/>
                <w:szCs w:val="24"/>
              </w:rPr>
              <w:t xml:space="preserve"> </w:t>
            </w:r>
            <w:r w:rsidR="0AACC90F" w:rsidRPr="42DE6CCD">
              <w:rPr>
                <w:rFonts w:ascii="Arial Nova" w:hAnsi="Arial Nova" w:cs="Arial"/>
                <w:b w:val="0"/>
                <w:bCs w:val="0"/>
                <w:szCs w:val="24"/>
              </w:rPr>
              <w:t>ensure</w:t>
            </w:r>
            <w:r w:rsidR="00EF0B57">
              <w:rPr>
                <w:rFonts w:ascii="Arial Nova" w:hAnsi="Arial Nova" w:cs="Arial"/>
                <w:b w:val="0"/>
                <w:bCs w:val="0"/>
                <w:szCs w:val="24"/>
              </w:rPr>
              <w:t xml:space="preserve"> </w:t>
            </w:r>
            <w:r w:rsidR="0AACC90F" w:rsidRPr="42DE6CCD">
              <w:rPr>
                <w:rFonts w:ascii="Arial Nova" w:hAnsi="Arial Nova" w:cs="Arial"/>
                <w:b w:val="0"/>
                <w:bCs w:val="0"/>
                <w:szCs w:val="24"/>
              </w:rPr>
              <w:t>that</w:t>
            </w:r>
            <w:r w:rsidR="00EF0B57">
              <w:rPr>
                <w:rFonts w:ascii="Arial Nova" w:hAnsi="Arial Nova" w:cs="Arial"/>
                <w:b w:val="0"/>
                <w:bCs w:val="0"/>
                <w:szCs w:val="24"/>
              </w:rPr>
              <w:t xml:space="preserve"> </w:t>
            </w:r>
            <w:r w:rsidR="0AACC90F" w:rsidRPr="42DE6CCD">
              <w:rPr>
                <w:rFonts w:ascii="Arial Nova" w:hAnsi="Arial Nova" w:cs="Arial"/>
                <w:b w:val="0"/>
                <w:bCs w:val="0"/>
                <w:szCs w:val="24"/>
              </w:rPr>
              <w:t>the</w:t>
            </w:r>
            <w:r w:rsidR="00EF0B57">
              <w:rPr>
                <w:rFonts w:ascii="Arial Nova" w:hAnsi="Arial Nova" w:cs="Arial"/>
                <w:b w:val="0"/>
                <w:bCs w:val="0"/>
                <w:szCs w:val="24"/>
              </w:rPr>
              <w:t xml:space="preserve"> </w:t>
            </w:r>
            <w:r w:rsidR="0AACC90F" w:rsidRPr="42DE6CCD">
              <w:rPr>
                <w:rFonts w:ascii="Arial Nova" w:hAnsi="Arial Nova" w:cs="Arial"/>
                <w:b w:val="0"/>
                <w:bCs w:val="0"/>
                <w:szCs w:val="24"/>
              </w:rPr>
              <w:t>staff</w:t>
            </w:r>
            <w:r w:rsidR="00EF0B57">
              <w:rPr>
                <w:rFonts w:ascii="Arial Nova" w:hAnsi="Arial Nova" w:cs="Arial"/>
                <w:b w:val="0"/>
                <w:bCs w:val="0"/>
                <w:szCs w:val="24"/>
              </w:rPr>
              <w:t xml:space="preserve"> </w:t>
            </w:r>
            <w:r w:rsidR="0AACC90F" w:rsidRPr="42DE6CCD">
              <w:rPr>
                <w:rFonts w:ascii="Arial Nova" w:hAnsi="Arial Nova" w:cs="Arial"/>
                <w:b w:val="0"/>
                <w:bCs w:val="0"/>
                <w:szCs w:val="24"/>
              </w:rPr>
              <w:t>intranet</w:t>
            </w:r>
            <w:r w:rsidR="00EF0B57">
              <w:rPr>
                <w:rFonts w:ascii="Arial Nova" w:hAnsi="Arial Nova" w:cs="Arial"/>
                <w:b w:val="0"/>
                <w:bCs w:val="0"/>
                <w:szCs w:val="24"/>
              </w:rPr>
              <w:t xml:space="preserve"> </w:t>
            </w:r>
            <w:r w:rsidR="0AACC90F" w:rsidRPr="42DE6CCD">
              <w:rPr>
                <w:rFonts w:ascii="Arial Nova" w:hAnsi="Arial Nova" w:cs="Arial"/>
                <w:b w:val="0"/>
                <w:bCs w:val="0"/>
                <w:szCs w:val="24"/>
              </w:rPr>
              <w:t>is</w:t>
            </w:r>
            <w:r w:rsidR="00EF0B57">
              <w:rPr>
                <w:rFonts w:ascii="Arial Nova" w:hAnsi="Arial Nova" w:cs="Arial"/>
                <w:b w:val="0"/>
                <w:bCs w:val="0"/>
                <w:szCs w:val="24"/>
              </w:rPr>
              <w:t xml:space="preserve"> </w:t>
            </w:r>
            <w:r w:rsidR="0AACC90F" w:rsidRPr="42DE6CCD">
              <w:rPr>
                <w:rFonts w:ascii="Arial Nova" w:hAnsi="Arial Nova" w:cs="Arial"/>
                <w:b w:val="0"/>
                <w:bCs w:val="0"/>
                <w:szCs w:val="24"/>
              </w:rPr>
              <w:t>more</w:t>
            </w:r>
            <w:r w:rsidR="00EF0B57">
              <w:rPr>
                <w:rFonts w:ascii="Arial Nova" w:hAnsi="Arial Nova" w:cs="Arial"/>
                <w:b w:val="0"/>
                <w:bCs w:val="0"/>
                <w:szCs w:val="24"/>
              </w:rPr>
              <w:t xml:space="preserve"> </w:t>
            </w:r>
            <w:r w:rsidR="0AACC90F" w:rsidRPr="42DE6CCD">
              <w:rPr>
                <w:rFonts w:ascii="Arial Nova" w:hAnsi="Arial Nova" w:cs="Arial"/>
                <w:b w:val="0"/>
                <w:bCs w:val="0"/>
                <w:szCs w:val="24"/>
              </w:rPr>
              <w:t>accessible.</w:t>
            </w:r>
            <w:r w:rsidR="00EF0B57">
              <w:rPr>
                <w:rFonts w:ascii="Arial Nova" w:hAnsi="Arial Nova" w:cs="Arial"/>
                <w:b w:val="0"/>
                <w:bCs w:val="0"/>
                <w:szCs w:val="24"/>
              </w:rPr>
              <w:t xml:space="preserve"> </w:t>
            </w:r>
            <w:r w:rsidR="0AACC90F" w:rsidRPr="42DE6CCD">
              <w:rPr>
                <w:rFonts w:ascii="Arial Nova" w:hAnsi="Arial Nova" w:cs="Arial"/>
                <w:b w:val="0"/>
                <w:bCs w:val="0"/>
                <w:szCs w:val="24"/>
              </w:rPr>
              <w:t>Begin</w:t>
            </w:r>
            <w:r w:rsidR="00EF0B57">
              <w:rPr>
                <w:rFonts w:ascii="Arial Nova" w:hAnsi="Arial Nova" w:cs="Arial"/>
                <w:b w:val="0"/>
                <w:bCs w:val="0"/>
                <w:szCs w:val="24"/>
              </w:rPr>
              <w:t xml:space="preserve"> </w:t>
            </w:r>
            <w:r w:rsidR="0AACC90F" w:rsidRPr="42DE6CCD">
              <w:rPr>
                <w:rFonts w:ascii="Arial Nova" w:hAnsi="Arial Nova" w:cs="Arial"/>
                <w:b w:val="0"/>
                <w:bCs w:val="0"/>
                <w:szCs w:val="24"/>
              </w:rPr>
              <w:t>to</w:t>
            </w:r>
            <w:r w:rsidR="00EF0B57">
              <w:rPr>
                <w:rFonts w:ascii="Arial Nova" w:hAnsi="Arial Nova" w:cs="Arial"/>
                <w:b w:val="0"/>
                <w:bCs w:val="0"/>
                <w:szCs w:val="24"/>
              </w:rPr>
              <w:t xml:space="preserve"> </w:t>
            </w:r>
            <w:r w:rsidR="0AACC90F" w:rsidRPr="42DE6CCD">
              <w:rPr>
                <w:rFonts w:ascii="Arial Nova" w:hAnsi="Arial Nova" w:cs="Arial"/>
                <w:b w:val="0"/>
                <w:bCs w:val="0"/>
                <w:szCs w:val="24"/>
              </w:rPr>
              <w:t>identify</w:t>
            </w:r>
            <w:r w:rsidR="00EF0B57">
              <w:rPr>
                <w:rFonts w:ascii="Arial Nova" w:hAnsi="Arial Nova" w:cs="Arial"/>
                <w:b w:val="0"/>
                <w:bCs w:val="0"/>
                <w:szCs w:val="24"/>
              </w:rPr>
              <w:t xml:space="preserve"> </w:t>
            </w:r>
            <w:r w:rsidR="0AACC90F" w:rsidRPr="42DE6CCD">
              <w:rPr>
                <w:rFonts w:ascii="Arial Nova" w:hAnsi="Arial Nova" w:cs="Arial"/>
                <w:b w:val="0"/>
                <w:bCs w:val="0"/>
                <w:szCs w:val="24"/>
              </w:rPr>
              <w:t>barriers</w:t>
            </w:r>
            <w:r w:rsidR="00EF0B57">
              <w:rPr>
                <w:rFonts w:ascii="Arial Nova" w:hAnsi="Arial Nova" w:cs="Arial"/>
                <w:b w:val="0"/>
                <w:bCs w:val="0"/>
                <w:szCs w:val="24"/>
              </w:rPr>
              <w:t xml:space="preserve"> </w:t>
            </w:r>
            <w:r w:rsidR="1C8E5CA5" w:rsidRPr="42DE6CCD">
              <w:rPr>
                <w:rFonts w:ascii="Arial Nova" w:hAnsi="Arial Nova" w:cs="Arial"/>
                <w:b w:val="0"/>
                <w:bCs w:val="0"/>
                <w:szCs w:val="24"/>
              </w:rPr>
              <w:t>and</w:t>
            </w:r>
            <w:r w:rsidR="00EF0B57">
              <w:rPr>
                <w:rFonts w:ascii="Arial Nova" w:hAnsi="Arial Nova" w:cs="Arial"/>
                <w:b w:val="0"/>
                <w:bCs w:val="0"/>
                <w:szCs w:val="24"/>
              </w:rPr>
              <w:t xml:space="preserve"> </w:t>
            </w:r>
            <w:r w:rsidR="1C8E5CA5" w:rsidRPr="42DE6CCD">
              <w:rPr>
                <w:rFonts w:ascii="Arial Nova" w:hAnsi="Arial Nova" w:cs="Arial"/>
                <w:b w:val="0"/>
                <w:bCs w:val="0"/>
                <w:szCs w:val="24"/>
              </w:rPr>
              <w:t>prioritize</w:t>
            </w:r>
            <w:r w:rsidR="00EF0B57">
              <w:rPr>
                <w:rFonts w:ascii="Arial Nova" w:hAnsi="Arial Nova" w:cs="Arial"/>
                <w:b w:val="0"/>
                <w:bCs w:val="0"/>
                <w:szCs w:val="24"/>
              </w:rPr>
              <w:t xml:space="preserve"> </w:t>
            </w:r>
            <w:r w:rsidR="1C8E5CA5" w:rsidRPr="42DE6CCD">
              <w:rPr>
                <w:rFonts w:ascii="Arial Nova" w:hAnsi="Arial Nova" w:cs="Arial"/>
                <w:b w:val="0"/>
                <w:bCs w:val="0"/>
                <w:szCs w:val="24"/>
              </w:rPr>
              <w:t>solutions</w:t>
            </w:r>
            <w:r w:rsidR="0AACC90F" w:rsidRPr="42DE6CCD">
              <w:rPr>
                <w:rFonts w:ascii="Arial Nova" w:hAnsi="Arial Nova" w:cs="Arial"/>
                <w:b w:val="0"/>
                <w:bCs w:val="0"/>
                <w:szCs w:val="24"/>
              </w:rPr>
              <w:t>,</w:t>
            </w:r>
            <w:r w:rsidR="00EF0B57">
              <w:rPr>
                <w:rFonts w:ascii="Arial Nova" w:hAnsi="Arial Nova" w:cs="Arial"/>
                <w:b w:val="0"/>
                <w:bCs w:val="0"/>
                <w:szCs w:val="24"/>
              </w:rPr>
              <w:t xml:space="preserve"> </w:t>
            </w:r>
            <w:r w:rsidR="0AACC90F" w:rsidRPr="42DE6CCD">
              <w:rPr>
                <w:rFonts w:ascii="Arial Nova" w:hAnsi="Arial Nova" w:cs="Arial"/>
                <w:b w:val="0"/>
                <w:bCs w:val="0"/>
                <w:szCs w:val="24"/>
              </w:rPr>
              <w:t>in</w:t>
            </w:r>
            <w:r w:rsidR="00EF0B57">
              <w:rPr>
                <w:rFonts w:ascii="Arial Nova" w:hAnsi="Arial Nova" w:cs="Arial"/>
                <w:b w:val="0"/>
                <w:bCs w:val="0"/>
                <w:szCs w:val="24"/>
              </w:rPr>
              <w:t xml:space="preserve"> </w:t>
            </w:r>
            <w:r w:rsidR="0AACC90F" w:rsidRPr="42DE6CCD">
              <w:rPr>
                <w:rFonts w:ascii="Arial Nova" w:hAnsi="Arial Nova" w:cs="Arial"/>
                <w:b w:val="0"/>
                <w:bCs w:val="0"/>
                <w:szCs w:val="24"/>
              </w:rPr>
              <w:lastRenderedPageBreak/>
              <w:t>consultation</w:t>
            </w:r>
            <w:r w:rsidR="00EF0B57">
              <w:rPr>
                <w:rFonts w:ascii="Arial Nova" w:hAnsi="Arial Nova" w:cs="Arial"/>
                <w:b w:val="0"/>
                <w:bCs w:val="0"/>
                <w:szCs w:val="24"/>
              </w:rPr>
              <w:t xml:space="preserve"> </w:t>
            </w:r>
            <w:r w:rsidR="0AACC90F" w:rsidRPr="42DE6CCD">
              <w:rPr>
                <w:rFonts w:ascii="Arial Nova" w:hAnsi="Arial Nova" w:cs="Arial"/>
                <w:b w:val="0"/>
                <w:bCs w:val="0"/>
                <w:szCs w:val="24"/>
              </w:rPr>
              <w:t>with</w:t>
            </w:r>
            <w:r w:rsidR="00EF0B57">
              <w:rPr>
                <w:rFonts w:ascii="Arial Nova" w:hAnsi="Arial Nova" w:cs="Arial"/>
                <w:b w:val="0"/>
                <w:bCs w:val="0"/>
                <w:szCs w:val="24"/>
              </w:rPr>
              <w:t xml:space="preserve"> </w:t>
            </w:r>
            <w:r w:rsidR="13C24986" w:rsidRPr="42DE6CCD">
              <w:rPr>
                <w:rFonts w:ascii="Arial Nova" w:hAnsi="Arial Nova" w:cs="Arial"/>
                <w:b w:val="0"/>
                <w:bCs w:val="0"/>
                <w:szCs w:val="24"/>
              </w:rPr>
              <w:t>an</w:t>
            </w:r>
            <w:r w:rsidR="00EF0B57">
              <w:rPr>
                <w:rFonts w:ascii="Arial Nova" w:hAnsi="Arial Nova" w:cs="Arial"/>
                <w:b w:val="0"/>
                <w:bCs w:val="0"/>
                <w:szCs w:val="24"/>
              </w:rPr>
              <w:t xml:space="preserve"> </w:t>
            </w:r>
            <w:r w:rsidR="0AACC90F" w:rsidRPr="42DE6CCD">
              <w:rPr>
                <w:rFonts w:ascii="Arial Nova" w:hAnsi="Arial Nova" w:cs="Arial"/>
                <w:b w:val="0"/>
                <w:bCs w:val="0"/>
                <w:szCs w:val="24"/>
              </w:rPr>
              <w:t>internal</w:t>
            </w:r>
            <w:r w:rsidR="00EF0B57">
              <w:rPr>
                <w:rFonts w:ascii="Arial Nova" w:hAnsi="Arial Nova" w:cs="Arial"/>
                <w:b w:val="0"/>
                <w:bCs w:val="0"/>
                <w:szCs w:val="24"/>
              </w:rPr>
              <w:t xml:space="preserve"> </w:t>
            </w:r>
            <w:r w:rsidR="0AACC90F" w:rsidRPr="42DE6CCD">
              <w:rPr>
                <w:rFonts w:ascii="Arial Nova" w:hAnsi="Arial Nova" w:cs="Arial"/>
                <w:b w:val="0"/>
                <w:bCs w:val="0"/>
                <w:szCs w:val="24"/>
              </w:rPr>
              <w:t>advisory</w:t>
            </w:r>
            <w:r w:rsidR="00EF0B57">
              <w:rPr>
                <w:rFonts w:ascii="Arial Nova" w:hAnsi="Arial Nova" w:cs="Arial"/>
                <w:b w:val="0"/>
                <w:bCs w:val="0"/>
                <w:szCs w:val="24"/>
              </w:rPr>
              <w:t xml:space="preserve"> </w:t>
            </w:r>
            <w:r w:rsidR="0AACC90F" w:rsidRPr="42DE6CCD">
              <w:rPr>
                <w:rFonts w:ascii="Arial Nova" w:hAnsi="Arial Nova" w:cs="Arial"/>
                <w:b w:val="0"/>
                <w:bCs w:val="0"/>
                <w:szCs w:val="24"/>
              </w:rPr>
              <w:t>group</w:t>
            </w:r>
            <w:r w:rsidR="00EF0B57">
              <w:rPr>
                <w:rFonts w:ascii="Arial Nova" w:hAnsi="Arial Nova" w:cs="Arial"/>
                <w:b w:val="0"/>
                <w:bCs w:val="0"/>
                <w:szCs w:val="24"/>
              </w:rPr>
              <w:t xml:space="preserve"> </w:t>
            </w:r>
            <w:r w:rsidR="0AACC90F" w:rsidRPr="42DE6CCD">
              <w:rPr>
                <w:rFonts w:ascii="Arial Nova" w:hAnsi="Arial Nova" w:cs="Arial"/>
                <w:b w:val="0"/>
                <w:bCs w:val="0"/>
                <w:szCs w:val="24"/>
              </w:rPr>
              <w:t>of</w:t>
            </w:r>
            <w:r w:rsidR="00EF0B57">
              <w:rPr>
                <w:rFonts w:ascii="Arial Nova" w:hAnsi="Arial Nova" w:cs="Arial"/>
                <w:b w:val="0"/>
                <w:bCs w:val="0"/>
                <w:szCs w:val="24"/>
              </w:rPr>
              <w:t xml:space="preserve"> </w:t>
            </w:r>
            <w:r w:rsidR="0AACC90F" w:rsidRPr="42DE6CCD">
              <w:rPr>
                <w:rFonts w:ascii="Arial Nova" w:hAnsi="Arial Nova" w:cs="Arial"/>
                <w:b w:val="0"/>
                <w:bCs w:val="0"/>
                <w:szCs w:val="24"/>
              </w:rPr>
              <w:t>employees</w:t>
            </w:r>
            <w:r w:rsidR="00EF0B57">
              <w:rPr>
                <w:rFonts w:ascii="Arial Nova" w:hAnsi="Arial Nova" w:cs="Arial"/>
                <w:b w:val="0"/>
                <w:bCs w:val="0"/>
                <w:szCs w:val="24"/>
              </w:rPr>
              <w:t xml:space="preserve"> </w:t>
            </w:r>
            <w:r w:rsidR="0AACC90F" w:rsidRPr="42DE6CCD">
              <w:rPr>
                <w:rFonts w:ascii="Arial Nova" w:hAnsi="Arial Nova" w:cs="Arial"/>
                <w:b w:val="0"/>
                <w:bCs w:val="0"/>
                <w:szCs w:val="24"/>
              </w:rPr>
              <w:t>with</w:t>
            </w:r>
            <w:r w:rsidR="00EF0B57">
              <w:rPr>
                <w:rFonts w:ascii="Arial Nova" w:hAnsi="Arial Nova" w:cs="Arial"/>
                <w:b w:val="0"/>
                <w:bCs w:val="0"/>
                <w:szCs w:val="24"/>
              </w:rPr>
              <w:t xml:space="preserve"> </w:t>
            </w:r>
            <w:r w:rsidR="0AACC90F" w:rsidRPr="42DE6CCD">
              <w:rPr>
                <w:rFonts w:ascii="Arial Nova" w:hAnsi="Arial Nova" w:cs="Arial"/>
                <w:b w:val="0"/>
                <w:bCs w:val="0"/>
                <w:szCs w:val="24"/>
              </w:rPr>
              <w:t>disabilities.</w:t>
            </w:r>
          </w:p>
        </w:tc>
        <w:tc>
          <w:tcPr>
            <w:tcW w:w="4678" w:type="dxa"/>
          </w:tcPr>
          <w:p w14:paraId="6175A72C" w14:textId="019F322E" w:rsidR="005B32C5" w:rsidRPr="004C1093" w:rsidRDefault="00D072D7" w:rsidP="57994A83">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Pr>
                <w:rFonts w:ascii="Arial Nova" w:hAnsi="Arial Nova" w:cs="Arial"/>
                <w:b/>
                <w:bCs/>
                <w:szCs w:val="24"/>
              </w:rPr>
              <w:lastRenderedPageBreak/>
              <w:t>Action in progress</w:t>
            </w:r>
            <w:r w:rsidR="1D26B53F" w:rsidRPr="0797B85D">
              <w:rPr>
                <w:rFonts w:ascii="Arial Nova" w:hAnsi="Arial Nova" w:cs="Arial"/>
                <w:b/>
                <w:bCs/>
                <w:szCs w:val="24"/>
              </w:rPr>
              <w:t>.</w:t>
            </w:r>
            <w:r w:rsidR="00EF0B57">
              <w:rPr>
                <w:rFonts w:ascii="Arial Nova" w:hAnsi="Arial Nova" w:cs="Arial"/>
                <w:szCs w:val="24"/>
              </w:rPr>
              <w:t xml:space="preserve"> </w:t>
            </w:r>
            <w:r w:rsidR="46D2FBD2" w:rsidRPr="0797B85D">
              <w:rPr>
                <w:rFonts w:ascii="Arial Nova" w:hAnsi="Arial Nova" w:cs="Arial"/>
                <w:szCs w:val="24"/>
              </w:rPr>
              <w:t>The</w:t>
            </w:r>
            <w:r w:rsidR="00EF0B57">
              <w:rPr>
                <w:rFonts w:ascii="Arial Nova" w:hAnsi="Arial Nova" w:cs="Arial"/>
                <w:szCs w:val="24"/>
              </w:rPr>
              <w:t xml:space="preserve"> </w:t>
            </w:r>
            <w:r w:rsidR="46D2FBD2" w:rsidRPr="0797B85D">
              <w:rPr>
                <w:rFonts w:ascii="Arial Nova" w:hAnsi="Arial Nova" w:cs="Arial"/>
                <w:szCs w:val="24"/>
              </w:rPr>
              <w:t>Museum</w:t>
            </w:r>
            <w:r w:rsidR="00C51584" w:rsidRPr="0797B85D">
              <w:rPr>
                <w:rFonts w:ascii="Arial Nova" w:hAnsi="Arial Nova" w:cs="Arial"/>
                <w:szCs w:val="24"/>
              </w:rPr>
              <w:t>s</w:t>
            </w:r>
            <w:r w:rsidR="00EF0B57">
              <w:rPr>
                <w:rFonts w:ascii="Arial Nova" w:hAnsi="Arial Nova" w:cs="Arial"/>
                <w:szCs w:val="24"/>
              </w:rPr>
              <w:t xml:space="preserve"> </w:t>
            </w:r>
            <w:r w:rsidR="46D2FBD2" w:rsidRPr="0797B85D">
              <w:rPr>
                <w:rFonts w:ascii="Arial Nova" w:hAnsi="Arial Nova" w:cs="Arial"/>
                <w:szCs w:val="24"/>
              </w:rPr>
              <w:t>replaced</w:t>
            </w:r>
            <w:r w:rsidR="00EF0B57">
              <w:rPr>
                <w:rFonts w:ascii="Arial Nova" w:hAnsi="Arial Nova" w:cs="Arial"/>
                <w:szCs w:val="24"/>
              </w:rPr>
              <w:t xml:space="preserve"> </w:t>
            </w:r>
            <w:r w:rsidR="00C51584" w:rsidRPr="0797B85D">
              <w:rPr>
                <w:rFonts w:ascii="Arial Nova" w:hAnsi="Arial Nova" w:cs="Arial"/>
                <w:szCs w:val="24"/>
              </w:rPr>
              <w:t>their</w:t>
            </w:r>
            <w:r w:rsidR="00EF0B57">
              <w:rPr>
                <w:rFonts w:ascii="Arial Nova" w:hAnsi="Arial Nova" w:cs="Arial"/>
                <w:szCs w:val="24"/>
              </w:rPr>
              <w:t xml:space="preserve"> </w:t>
            </w:r>
            <w:r w:rsidR="46D2FBD2" w:rsidRPr="0797B85D">
              <w:rPr>
                <w:rFonts w:ascii="Arial Nova" w:hAnsi="Arial Nova" w:cs="Arial"/>
                <w:szCs w:val="24"/>
              </w:rPr>
              <w:t>outdated</w:t>
            </w:r>
            <w:r w:rsidR="00EF0B57">
              <w:rPr>
                <w:rFonts w:ascii="Arial Nova" w:hAnsi="Arial Nova" w:cs="Arial"/>
                <w:szCs w:val="24"/>
              </w:rPr>
              <w:t xml:space="preserve"> </w:t>
            </w:r>
            <w:r w:rsidR="46D2FBD2" w:rsidRPr="0797B85D">
              <w:rPr>
                <w:rFonts w:ascii="Arial Nova" w:hAnsi="Arial Nova" w:cs="Arial"/>
                <w:szCs w:val="24"/>
              </w:rPr>
              <w:t>intranet</w:t>
            </w:r>
            <w:r w:rsidR="002D19C2" w:rsidRPr="0797B85D">
              <w:rPr>
                <w:rFonts w:ascii="Arial Nova" w:hAnsi="Arial Nova" w:cs="Arial"/>
                <w:szCs w:val="24"/>
              </w:rPr>
              <w:t>s</w:t>
            </w:r>
            <w:r w:rsidR="00EF0B57">
              <w:rPr>
                <w:rFonts w:ascii="Arial Nova" w:hAnsi="Arial Nova" w:cs="Arial"/>
                <w:szCs w:val="24"/>
              </w:rPr>
              <w:t xml:space="preserve"> </w:t>
            </w:r>
            <w:r w:rsidR="46D2FBD2" w:rsidRPr="0797B85D">
              <w:rPr>
                <w:rFonts w:ascii="Arial Nova" w:hAnsi="Arial Nova" w:cs="Arial"/>
                <w:szCs w:val="24"/>
              </w:rPr>
              <w:t>with</w:t>
            </w:r>
            <w:r w:rsidR="00EF0B57">
              <w:rPr>
                <w:rFonts w:ascii="Arial Nova" w:hAnsi="Arial Nova" w:cs="Arial"/>
                <w:szCs w:val="24"/>
              </w:rPr>
              <w:t xml:space="preserve"> </w:t>
            </w:r>
            <w:r w:rsidR="46D2FBD2" w:rsidRPr="0797B85D">
              <w:rPr>
                <w:rFonts w:ascii="Arial Nova" w:hAnsi="Arial Nova" w:cs="Arial"/>
                <w:szCs w:val="24"/>
              </w:rPr>
              <w:t>a</w:t>
            </w:r>
            <w:r w:rsidR="00EF0B57">
              <w:rPr>
                <w:rFonts w:ascii="Arial Nova" w:hAnsi="Arial Nova" w:cs="Arial"/>
                <w:szCs w:val="24"/>
              </w:rPr>
              <w:t xml:space="preserve"> </w:t>
            </w:r>
            <w:r w:rsidR="46D2FBD2" w:rsidRPr="0797B85D">
              <w:rPr>
                <w:rFonts w:ascii="Arial Nova" w:hAnsi="Arial Nova" w:cs="Arial"/>
                <w:szCs w:val="24"/>
              </w:rPr>
              <w:t>new</w:t>
            </w:r>
            <w:r w:rsidR="00EF0B57">
              <w:rPr>
                <w:rFonts w:ascii="Arial Nova" w:hAnsi="Arial Nova" w:cs="Arial"/>
                <w:szCs w:val="24"/>
              </w:rPr>
              <w:t xml:space="preserve"> </w:t>
            </w:r>
            <w:r w:rsidR="3AE7E1B0" w:rsidRPr="0797B85D">
              <w:rPr>
                <w:rFonts w:ascii="Arial Nova" w:hAnsi="Arial Nova" w:cs="Arial"/>
                <w:szCs w:val="24"/>
              </w:rPr>
              <w:t>and</w:t>
            </w:r>
            <w:r w:rsidR="00EF0B57">
              <w:rPr>
                <w:rFonts w:ascii="Arial Nova" w:hAnsi="Arial Nova" w:cs="Arial"/>
                <w:szCs w:val="24"/>
              </w:rPr>
              <w:t xml:space="preserve"> </w:t>
            </w:r>
            <w:r w:rsidR="3AE7E1B0" w:rsidRPr="0797B85D">
              <w:rPr>
                <w:rFonts w:ascii="Arial Nova" w:hAnsi="Arial Nova" w:cs="Arial"/>
                <w:szCs w:val="24"/>
              </w:rPr>
              <w:t>more</w:t>
            </w:r>
            <w:r w:rsidR="00EF0B57">
              <w:rPr>
                <w:rFonts w:ascii="Arial Nova" w:hAnsi="Arial Nova" w:cs="Arial"/>
                <w:szCs w:val="24"/>
              </w:rPr>
              <w:t xml:space="preserve"> </w:t>
            </w:r>
            <w:r w:rsidR="46D2FBD2" w:rsidRPr="0797B85D">
              <w:rPr>
                <w:rFonts w:ascii="Arial Nova" w:hAnsi="Arial Nova" w:cs="Arial"/>
                <w:szCs w:val="24"/>
              </w:rPr>
              <w:t>accessible</w:t>
            </w:r>
            <w:r w:rsidR="00EF0B57">
              <w:rPr>
                <w:rFonts w:ascii="Arial Nova" w:hAnsi="Arial Nova" w:cs="Arial"/>
                <w:szCs w:val="24"/>
              </w:rPr>
              <w:t xml:space="preserve"> </w:t>
            </w:r>
            <w:r w:rsidR="46D2FBD2" w:rsidRPr="0797B85D">
              <w:rPr>
                <w:rFonts w:ascii="Arial Nova" w:hAnsi="Arial Nova" w:cs="Arial"/>
                <w:szCs w:val="24"/>
              </w:rPr>
              <w:t>platform</w:t>
            </w:r>
            <w:r w:rsidR="00EF0B57">
              <w:rPr>
                <w:rFonts w:ascii="Arial Nova" w:hAnsi="Arial Nova" w:cs="Arial"/>
                <w:szCs w:val="24"/>
              </w:rPr>
              <w:t xml:space="preserve"> </w:t>
            </w:r>
            <w:r w:rsidR="77F3AB36" w:rsidRPr="0797B85D">
              <w:rPr>
                <w:rFonts w:ascii="Arial Nova" w:hAnsi="Arial Nova" w:cs="Arial"/>
                <w:szCs w:val="24"/>
              </w:rPr>
              <w:t>in</w:t>
            </w:r>
            <w:r w:rsidR="00EF0B57">
              <w:rPr>
                <w:rFonts w:ascii="Arial Nova" w:hAnsi="Arial Nova" w:cs="Arial"/>
                <w:szCs w:val="24"/>
              </w:rPr>
              <w:t xml:space="preserve"> </w:t>
            </w:r>
            <w:r w:rsidR="77F3AB36" w:rsidRPr="0797B85D">
              <w:rPr>
                <w:rFonts w:ascii="Arial Nova" w:hAnsi="Arial Nova" w:cs="Arial"/>
                <w:szCs w:val="24"/>
              </w:rPr>
              <w:lastRenderedPageBreak/>
              <w:t>June</w:t>
            </w:r>
            <w:r w:rsidR="00EF0B57">
              <w:rPr>
                <w:rFonts w:ascii="Arial Nova" w:hAnsi="Arial Nova" w:cs="Arial"/>
                <w:szCs w:val="24"/>
              </w:rPr>
              <w:t xml:space="preserve"> </w:t>
            </w:r>
            <w:r w:rsidR="77F3AB36" w:rsidRPr="0797B85D">
              <w:rPr>
                <w:rFonts w:ascii="Arial Nova" w:hAnsi="Arial Nova" w:cs="Arial"/>
                <w:szCs w:val="24"/>
              </w:rPr>
              <w:t>2023.</w:t>
            </w:r>
            <w:r w:rsidR="00EF0B57">
              <w:rPr>
                <w:rFonts w:ascii="Arial Nova" w:hAnsi="Arial Nova" w:cs="Arial"/>
                <w:szCs w:val="24"/>
              </w:rPr>
              <w:t xml:space="preserve"> </w:t>
            </w:r>
            <w:r w:rsidR="77F3AB36" w:rsidRPr="0797B85D">
              <w:rPr>
                <w:rFonts w:ascii="Arial Nova" w:hAnsi="Arial Nova" w:cs="Arial"/>
                <w:szCs w:val="24"/>
              </w:rPr>
              <w:t>A</w:t>
            </w:r>
            <w:r w:rsidR="00EF0B57">
              <w:rPr>
                <w:rFonts w:ascii="Arial Nova" w:hAnsi="Arial Nova" w:cs="Arial"/>
                <w:szCs w:val="24"/>
              </w:rPr>
              <w:t xml:space="preserve"> </w:t>
            </w:r>
            <w:r w:rsidR="77F3AB36" w:rsidRPr="0797B85D">
              <w:rPr>
                <w:rFonts w:ascii="Arial Nova" w:hAnsi="Arial Nova" w:cs="Arial"/>
                <w:szCs w:val="24"/>
              </w:rPr>
              <w:t>new</w:t>
            </w:r>
            <w:r w:rsidR="00EF0B57">
              <w:rPr>
                <w:rFonts w:ascii="Arial Nova" w:hAnsi="Arial Nova" w:cs="Arial"/>
                <w:szCs w:val="24"/>
              </w:rPr>
              <w:t xml:space="preserve"> </w:t>
            </w:r>
            <w:r w:rsidR="77F3AB36" w:rsidRPr="0797B85D">
              <w:rPr>
                <w:rFonts w:ascii="Arial Nova" w:hAnsi="Arial Nova" w:cs="Arial"/>
                <w:szCs w:val="24"/>
              </w:rPr>
              <w:t>architecture</w:t>
            </w:r>
            <w:r w:rsidR="00EF0B57">
              <w:rPr>
                <w:rFonts w:ascii="Arial Nova" w:hAnsi="Arial Nova" w:cs="Arial"/>
                <w:szCs w:val="24"/>
              </w:rPr>
              <w:t xml:space="preserve"> </w:t>
            </w:r>
            <w:r w:rsidR="77F3AB36" w:rsidRPr="0797B85D">
              <w:rPr>
                <w:rFonts w:ascii="Arial Nova" w:hAnsi="Arial Nova" w:cs="Arial"/>
                <w:szCs w:val="24"/>
              </w:rPr>
              <w:t>and</w:t>
            </w:r>
            <w:r w:rsidR="00EF0B57">
              <w:rPr>
                <w:rFonts w:ascii="Arial Nova" w:hAnsi="Arial Nova" w:cs="Arial"/>
                <w:szCs w:val="24"/>
              </w:rPr>
              <w:t xml:space="preserve"> </w:t>
            </w:r>
            <w:r w:rsidR="77F3AB36" w:rsidRPr="0797B85D">
              <w:rPr>
                <w:rFonts w:ascii="Arial Nova" w:hAnsi="Arial Nova" w:cs="Arial"/>
                <w:szCs w:val="24"/>
              </w:rPr>
              <w:t>hierarchy</w:t>
            </w:r>
            <w:r w:rsidR="00EF0B57">
              <w:rPr>
                <w:rFonts w:ascii="Arial Nova" w:hAnsi="Arial Nova" w:cs="Arial"/>
                <w:szCs w:val="24"/>
              </w:rPr>
              <w:t xml:space="preserve"> </w:t>
            </w:r>
            <w:r w:rsidR="006A77F9" w:rsidRPr="0797B85D">
              <w:rPr>
                <w:rFonts w:ascii="Arial Nova" w:hAnsi="Arial Nova" w:cs="Arial"/>
                <w:szCs w:val="24"/>
              </w:rPr>
              <w:t>were</w:t>
            </w:r>
            <w:r w:rsidR="00EF0B57">
              <w:rPr>
                <w:rFonts w:ascii="Arial Nova" w:hAnsi="Arial Nova" w:cs="Arial"/>
                <w:szCs w:val="24"/>
              </w:rPr>
              <w:t xml:space="preserve"> </w:t>
            </w:r>
            <w:r w:rsidR="77F3AB36" w:rsidRPr="0797B85D">
              <w:rPr>
                <w:rFonts w:ascii="Arial Nova" w:hAnsi="Arial Nova" w:cs="Arial"/>
                <w:szCs w:val="24"/>
              </w:rPr>
              <w:t>introduced,</w:t>
            </w:r>
            <w:r w:rsidR="00EF0B57">
              <w:rPr>
                <w:rFonts w:ascii="Arial Nova" w:hAnsi="Arial Nova" w:cs="Arial"/>
                <w:szCs w:val="24"/>
              </w:rPr>
              <w:t xml:space="preserve"> </w:t>
            </w:r>
            <w:r w:rsidR="77F3AB36" w:rsidRPr="0797B85D">
              <w:rPr>
                <w:rFonts w:ascii="Arial Nova" w:hAnsi="Arial Nova" w:cs="Arial"/>
                <w:szCs w:val="24"/>
              </w:rPr>
              <w:t>making</w:t>
            </w:r>
            <w:r w:rsidR="00EF0B57">
              <w:rPr>
                <w:rFonts w:ascii="Arial Nova" w:hAnsi="Arial Nova" w:cs="Arial"/>
                <w:szCs w:val="24"/>
              </w:rPr>
              <w:t xml:space="preserve"> </w:t>
            </w:r>
            <w:r w:rsidR="77F3AB36" w:rsidRPr="0797B85D">
              <w:rPr>
                <w:rFonts w:ascii="Arial Nova" w:hAnsi="Arial Nova" w:cs="Arial"/>
                <w:szCs w:val="24"/>
              </w:rPr>
              <w:t>it</w:t>
            </w:r>
            <w:r w:rsidR="00EF0B57">
              <w:rPr>
                <w:rFonts w:ascii="Arial Nova" w:hAnsi="Arial Nova" w:cs="Arial"/>
                <w:szCs w:val="24"/>
              </w:rPr>
              <w:t xml:space="preserve"> </w:t>
            </w:r>
            <w:r w:rsidR="77F3AB36" w:rsidRPr="0797B85D">
              <w:rPr>
                <w:rFonts w:ascii="Arial Nova" w:hAnsi="Arial Nova" w:cs="Arial"/>
                <w:szCs w:val="24"/>
              </w:rPr>
              <w:t>easier</w:t>
            </w:r>
            <w:r w:rsidR="00EF0B57">
              <w:rPr>
                <w:rFonts w:ascii="Arial Nova" w:hAnsi="Arial Nova" w:cs="Arial"/>
                <w:szCs w:val="24"/>
              </w:rPr>
              <w:t xml:space="preserve"> </w:t>
            </w:r>
            <w:r w:rsidR="77F3AB36" w:rsidRPr="0797B85D">
              <w:rPr>
                <w:rFonts w:ascii="Arial Nova" w:hAnsi="Arial Nova" w:cs="Arial"/>
                <w:szCs w:val="24"/>
              </w:rPr>
              <w:t>to</w:t>
            </w:r>
            <w:r w:rsidR="00EF0B57">
              <w:rPr>
                <w:rFonts w:ascii="Arial Nova" w:hAnsi="Arial Nova" w:cs="Arial"/>
                <w:szCs w:val="24"/>
              </w:rPr>
              <w:t xml:space="preserve"> </w:t>
            </w:r>
            <w:r w:rsidR="77F3AB36" w:rsidRPr="0797B85D">
              <w:rPr>
                <w:rFonts w:ascii="Arial Nova" w:hAnsi="Arial Nova" w:cs="Arial"/>
                <w:szCs w:val="24"/>
              </w:rPr>
              <w:t>navigate.</w:t>
            </w:r>
            <w:r w:rsidR="00EF0B57">
              <w:rPr>
                <w:rFonts w:ascii="Arial Nova" w:hAnsi="Arial Nova" w:cs="Arial"/>
                <w:szCs w:val="24"/>
              </w:rPr>
              <w:t xml:space="preserve"> </w:t>
            </w:r>
            <w:r w:rsidR="77F3AB36" w:rsidRPr="0797B85D">
              <w:rPr>
                <w:rFonts w:ascii="Arial Nova" w:hAnsi="Arial Nova" w:cs="Arial"/>
                <w:szCs w:val="24"/>
              </w:rPr>
              <w:t>The</w:t>
            </w:r>
            <w:r w:rsidR="00EF0B57">
              <w:rPr>
                <w:rFonts w:ascii="Arial Nova" w:hAnsi="Arial Nova" w:cs="Arial"/>
                <w:szCs w:val="24"/>
              </w:rPr>
              <w:t xml:space="preserve"> </w:t>
            </w:r>
            <w:r w:rsidR="77F3AB36" w:rsidRPr="0797B85D">
              <w:rPr>
                <w:rFonts w:ascii="Arial Nova" w:hAnsi="Arial Nova" w:cs="Arial"/>
                <w:szCs w:val="24"/>
              </w:rPr>
              <w:t>identification</w:t>
            </w:r>
            <w:r w:rsidR="00EF0B57">
              <w:rPr>
                <w:rFonts w:ascii="Arial Nova" w:hAnsi="Arial Nova" w:cs="Arial"/>
                <w:szCs w:val="24"/>
              </w:rPr>
              <w:t xml:space="preserve"> </w:t>
            </w:r>
            <w:r w:rsidR="77F3AB36" w:rsidRPr="0797B85D">
              <w:rPr>
                <w:rFonts w:ascii="Arial Nova" w:hAnsi="Arial Nova" w:cs="Arial"/>
                <w:szCs w:val="24"/>
              </w:rPr>
              <w:t>of</w:t>
            </w:r>
            <w:r w:rsidR="00EF0B57">
              <w:rPr>
                <w:rFonts w:ascii="Arial Nova" w:hAnsi="Arial Nova" w:cs="Arial"/>
                <w:szCs w:val="24"/>
              </w:rPr>
              <w:t xml:space="preserve"> </w:t>
            </w:r>
            <w:r w:rsidR="77F3AB36" w:rsidRPr="0797B85D">
              <w:rPr>
                <w:rFonts w:ascii="Arial Nova" w:hAnsi="Arial Nova" w:cs="Arial"/>
                <w:szCs w:val="24"/>
              </w:rPr>
              <w:t>remaining</w:t>
            </w:r>
            <w:r w:rsidR="00EF0B57">
              <w:rPr>
                <w:rFonts w:ascii="Arial Nova" w:hAnsi="Arial Nova" w:cs="Arial"/>
                <w:szCs w:val="24"/>
              </w:rPr>
              <w:t xml:space="preserve"> </w:t>
            </w:r>
            <w:r w:rsidR="77F3AB36" w:rsidRPr="0797B85D">
              <w:rPr>
                <w:rFonts w:ascii="Arial Nova" w:hAnsi="Arial Nova" w:cs="Arial"/>
                <w:szCs w:val="24"/>
              </w:rPr>
              <w:t>barriers</w:t>
            </w:r>
            <w:r w:rsidR="7DBF4123" w:rsidRPr="0797B85D">
              <w:rPr>
                <w:rFonts w:ascii="Arial Nova" w:hAnsi="Arial Nova" w:cs="Arial"/>
                <w:szCs w:val="24"/>
              </w:rPr>
              <w:t>,</w:t>
            </w:r>
            <w:r w:rsidR="00EF0B57">
              <w:rPr>
                <w:rFonts w:ascii="Arial Nova" w:hAnsi="Arial Nova" w:cs="Arial"/>
                <w:szCs w:val="24"/>
              </w:rPr>
              <w:t xml:space="preserve"> </w:t>
            </w:r>
            <w:r w:rsidR="7DBF4123" w:rsidRPr="0797B85D">
              <w:rPr>
                <w:rFonts w:ascii="Arial Nova" w:hAnsi="Arial Nova" w:cs="Arial"/>
                <w:szCs w:val="24"/>
              </w:rPr>
              <w:t>and</w:t>
            </w:r>
            <w:r w:rsidR="00EF0B57">
              <w:rPr>
                <w:rFonts w:ascii="Arial Nova" w:hAnsi="Arial Nova" w:cs="Arial"/>
                <w:szCs w:val="24"/>
              </w:rPr>
              <w:t xml:space="preserve"> </w:t>
            </w:r>
            <w:r w:rsidR="7DBF4123" w:rsidRPr="0797B85D">
              <w:rPr>
                <w:rFonts w:ascii="Arial Nova" w:hAnsi="Arial Nova" w:cs="Arial"/>
                <w:szCs w:val="24"/>
              </w:rPr>
              <w:t>prioritization</w:t>
            </w:r>
            <w:r w:rsidR="00EF0B57">
              <w:rPr>
                <w:rFonts w:ascii="Arial Nova" w:hAnsi="Arial Nova" w:cs="Arial"/>
                <w:szCs w:val="24"/>
              </w:rPr>
              <w:t xml:space="preserve"> </w:t>
            </w:r>
            <w:r w:rsidR="7DBF4123" w:rsidRPr="0797B85D">
              <w:rPr>
                <w:rFonts w:ascii="Arial Nova" w:hAnsi="Arial Nova" w:cs="Arial"/>
                <w:szCs w:val="24"/>
              </w:rPr>
              <w:t>of</w:t>
            </w:r>
            <w:r w:rsidR="00EF0B57">
              <w:rPr>
                <w:rFonts w:ascii="Arial Nova" w:hAnsi="Arial Nova" w:cs="Arial"/>
                <w:szCs w:val="24"/>
              </w:rPr>
              <w:t xml:space="preserve"> </w:t>
            </w:r>
            <w:r w:rsidR="7DBF4123" w:rsidRPr="0797B85D">
              <w:rPr>
                <w:rFonts w:ascii="Arial Nova" w:hAnsi="Arial Nova" w:cs="Arial"/>
                <w:szCs w:val="24"/>
              </w:rPr>
              <w:t>solutions,</w:t>
            </w:r>
            <w:r w:rsidR="00EF0B57">
              <w:rPr>
                <w:rFonts w:ascii="Arial Nova" w:hAnsi="Arial Nova" w:cs="Arial"/>
                <w:szCs w:val="24"/>
              </w:rPr>
              <w:t xml:space="preserve"> </w:t>
            </w:r>
            <w:r w:rsidR="7DBF4123" w:rsidRPr="0797B85D">
              <w:rPr>
                <w:rFonts w:ascii="Arial Nova" w:hAnsi="Arial Nova" w:cs="Arial"/>
                <w:szCs w:val="24"/>
              </w:rPr>
              <w:t>will</w:t>
            </w:r>
            <w:r w:rsidR="00EF0B57">
              <w:rPr>
                <w:rFonts w:ascii="Arial Nova" w:hAnsi="Arial Nova" w:cs="Arial"/>
                <w:szCs w:val="24"/>
              </w:rPr>
              <w:t xml:space="preserve"> </w:t>
            </w:r>
            <w:r w:rsidR="7DBF4123" w:rsidRPr="0797B85D">
              <w:rPr>
                <w:rFonts w:ascii="Arial Nova" w:hAnsi="Arial Nova" w:cs="Arial"/>
                <w:szCs w:val="24"/>
              </w:rPr>
              <w:t>be</w:t>
            </w:r>
            <w:r w:rsidR="00EF0B57">
              <w:rPr>
                <w:rFonts w:ascii="Arial Nova" w:hAnsi="Arial Nova" w:cs="Arial"/>
                <w:szCs w:val="24"/>
              </w:rPr>
              <w:t xml:space="preserve"> </w:t>
            </w:r>
            <w:r w:rsidR="7DBF4123" w:rsidRPr="0797B85D">
              <w:rPr>
                <w:rFonts w:ascii="Arial Nova" w:hAnsi="Arial Nova" w:cs="Arial"/>
                <w:szCs w:val="24"/>
              </w:rPr>
              <w:t>done</w:t>
            </w:r>
            <w:r w:rsidR="00EF0B57">
              <w:rPr>
                <w:rFonts w:ascii="Arial Nova" w:hAnsi="Arial Nova" w:cs="Arial"/>
                <w:szCs w:val="24"/>
              </w:rPr>
              <w:t xml:space="preserve"> </w:t>
            </w:r>
            <w:r w:rsidR="77F3AB36" w:rsidRPr="0797B85D">
              <w:rPr>
                <w:rFonts w:ascii="Arial Nova" w:hAnsi="Arial Nova" w:cs="Arial"/>
                <w:szCs w:val="24"/>
              </w:rPr>
              <w:t>in</w:t>
            </w:r>
            <w:r w:rsidR="00EF0B57">
              <w:rPr>
                <w:rFonts w:ascii="Arial Nova" w:hAnsi="Arial Nova" w:cs="Arial"/>
                <w:szCs w:val="24"/>
              </w:rPr>
              <w:t xml:space="preserve"> </w:t>
            </w:r>
            <w:r w:rsidR="77F3AB36" w:rsidRPr="0797B85D">
              <w:rPr>
                <w:rFonts w:ascii="Arial Nova" w:hAnsi="Arial Nova" w:cs="Arial"/>
                <w:szCs w:val="24"/>
              </w:rPr>
              <w:t>consultation</w:t>
            </w:r>
            <w:r w:rsidR="00EF0B57">
              <w:rPr>
                <w:rFonts w:ascii="Arial Nova" w:hAnsi="Arial Nova" w:cs="Arial"/>
                <w:szCs w:val="24"/>
              </w:rPr>
              <w:t xml:space="preserve"> </w:t>
            </w:r>
            <w:r w:rsidR="77F3AB36" w:rsidRPr="0797B85D">
              <w:rPr>
                <w:rFonts w:ascii="Arial Nova" w:hAnsi="Arial Nova" w:cs="Arial"/>
                <w:szCs w:val="24"/>
              </w:rPr>
              <w:t>with</w:t>
            </w:r>
            <w:r w:rsidR="00EF0B57">
              <w:rPr>
                <w:rFonts w:ascii="Arial Nova" w:hAnsi="Arial Nova" w:cs="Arial"/>
                <w:szCs w:val="24"/>
              </w:rPr>
              <w:t xml:space="preserve"> </w:t>
            </w:r>
            <w:r w:rsidR="00450503">
              <w:rPr>
                <w:rFonts w:ascii="Arial Nova" w:hAnsi="Arial Nova" w:cs="Arial"/>
                <w:szCs w:val="24"/>
              </w:rPr>
              <w:t>an</w:t>
            </w:r>
            <w:r w:rsidR="00EF0B57">
              <w:rPr>
                <w:rFonts w:ascii="Arial Nova" w:hAnsi="Arial Nova" w:cs="Arial"/>
                <w:szCs w:val="24"/>
              </w:rPr>
              <w:t xml:space="preserve"> </w:t>
            </w:r>
            <w:r w:rsidR="77F3AB36" w:rsidRPr="0797B85D">
              <w:rPr>
                <w:rFonts w:ascii="Arial Nova" w:hAnsi="Arial Nova" w:cs="Arial"/>
                <w:szCs w:val="24"/>
              </w:rPr>
              <w:t>internal</w:t>
            </w:r>
            <w:r w:rsidR="00EF0B57">
              <w:rPr>
                <w:rFonts w:ascii="Arial Nova" w:hAnsi="Arial Nova" w:cs="Arial"/>
                <w:szCs w:val="24"/>
              </w:rPr>
              <w:t xml:space="preserve"> </w:t>
            </w:r>
            <w:r w:rsidR="77F3AB36" w:rsidRPr="0797B85D">
              <w:rPr>
                <w:rFonts w:ascii="Arial Nova" w:hAnsi="Arial Nova" w:cs="Arial"/>
                <w:szCs w:val="24"/>
              </w:rPr>
              <w:t>advisory</w:t>
            </w:r>
            <w:r w:rsidR="00EF0B57">
              <w:rPr>
                <w:rFonts w:ascii="Arial Nova" w:hAnsi="Arial Nova" w:cs="Arial"/>
                <w:szCs w:val="24"/>
              </w:rPr>
              <w:t xml:space="preserve"> </w:t>
            </w:r>
            <w:r w:rsidR="77F3AB36" w:rsidRPr="0797B85D">
              <w:rPr>
                <w:rFonts w:ascii="Arial Nova" w:hAnsi="Arial Nova" w:cs="Arial"/>
                <w:szCs w:val="24"/>
              </w:rPr>
              <w:t>committee</w:t>
            </w:r>
            <w:r w:rsidR="003F7439">
              <w:rPr>
                <w:rFonts w:ascii="Arial Nova" w:hAnsi="Arial Nova" w:cs="Arial"/>
                <w:szCs w:val="24"/>
              </w:rPr>
              <w:t>, once this committee is created</w:t>
            </w:r>
            <w:r w:rsidR="7DBF4123" w:rsidRPr="0797B85D">
              <w:rPr>
                <w:rFonts w:ascii="Arial Nova" w:hAnsi="Arial Nova" w:cs="Arial"/>
                <w:szCs w:val="24"/>
              </w:rPr>
              <w:t>.</w:t>
            </w:r>
            <w:r w:rsidR="00EF0B57">
              <w:rPr>
                <w:rFonts w:ascii="Arial Nova" w:hAnsi="Arial Nova" w:cs="Arial"/>
                <w:szCs w:val="24"/>
              </w:rPr>
              <w:t xml:space="preserve"> </w:t>
            </w:r>
            <w:r w:rsidR="7DBF4123" w:rsidRPr="0797B85D">
              <w:rPr>
                <w:rFonts w:ascii="Arial Nova" w:hAnsi="Arial Nova" w:cs="Arial"/>
                <w:szCs w:val="24"/>
              </w:rPr>
              <w:t>We</w:t>
            </w:r>
            <w:r w:rsidR="00EF0B57">
              <w:rPr>
                <w:rFonts w:ascii="Arial Nova" w:hAnsi="Arial Nova" w:cs="Arial"/>
                <w:szCs w:val="24"/>
              </w:rPr>
              <w:t xml:space="preserve"> </w:t>
            </w:r>
            <w:r w:rsidR="7DBF4123" w:rsidRPr="0797B85D">
              <w:rPr>
                <w:rFonts w:ascii="Arial Nova" w:hAnsi="Arial Nova" w:cs="Arial"/>
                <w:szCs w:val="24"/>
              </w:rPr>
              <w:t>expect</w:t>
            </w:r>
            <w:r w:rsidR="00EF0B57">
              <w:rPr>
                <w:rFonts w:ascii="Arial Nova" w:hAnsi="Arial Nova" w:cs="Arial"/>
                <w:szCs w:val="24"/>
              </w:rPr>
              <w:t xml:space="preserve"> </w:t>
            </w:r>
            <w:r w:rsidR="7DBF4123" w:rsidRPr="0797B85D">
              <w:rPr>
                <w:rFonts w:ascii="Arial Nova" w:hAnsi="Arial Nova" w:cs="Arial"/>
                <w:szCs w:val="24"/>
              </w:rPr>
              <w:t>to</w:t>
            </w:r>
            <w:r w:rsidR="00EF0B57">
              <w:rPr>
                <w:rFonts w:ascii="Arial Nova" w:hAnsi="Arial Nova" w:cs="Arial"/>
                <w:szCs w:val="24"/>
              </w:rPr>
              <w:t xml:space="preserve"> </w:t>
            </w:r>
            <w:r w:rsidR="7DBF4123" w:rsidRPr="0797B85D">
              <w:rPr>
                <w:rFonts w:ascii="Arial Nova" w:hAnsi="Arial Nova" w:cs="Arial"/>
                <w:szCs w:val="24"/>
              </w:rPr>
              <w:t>complete</w:t>
            </w:r>
            <w:r w:rsidR="00EF0B57">
              <w:rPr>
                <w:rFonts w:ascii="Arial Nova" w:hAnsi="Arial Nova" w:cs="Arial"/>
                <w:szCs w:val="24"/>
              </w:rPr>
              <w:t xml:space="preserve"> </w:t>
            </w:r>
            <w:r w:rsidR="7DBF4123" w:rsidRPr="0797B85D">
              <w:rPr>
                <w:rFonts w:ascii="Arial Nova" w:hAnsi="Arial Nova" w:cs="Arial"/>
                <w:szCs w:val="24"/>
              </w:rPr>
              <w:t>this</w:t>
            </w:r>
            <w:r w:rsidR="00EF0B57">
              <w:rPr>
                <w:rFonts w:ascii="Arial Nova" w:hAnsi="Arial Nova" w:cs="Arial"/>
                <w:szCs w:val="24"/>
              </w:rPr>
              <w:t xml:space="preserve"> </w:t>
            </w:r>
            <w:r w:rsidR="7DBF4123" w:rsidRPr="0797B85D">
              <w:rPr>
                <w:rFonts w:ascii="Arial Nova" w:hAnsi="Arial Nova" w:cs="Arial"/>
                <w:szCs w:val="24"/>
              </w:rPr>
              <w:t>action</w:t>
            </w:r>
            <w:r w:rsidR="00EF0B57">
              <w:rPr>
                <w:rFonts w:ascii="Arial Nova" w:hAnsi="Arial Nova" w:cs="Arial"/>
                <w:szCs w:val="24"/>
              </w:rPr>
              <w:t xml:space="preserve"> </w:t>
            </w:r>
            <w:r w:rsidR="094D02A4" w:rsidRPr="0797B85D">
              <w:rPr>
                <w:rFonts w:ascii="Arial Nova" w:hAnsi="Arial Nova" w:cs="Arial"/>
                <w:szCs w:val="24"/>
              </w:rPr>
              <w:t>by</w:t>
            </w:r>
            <w:r w:rsidR="00EF0B57">
              <w:rPr>
                <w:rFonts w:ascii="Arial Nova" w:hAnsi="Arial Nova" w:cs="Arial"/>
                <w:szCs w:val="24"/>
              </w:rPr>
              <w:t xml:space="preserve"> </w:t>
            </w:r>
            <w:r w:rsidR="094D02A4" w:rsidRPr="0797B85D">
              <w:rPr>
                <w:rFonts w:ascii="Arial Nova" w:hAnsi="Arial Nova" w:cs="Arial"/>
                <w:szCs w:val="24"/>
              </w:rPr>
              <w:t>Jun</w:t>
            </w:r>
            <w:r w:rsidR="00505D2E">
              <w:rPr>
                <w:rFonts w:ascii="Arial Nova" w:hAnsi="Arial Nova" w:cs="Arial"/>
                <w:szCs w:val="24"/>
              </w:rPr>
              <w:t>e 2025.</w:t>
            </w:r>
          </w:p>
        </w:tc>
      </w:tr>
      <w:bookmarkEnd w:id="19"/>
      <w:tr w:rsidR="004069F3" w:rsidRPr="006F5F7E" w14:paraId="641D5BFE"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280F4D5" w14:textId="5E29A8D1" w:rsidR="004069F3" w:rsidRPr="007C4DD2" w:rsidRDefault="005877AA" w:rsidP="004069F3">
            <w:pPr>
              <w:spacing w:line="360" w:lineRule="auto"/>
              <w:rPr>
                <w:rFonts w:ascii="Arial Nova" w:hAnsi="Arial Nova"/>
              </w:rPr>
            </w:pPr>
            <w:r w:rsidRPr="007C4DD2">
              <w:rPr>
                <w:rFonts w:ascii="Arial Nova" w:hAnsi="Arial Nova"/>
                <w:b w:val="0"/>
              </w:rPr>
              <w:lastRenderedPageBreak/>
              <w:t>By March 2024</w:t>
            </w:r>
            <w:r w:rsidR="004069F3" w:rsidRPr="007C4DD2">
              <w:rPr>
                <w:rFonts w:ascii="Arial Nova" w:hAnsi="Arial Nova"/>
                <w:b w:val="0"/>
              </w:rPr>
              <w:t>,</w:t>
            </w:r>
            <w:r w:rsidR="00EF0B57" w:rsidRPr="007C4DD2">
              <w:rPr>
                <w:rFonts w:ascii="Arial Nova" w:hAnsi="Arial Nova"/>
              </w:rPr>
              <w:t xml:space="preserve"> </w:t>
            </w:r>
            <w:r w:rsidR="004069F3" w:rsidRPr="007C4DD2">
              <w:rPr>
                <w:rFonts w:ascii="Arial Nova" w:hAnsi="Arial Nova"/>
                <w:b w:val="0"/>
              </w:rPr>
              <w:t>confirm</w:t>
            </w:r>
            <w:r w:rsidR="00EF0B57" w:rsidRPr="007C4DD2">
              <w:rPr>
                <w:rFonts w:ascii="Arial Nova" w:hAnsi="Arial Nova"/>
                <w:b w:val="0"/>
              </w:rPr>
              <w:t xml:space="preserve"> </w:t>
            </w:r>
            <w:r w:rsidR="004069F3" w:rsidRPr="007C4DD2">
              <w:rPr>
                <w:rFonts w:ascii="Arial Nova" w:hAnsi="Arial Nova"/>
                <w:b w:val="0"/>
              </w:rPr>
              <w:t>skills</w:t>
            </w:r>
            <w:r w:rsidR="00EF0B57" w:rsidRPr="007C4DD2">
              <w:rPr>
                <w:rFonts w:ascii="Arial Nova" w:hAnsi="Arial Nova"/>
                <w:b w:val="0"/>
              </w:rPr>
              <w:t xml:space="preserve"> </w:t>
            </w:r>
            <w:r w:rsidR="004069F3" w:rsidRPr="007C4DD2">
              <w:rPr>
                <w:rFonts w:ascii="Arial Nova" w:hAnsi="Arial Nova"/>
                <w:b w:val="0"/>
              </w:rPr>
              <w:t>or</w:t>
            </w:r>
            <w:r w:rsidR="00EF0B57" w:rsidRPr="007C4DD2">
              <w:rPr>
                <w:rFonts w:ascii="Arial Nova" w:hAnsi="Arial Nova"/>
                <w:b w:val="0"/>
              </w:rPr>
              <w:t xml:space="preserve"> </w:t>
            </w:r>
            <w:r w:rsidR="004069F3" w:rsidRPr="007C4DD2">
              <w:rPr>
                <w:rFonts w:ascii="Arial Nova" w:hAnsi="Arial Nova"/>
                <w:b w:val="0"/>
              </w:rPr>
              <w:t>provide</w:t>
            </w:r>
            <w:r w:rsidR="00EF0B57" w:rsidRPr="007C4DD2">
              <w:rPr>
                <w:rFonts w:ascii="Arial Nova" w:hAnsi="Arial Nova"/>
                <w:b w:val="0"/>
              </w:rPr>
              <w:t xml:space="preserve"> </w:t>
            </w:r>
            <w:r w:rsidR="004069F3" w:rsidRPr="007C4DD2">
              <w:rPr>
                <w:rFonts w:ascii="Arial Nova" w:hAnsi="Arial Nova"/>
                <w:b w:val="0"/>
              </w:rPr>
              <w:t>training</w:t>
            </w:r>
            <w:r w:rsidR="00EF0B57" w:rsidRPr="007C4DD2">
              <w:rPr>
                <w:rFonts w:ascii="Arial Nova" w:hAnsi="Arial Nova"/>
                <w:b w:val="0"/>
              </w:rPr>
              <w:t xml:space="preserve"> </w:t>
            </w:r>
            <w:r w:rsidR="004069F3" w:rsidRPr="007C4DD2">
              <w:rPr>
                <w:rFonts w:ascii="Arial Nova" w:hAnsi="Arial Nova"/>
                <w:b w:val="0"/>
              </w:rPr>
              <w:t>on</w:t>
            </w:r>
            <w:r w:rsidR="00EF0B57" w:rsidRPr="007C4DD2">
              <w:rPr>
                <w:rFonts w:ascii="Arial Nova" w:hAnsi="Arial Nova"/>
                <w:b w:val="0"/>
              </w:rPr>
              <w:t xml:space="preserve"> </w:t>
            </w:r>
            <w:r w:rsidR="004069F3" w:rsidRPr="007C4DD2">
              <w:rPr>
                <w:rFonts w:ascii="Arial Nova" w:hAnsi="Arial Nova"/>
                <w:b w:val="0"/>
              </w:rPr>
              <w:t>inclusive</w:t>
            </w:r>
            <w:r w:rsidR="00EF0B57" w:rsidRPr="007C4DD2">
              <w:rPr>
                <w:rFonts w:ascii="Arial Nova" w:hAnsi="Arial Nova"/>
                <w:b w:val="0"/>
              </w:rPr>
              <w:t xml:space="preserve"> </w:t>
            </w:r>
            <w:r w:rsidR="004069F3" w:rsidRPr="007C4DD2">
              <w:rPr>
                <w:rFonts w:ascii="Arial Nova" w:hAnsi="Arial Nova"/>
                <w:b w:val="0"/>
              </w:rPr>
              <w:t>job</w:t>
            </w:r>
            <w:r w:rsidR="00EF0B57" w:rsidRPr="007C4DD2">
              <w:rPr>
                <w:rFonts w:ascii="Arial Nova" w:hAnsi="Arial Nova"/>
                <w:b w:val="0"/>
              </w:rPr>
              <w:t xml:space="preserve"> </w:t>
            </w:r>
            <w:r w:rsidR="004069F3" w:rsidRPr="007C4DD2">
              <w:rPr>
                <w:rFonts w:ascii="Arial Nova" w:hAnsi="Arial Nova"/>
                <w:b w:val="0"/>
              </w:rPr>
              <w:t>postings.</w:t>
            </w:r>
          </w:p>
        </w:tc>
        <w:tc>
          <w:tcPr>
            <w:tcW w:w="4678" w:type="dxa"/>
          </w:tcPr>
          <w:p w14:paraId="783D561C" w14:textId="38BD16D7" w:rsidR="004069F3" w:rsidRPr="007C4DD2" w:rsidRDefault="005C2F39"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b/>
              </w:rPr>
            </w:pPr>
            <w:r w:rsidRPr="005C2F39">
              <w:rPr>
                <w:rFonts w:ascii="Arial Nova" w:hAnsi="Arial Nova" w:cs="Arial"/>
                <w:b/>
                <w:bCs/>
                <w:szCs w:val="24"/>
              </w:rPr>
              <w:t>Done</w:t>
            </w:r>
            <w:r w:rsidR="001F7486" w:rsidRPr="007C4DD2">
              <w:rPr>
                <w:rFonts w:ascii="Arial Nova" w:hAnsi="Arial Nova"/>
                <w:b/>
              </w:rPr>
              <w:t>.</w:t>
            </w:r>
          </w:p>
        </w:tc>
      </w:tr>
      <w:tr w:rsidR="004069F3" w:rsidRPr="006F5F7E" w14:paraId="065D3EB3"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56DCA036" w14:textId="7F3E40E0" w:rsidR="004069F3" w:rsidRPr="007C4DD2" w:rsidRDefault="005877AA" w:rsidP="004069F3">
            <w:pPr>
              <w:spacing w:line="360" w:lineRule="auto"/>
              <w:rPr>
                <w:rFonts w:ascii="Arial Nova" w:hAnsi="Arial Nova"/>
                <w:b w:val="0"/>
              </w:rPr>
            </w:pPr>
            <w:r w:rsidRPr="007C4DD2">
              <w:rPr>
                <w:rFonts w:ascii="Arial Nova" w:hAnsi="Arial Nova"/>
                <w:b w:val="0"/>
              </w:rPr>
              <w:t xml:space="preserve">By </w:t>
            </w:r>
            <w:r w:rsidR="00457A46" w:rsidRPr="007C4DD2">
              <w:rPr>
                <w:rFonts w:ascii="Arial Nova" w:hAnsi="Arial Nova"/>
                <w:b w:val="0"/>
              </w:rPr>
              <w:t>December 2024</w:t>
            </w:r>
            <w:r w:rsidR="6EB513C6" w:rsidRPr="007C4DD2">
              <w:rPr>
                <w:rFonts w:ascii="Arial Nova" w:hAnsi="Arial Nova"/>
                <w:b w:val="0"/>
              </w:rPr>
              <w:t>,</w:t>
            </w:r>
            <w:r w:rsidR="00EF0B57" w:rsidRPr="007C4DD2">
              <w:rPr>
                <w:rFonts w:ascii="Arial Nova" w:hAnsi="Arial Nova"/>
                <w:b w:val="0"/>
              </w:rPr>
              <w:t xml:space="preserve"> </w:t>
            </w:r>
            <w:r w:rsidR="6EB513C6" w:rsidRPr="007C4DD2">
              <w:rPr>
                <w:rFonts w:ascii="Arial Nova" w:hAnsi="Arial Nova"/>
                <w:b w:val="0"/>
              </w:rPr>
              <w:t>review</w:t>
            </w:r>
            <w:r w:rsidR="00EF0B57" w:rsidRPr="007C4DD2">
              <w:rPr>
                <w:rFonts w:ascii="Arial Nova" w:hAnsi="Arial Nova"/>
                <w:b w:val="0"/>
              </w:rPr>
              <w:t xml:space="preserve"> </w:t>
            </w:r>
            <w:r w:rsidR="6EB513C6" w:rsidRPr="007C4DD2">
              <w:rPr>
                <w:rFonts w:ascii="Arial Nova" w:hAnsi="Arial Nova"/>
                <w:b w:val="0"/>
              </w:rPr>
              <w:t>new</w:t>
            </w:r>
            <w:r w:rsidR="00EF0B57" w:rsidRPr="007C4DD2">
              <w:rPr>
                <w:rFonts w:ascii="Arial Nova" w:hAnsi="Arial Nova"/>
                <w:b w:val="0"/>
              </w:rPr>
              <w:t xml:space="preserve"> </w:t>
            </w:r>
            <w:r w:rsidR="6EB513C6" w:rsidRPr="007C4DD2">
              <w:rPr>
                <w:rFonts w:ascii="Arial Nova" w:hAnsi="Arial Nova"/>
                <w:b w:val="0"/>
              </w:rPr>
              <w:t>job</w:t>
            </w:r>
            <w:r w:rsidR="00EF0B57" w:rsidRPr="007C4DD2">
              <w:rPr>
                <w:rFonts w:ascii="Arial Nova" w:hAnsi="Arial Nova"/>
                <w:b w:val="0"/>
              </w:rPr>
              <w:t xml:space="preserve"> </w:t>
            </w:r>
            <w:r w:rsidR="6EB513C6" w:rsidRPr="007C4DD2">
              <w:rPr>
                <w:rFonts w:ascii="Arial Nova" w:hAnsi="Arial Nova"/>
                <w:b w:val="0"/>
              </w:rPr>
              <w:t>postings</w:t>
            </w:r>
            <w:r w:rsidR="00EF0B57" w:rsidRPr="007C4DD2">
              <w:rPr>
                <w:rFonts w:ascii="Arial Nova" w:hAnsi="Arial Nova"/>
                <w:b w:val="0"/>
              </w:rPr>
              <w:t xml:space="preserve"> </w:t>
            </w:r>
            <w:r w:rsidR="6EB513C6" w:rsidRPr="007C4DD2">
              <w:rPr>
                <w:rFonts w:ascii="Arial Nova" w:hAnsi="Arial Nova"/>
                <w:b w:val="0"/>
              </w:rPr>
              <w:t>and</w:t>
            </w:r>
            <w:r w:rsidR="00EF0B57" w:rsidRPr="007C4DD2">
              <w:rPr>
                <w:rFonts w:ascii="Arial Nova" w:hAnsi="Arial Nova"/>
                <w:b w:val="0"/>
              </w:rPr>
              <w:t xml:space="preserve"> </w:t>
            </w:r>
            <w:r w:rsidR="6EB513C6" w:rsidRPr="007C4DD2">
              <w:rPr>
                <w:rFonts w:ascii="Arial Nova" w:hAnsi="Arial Nova"/>
                <w:b w:val="0"/>
              </w:rPr>
              <w:t>job</w:t>
            </w:r>
            <w:r w:rsidR="00EF0B57" w:rsidRPr="007C4DD2">
              <w:rPr>
                <w:rFonts w:ascii="Arial Nova" w:hAnsi="Arial Nova"/>
                <w:b w:val="0"/>
              </w:rPr>
              <w:t xml:space="preserve"> </w:t>
            </w:r>
            <w:r w:rsidR="6EB513C6" w:rsidRPr="007C4DD2">
              <w:rPr>
                <w:rFonts w:ascii="Arial Nova" w:hAnsi="Arial Nova"/>
                <w:b w:val="0"/>
              </w:rPr>
              <w:t>description</w:t>
            </w:r>
            <w:r w:rsidR="1B82A7EB" w:rsidRPr="007C4DD2">
              <w:rPr>
                <w:rFonts w:ascii="Arial Nova" w:hAnsi="Arial Nova"/>
                <w:b w:val="0"/>
              </w:rPr>
              <w:t>s</w:t>
            </w:r>
            <w:r w:rsidR="00EF0B57" w:rsidRPr="007C4DD2">
              <w:rPr>
                <w:rFonts w:ascii="Arial Nova" w:hAnsi="Arial Nova"/>
                <w:b w:val="0"/>
              </w:rPr>
              <w:t xml:space="preserve"> </w:t>
            </w:r>
            <w:r w:rsidR="6EB513C6" w:rsidRPr="007C4DD2">
              <w:rPr>
                <w:rFonts w:ascii="Arial Nova" w:hAnsi="Arial Nova"/>
                <w:b w:val="0"/>
              </w:rPr>
              <w:t>to</w:t>
            </w:r>
            <w:r w:rsidR="00EF0B57" w:rsidRPr="007C4DD2">
              <w:rPr>
                <w:rFonts w:ascii="Arial Nova" w:hAnsi="Arial Nova"/>
                <w:b w:val="0"/>
              </w:rPr>
              <w:t xml:space="preserve"> </w:t>
            </w:r>
            <w:r w:rsidR="6EB513C6" w:rsidRPr="007C4DD2">
              <w:rPr>
                <w:rFonts w:ascii="Arial Nova" w:hAnsi="Arial Nova"/>
                <w:b w:val="0"/>
              </w:rPr>
              <w:t>ensure</w:t>
            </w:r>
            <w:r w:rsidR="00EF0B57" w:rsidRPr="007C4DD2">
              <w:rPr>
                <w:rFonts w:ascii="Arial Nova" w:hAnsi="Arial Nova"/>
                <w:b w:val="0"/>
              </w:rPr>
              <w:t xml:space="preserve"> </w:t>
            </w:r>
            <w:r w:rsidR="1B82A7EB" w:rsidRPr="007C4DD2">
              <w:rPr>
                <w:rFonts w:ascii="Arial Nova" w:hAnsi="Arial Nova"/>
                <w:b w:val="0"/>
              </w:rPr>
              <w:t>that</w:t>
            </w:r>
            <w:r w:rsidR="00EF0B57" w:rsidRPr="007C4DD2">
              <w:rPr>
                <w:rFonts w:ascii="Arial Nova" w:hAnsi="Arial Nova"/>
                <w:b w:val="0"/>
              </w:rPr>
              <w:t xml:space="preserve"> </w:t>
            </w:r>
            <w:r w:rsidR="6EB513C6" w:rsidRPr="007C4DD2">
              <w:rPr>
                <w:rFonts w:ascii="Arial Nova" w:hAnsi="Arial Nova"/>
                <w:b w:val="0"/>
              </w:rPr>
              <w:t>they</w:t>
            </w:r>
            <w:r w:rsidR="00EF0B57" w:rsidRPr="007C4DD2">
              <w:rPr>
                <w:rFonts w:ascii="Arial Nova" w:hAnsi="Arial Nova"/>
                <w:b w:val="0"/>
              </w:rPr>
              <w:t xml:space="preserve"> </w:t>
            </w:r>
            <w:r w:rsidR="6EB513C6" w:rsidRPr="007C4DD2">
              <w:rPr>
                <w:rFonts w:ascii="Arial Nova" w:hAnsi="Arial Nova"/>
                <w:b w:val="0"/>
              </w:rPr>
              <w:t>are</w:t>
            </w:r>
            <w:r w:rsidR="00EF0B57" w:rsidRPr="007C4DD2">
              <w:rPr>
                <w:rFonts w:ascii="Arial Nova" w:hAnsi="Arial Nova"/>
                <w:b w:val="0"/>
              </w:rPr>
              <w:t xml:space="preserve"> </w:t>
            </w:r>
            <w:r w:rsidR="6EB513C6" w:rsidRPr="007C4DD2">
              <w:rPr>
                <w:rFonts w:ascii="Arial Nova" w:hAnsi="Arial Nova"/>
                <w:b w:val="0"/>
              </w:rPr>
              <w:t>inclusive</w:t>
            </w:r>
            <w:r w:rsidR="00EF0B57" w:rsidRPr="007C4DD2">
              <w:rPr>
                <w:rFonts w:ascii="Arial Nova" w:hAnsi="Arial Nova"/>
                <w:b w:val="0"/>
              </w:rPr>
              <w:t xml:space="preserve"> </w:t>
            </w:r>
            <w:r w:rsidR="6EB513C6" w:rsidRPr="007C4DD2">
              <w:rPr>
                <w:rFonts w:ascii="Arial Nova" w:hAnsi="Arial Nova"/>
                <w:b w:val="0"/>
              </w:rPr>
              <w:t>of</w:t>
            </w:r>
            <w:r w:rsidR="00EF0B57" w:rsidRPr="007C4DD2">
              <w:rPr>
                <w:rFonts w:ascii="Arial Nova" w:hAnsi="Arial Nova"/>
                <w:b w:val="0"/>
              </w:rPr>
              <w:t xml:space="preserve"> </w:t>
            </w:r>
            <w:r w:rsidR="6EB513C6" w:rsidRPr="007C4DD2">
              <w:rPr>
                <w:rFonts w:ascii="Arial Nova" w:hAnsi="Arial Nova"/>
                <w:b w:val="0"/>
              </w:rPr>
              <w:t>people</w:t>
            </w:r>
            <w:r w:rsidR="00EF0B57" w:rsidRPr="007C4DD2">
              <w:rPr>
                <w:rFonts w:ascii="Arial Nova" w:hAnsi="Arial Nova"/>
                <w:b w:val="0"/>
              </w:rPr>
              <w:t xml:space="preserve"> </w:t>
            </w:r>
            <w:r w:rsidR="6EB513C6" w:rsidRPr="007C4DD2">
              <w:rPr>
                <w:rFonts w:ascii="Arial Nova" w:hAnsi="Arial Nova"/>
                <w:b w:val="0"/>
              </w:rPr>
              <w:t>with</w:t>
            </w:r>
            <w:r w:rsidR="00EF0B57" w:rsidRPr="007C4DD2">
              <w:rPr>
                <w:rFonts w:ascii="Arial Nova" w:hAnsi="Arial Nova"/>
                <w:b w:val="0"/>
              </w:rPr>
              <w:t xml:space="preserve"> </w:t>
            </w:r>
            <w:r w:rsidR="6EB513C6" w:rsidRPr="007C4DD2">
              <w:rPr>
                <w:rFonts w:ascii="Arial Nova" w:hAnsi="Arial Nova"/>
                <w:b w:val="0"/>
              </w:rPr>
              <w:t>disabilities.</w:t>
            </w:r>
          </w:p>
        </w:tc>
        <w:tc>
          <w:tcPr>
            <w:tcW w:w="4678" w:type="dxa"/>
          </w:tcPr>
          <w:p w14:paraId="68FB28E8" w14:textId="77777777" w:rsidR="004069F3" w:rsidRPr="007C4DD2" w:rsidRDefault="00B85907"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Pr>
                <w:rFonts w:ascii="Arial Nova" w:hAnsi="Arial Nova" w:cs="Arial"/>
                <w:b/>
                <w:bCs/>
                <w:szCs w:val="24"/>
              </w:rPr>
              <w:t>Done</w:t>
            </w:r>
            <w:r w:rsidR="001F7486" w:rsidRPr="007C4DD2">
              <w:rPr>
                <w:rFonts w:ascii="Arial Nova" w:hAnsi="Arial Nova"/>
                <w:b/>
              </w:rPr>
              <w:t>.</w:t>
            </w:r>
            <w:r w:rsidR="00AD6AC9">
              <w:rPr>
                <w:rFonts w:ascii="Arial Nova" w:hAnsi="Arial Nova"/>
                <w:b/>
              </w:rPr>
              <w:t xml:space="preserve"> </w:t>
            </w:r>
          </w:p>
        </w:tc>
      </w:tr>
      <w:tr w:rsidR="005B32C5" w:rsidRPr="006F5F7E" w14:paraId="4AB103B3"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0F3C8A7" w14:textId="471B3600" w:rsidR="005B32C5" w:rsidRPr="007C4DD2" w:rsidRDefault="005B32C5" w:rsidP="005B32C5">
            <w:pPr>
              <w:spacing w:line="360" w:lineRule="auto"/>
              <w:rPr>
                <w:rFonts w:ascii="Arial Nova" w:hAnsi="Arial Nova"/>
                <w:b w:val="0"/>
              </w:rPr>
            </w:pPr>
            <w:r w:rsidRPr="007C4DD2">
              <w:rPr>
                <w:rFonts w:ascii="Arial Nova" w:hAnsi="Arial Nova"/>
                <w:b w:val="0"/>
              </w:rPr>
              <w:t>Write</w:t>
            </w:r>
            <w:r w:rsidR="00EF0B57" w:rsidRPr="007C4DD2">
              <w:rPr>
                <w:rFonts w:ascii="Arial Nova" w:hAnsi="Arial Nova"/>
                <w:b w:val="0"/>
              </w:rPr>
              <w:t xml:space="preserve"> </w:t>
            </w:r>
            <w:r w:rsidRPr="007C4DD2">
              <w:rPr>
                <w:rFonts w:ascii="Arial Nova" w:hAnsi="Arial Nova"/>
                <w:b w:val="0"/>
              </w:rPr>
              <w:t>new</w:t>
            </w:r>
            <w:r w:rsidR="00EF0B57" w:rsidRPr="007C4DD2">
              <w:rPr>
                <w:rFonts w:ascii="Arial Nova" w:hAnsi="Arial Nova"/>
                <w:b w:val="0"/>
              </w:rPr>
              <w:t xml:space="preserve"> </w:t>
            </w:r>
            <w:r w:rsidRPr="007C4DD2">
              <w:rPr>
                <w:rFonts w:ascii="Arial Nova" w:hAnsi="Arial Nova"/>
                <w:b w:val="0"/>
              </w:rPr>
              <w:t>job</w:t>
            </w:r>
            <w:r w:rsidR="00EF0B57" w:rsidRPr="007C4DD2">
              <w:rPr>
                <w:rFonts w:ascii="Arial Nova" w:hAnsi="Arial Nova"/>
                <w:b w:val="0"/>
              </w:rPr>
              <w:t xml:space="preserve"> </w:t>
            </w:r>
            <w:r w:rsidRPr="007C4DD2">
              <w:rPr>
                <w:rFonts w:ascii="Arial Nova" w:hAnsi="Arial Nova"/>
                <w:b w:val="0"/>
              </w:rPr>
              <w:t>postings</w:t>
            </w:r>
            <w:r w:rsidR="00EF0B57" w:rsidRPr="007C4DD2">
              <w:rPr>
                <w:rFonts w:ascii="Arial Nova" w:hAnsi="Arial Nova"/>
                <w:b w:val="0"/>
              </w:rPr>
              <w:t xml:space="preserve"> </w:t>
            </w:r>
            <w:r w:rsidRPr="007C4DD2">
              <w:rPr>
                <w:rFonts w:ascii="Arial Nova" w:hAnsi="Arial Nova"/>
                <w:b w:val="0"/>
              </w:rPr>
              <w:t>in</w:t>
            </w:r>
            <w:r w:rsidR="00EF0B57" w:rsidRPr="007C4DD2">
              <w:rPr>
                <w:rFonts w:ascii="Arial Nova" w:hAnsi="Arial Nova"/>
                <w:b w:val="0"/>
              </w:rPr>
              <w:t xml:space="preserve"> </w:t>
            </w:r>
            <w:r w:rsidRPr="007C4DD2">
              <w:rPr>
                <w:rFonts w:ascii="Arial Nova" w:hAnsi="Arial Nova"/>
                <w:b w:val="0"/>
              </w:rPr>
              <w:t>plain</w:t>
            </w:r>
            <w:r w:rsidR="00EF0B57" w:rsidRPr="007C4DD2">
              <w:rPr>
                <w:rFonts w:ascii="Arial Nova" w:hAnsi="Arial Nova"/>
                <w:b w:val="0"/>
              </w:rPr>
              <w:t xml:space="preserve"> </w:t>
            </w:r>
            <w:r w:rsidRPr="007C4DD2">
              <w:rPr>
                <w:rFonts w:ascii="Arial Nova" w:hAnsi="Arial Nova"/>
                <w:b w:val="0"/>
              </w:rPr>
              <w:t>language.</w:t>
            </w:r>
          </w:p>
        </w:tc>
        <w:tc>
          <w:tcPr>
            <w:tcW w:w="4678" w:type="dxa"/>
          </w:tcPr>
          <w:p w14:paraId="63659278" w14:textId="6F254C38" w:rsidR="005B32C5" w:rsidRPr="007C4DD2" w:rsidRDefault="005C2F39"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cs="Arial"/>
                <w:b/>
                <w:bCs/>
                <w:szCs w:val="24"/>
              </w:rPr>
              <w:t xml:space="preserve">Done. </w:t>
            </w:r>
            <w:r>
              <w:rPr>
                <w:rFonts w:ascii="Arial Nova" w:hAnsi="Arial Nova" w:cs="Arial"/>
                <w:szCs w:val="24"/>
              </w:rPr>
              <w:t>Job postings are now written in plain language at a</w:t>
            </w:r>
            <w:r w:rsidR="00726623">
              <w:rPr>
                <w:rFonts w:ascii="Arial Nova" w:hAnsi="Arial Nova" w:cs="Arial"/>
                <w:szCs w:val="24"/>
              </w:rPr>
              <w:t xml:space="preserve"> </w:t>
            </w:r>
            <w:hyperlink w:anchor="FleschKincaid" w:history="1">
              <w:r w:rsidR="00726623" w:rsidRPr="00726623">
                <w:rPr>
                  <w:rStyle w:val="Hyperlink"/>
                  <w:rFonts w:ascii="Arial Nova" w:hAnsi="Arial Nova" w:cs="Arial"/>
                  <w:szCs w:val="24"/>
                </w:rPr>
                <w:t>Flesch-Kincaid</w:t>
              </w:r>
            </w:hyperlink>
            <w:r>
              <w:rPr>
                <w:rFonts w:ascii="Arial Nova" w:hAnsi="Arial Nova" w:cs="Arial"/>
                <w:szCs w:val="24"/>
              </w:rPr>
              <w:t xml:space="preserve"> Grade 8 reading level or lower. </w:t>
            </w:r>
            <w:r w:rsidR="00E67421">
              <w:rPr>
                <w:rFonts w:ascii="Arial Nova" w:hAnsi="Arial Nova" w:cs="Arial"/>
                <w:szCs w:val="24"/>
              </w:rPr>
              <w:t xml:space="preserve"> </w:t>
            </w:r>
          </w:p>
        </w:tc>
      </w:tr>
      <w:tr w:rsidR="00A76FAB" w:rsidRPr="006F5F7E" w14:paraId="5FD91CBC"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2489439" w14:textId="79F3767D" w:rsidR="00A76FAB" w:rsidRPr="007C4DD2" w:rsidRDefault="009D7C3A" w:rsidP="005B32C5">
            <w:pPr>
              <w:spacing w:line="360" w:lineRule="auto"/>
              <w:rPr>
                <w:rFonts w:ascii="Arial Nova" w:hAnsi="Arial Nova"/>
              </w:rPr>
            </w:pPr>
            <w:r w:rsidRPr="007C4DD2">
              <w:rPr>
                <w:rFonts w:ascii="Arial Nova" w:hAnsi="Arial Nova"/>
                <w:b w:val="0"/>
              </w:rPr>
              <w:t>In 2024, update our accommodations processes</w:t>
            </w:r>
            <w:r w:rsidR="00F2564E" w:rsidRPr="007C4DD2">
              <w:rPr>
                <w:rFonts w:ascii="Arial Nova" w:hAnsi="Arial Nova"/>
                <w:b w:val="0"/>
              </w:rPr>
              <w:t xml:space="preserve">, communicate the updates to managers and employees and provide required training. </w:t>
            </w:r>
            <w:r w:rsidR="002A4E69" w:rsidRPr="007C4DD2">
              <w:rPr>
                <w:rFonts w:ascii="Arial Nova" w:hAnsi="Arial Nova"/>
              </w:rPr>
              <w:t xml:space="preserve"> </w:t>
            </w:r>
          </w:p>
        </w:tc>
        <w:tc>
          <w:tcPr>
            <w:tcW w:w="4678" w:type="dxa"/>
          </w:tcPr>
          <w:p w14:paraId="656B48EA" w14:textId="5CC29B53" w:rsidR="00A76FAB" w:rsidRPr="007C4DD2" w:rsidRDefault="00B85907"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sidRPr="00B85907">
              <w:rPr>
                <w:rFonts w:ascii="Arial Nova" w:hAnsi="Arial Nova" w:cs="Arial"/>
                <w:b/>
                <w:bCs/>
                <w:szCs w:val="24"/>
              </w:rPr>
              <w:t xml:space="preserve">Done. </w:t>
            </w:r>
          </w:p>
        </w:tc>
      </w:tr>
    </w:tbl>
    <w:p w14:paraId="027E2CB1" w14:textId="0BE8FE55" w:rsidR="00901EB6" w:rsidRPr="000A0F0C" w:rsidRDefault="0ADFB7A5" w:rsidP="000A0F0C">
      <w:pPr>
        <w:pStyle w:val="H3"/>
        <w:spacing w:before="480" w:after="480"/>
        <w:rPr>
          <w:lang w:val="fr-FR"/>
        </w:rPr>
      </w:pPr>
      <w:bookmarkStart w:id="20" w:name="_Toc184104855"/>
      <w:r w:rsidRPr="0ADFB7A5">
        <w:rPr>
          <w:lang w:val="fr-FR"/>
        </w:rPr>
        <w:t>Information and Communications Technologies</w:t>
      </w:r>
      <w:bookmarkEnd w:id="20"/>
    </w:p>
    <w:tbl>
      <w:tblPr>
        <w:tblStyle w:val="GridTable4-Accent1"/>
        <w:tblW w:w="9606" w:type="dxa"/>
        <w:tblLook w:val="04A0" w:firstRow="1" w:lastRow="0" w:firstColumn="1" w:lastColumn="0" w:noHBand="0" w:noVBand="1"/>
      </w:tblPr>
      <w:tblGrid>
        <w:gridCol w:w="4928"/>
        <w:gridCol w:w="4678"/>
      </w:tblGrid>
      <w:tr w:rsidR="001A4E9D" w:rsidRPr="004C1093" w14:paraId="40C271D8" w14:textId="77777777" w:rsidTr="00AA0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00204F"/>
          </w:tcPr>
          <w:p w14:paraId="5CD2373A" w14:textId="77777777" w:rsidR="005B1BE0" w:rsidRPr="004C1093" w:rsidRDefault="005B1BE0">
            <w:pPr>
              <w:spacing w:line="360" w:lineRule="auto"/>
              <w:jc w:val="center"/>
              <w:rPr>
                <w:rFonts w:ascii="Arial Nova" w:hAnsi="Arial Nova" w:cs="Arial"/>
                <w:b w:val="0"/>
                <w:bCs w:val="0"/>
                <w:szCs w:val="24"/>
              </w:rPr>
            </w:pPr>
            <w:bookmarkStart w:id="21" w:name="Table_4_ICT_Progress"/>
            <w:bookmarkEnd w:id="21"/>
            <w:r w:rsidRPr="004C1093">
              <w:rPr>
                <w:rFonts w:ascii="Arial Nova" w:hAnsi="Arial Nova" w:cs="Arial"/>
                <w:szCs w:val="24"/>
              </w:rPr>
              <w:t>Action</w:t>
            </w:r>
          </w:p>
        </w:tc>
        <w:tc>
          <w:tcPr>
            <w:tcW w:w="4678" w:type="dxa"/>
            <w:shd w:val="clear" w:color="auto" w:fill="00204F"/>
          </w:tcPr>
          <w:p w14:paraId="079D834A" w14:textId="77777777" w:rsidR="005B1BE0" w:rsidRPr="004C1093" w:rsidRDefault="005B1BE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4C1093">
              <w:rPr>
                <w:rFonts w:ascii="Arial Nova" w:hAnsi="Arial Nova" w:cs="Arial"/>
                <w:szCs w:val="24"/>
              </w:rPr>
              <w:t>Progress</w:t>
            </w:r>
          </w:p>
        </w:tc>
      </w:tr>
      <w:tr w:rsidR="005B1BE0" w:rsidRPr="004C1093" w14:paraId="1BD6BC6A"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5FEDC3DB" w14:textId="5A2160EF" w:rsidR="005B1BE0" w:rsidRPr="004C1093" w:rsidRDefault="005B1BE0">
            <w:pPr>
              <w:spacing w:line="360" w:lineRule="auto"/>
              <w:rPr>
                <w:rFonts w:ascii="Arial Nova" w:hAnsi="Arial Nova" w:cs="Arial"/>
                <w:color w:val="000000" w:themeColor="text1"/>
                <w:szCs w:val="24"/>
                <w:highlight w:val="yellow"/>
              </w:rPr>
            </w:pPr>
            <w:r w:rsidRPr="004C1093">
              <w:rPr>
                <w:rFonts w:ascii="Arial Nova" w:hAnsi="Arial Nova" w:cs="Arial"/>
                <w:b w:val="0"/>
                <w:bCs w:val="0"/>
                <w:color w:val="000000" w:themeColor="text1"/>
                <w:szCs w:val="24"/>
              </w:rPr>
              <w:t>By</w:t>
            </w:r>
            <w:r w:rsidR="00EF0B57">
              <w:rPr>
                <w:rFonts w:ascii="Arial Nova" w:hAnsi="Arial Nova" w:cs="Arial"/>
                <w:b w:val="0"/>
                <w:bCs w:val="0"/>
                <w:color w:val="000000" w:themeColor="text1"/>
                <w:szCs w:val="24"/>
              </w:rPr>
              <w:t xml:space="preserve"> </w:t>
            </w:r>
            <w:r w:rsidR="00B22969">
              <w:rPr>
                <w:rFonts w:ascii="Arial Nova" w:hAnsi="Arial Nova" w:cs="Arial"/>
                <w:b w:val="0"/>
                <w:bCs w:val="0"/>
                <w:color w:val="000000" w:themeColor="text1"/>
                <w:szCs w:val="24"/>
              </w:rPr>
              <w:t>March 2024</w:t>
            </w:r>
            <w:r w:rsidRPr="004C1093">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004C1093">
              <w:rPr>
                <w:rFonts w:ascii="Arial Nova" w:hAnsi="Arial Nova" w:cs="Arial"/>
                <w:b w:val="0"/>
                <w:bCs w:val="0"/>
                <w:color w:val="000000" w:themeColor="text1"/>
                <w:szCs w:val="24"/>
              </w:rPr>
              <w:t>c</w:t>
            </w:r>
            <w:r w:rsidRPr="004C1093">
              <w:rPr>
                <w:rFonts w:ascii="Arial Nova" w:hAnsi="Arial Nova" w:cs="Arial"/>
                <w:b w:val="0"/>
                <w:bCs w:val="0"/>
                <w:szCs w:val="24"/>
              </w:rPr>
              <w:t>omplete</w:t>
            </w:r>
            <w:r w:rsidR="00EF0B57">
              <w:rPr>
                <w:rFonts w:ascii="Arial Nova" w:hAnsi="Arial Nova" w:cs="Arial"/>
                <w:b w:val="0"/>
                <w:bCs w:val="0"/>
                <w:szCs w:val="24"/>
              </w:rPr>
              <w:t xml:space="preserve"> </w:t>
            </w:r>
            <w:r w:rsidRPr="004C1093">
              <w:rPr>
                <w:rFonts w:ascii="Arial Nova" w:hAnsi="Arial Nova" w:cs="Arial"/>
                <w:b w:val="0"/>
                <w:bCs w:val="0"/>
                <w:szCs w:val="24"/>
              </w:rPr>
              <w:t>an</w:t>
            </w:r>
            <w:r w:rsidR="00EF0B57">
              <w:rPr>
                <w:rFonts w:ascii="Arial Nova" w:hAnsi="Arial Nova" w:cs="Arial"/>
                <w:b w:val="0"/>
                <w:bCs w:val="0"/>
                <w:szCs w:val="24"/>
              </w:rPr>
              <w:t xml:space="preserve"> </w:t>
            </w:r>
            <w:hyperlink w:anchor="AccessibilityAudit" w:history="1">
              <w:r w:rsidRPr="004C1093">
                <w:rPr>
                  <w:rStyle w:val="Hyperlink"/>
                  <w:rFonts w:ascii="Arial Nova" w:hAnsi="Arial Nova" w:cs="Arial"/>
                  <w:b w:val="0"/>
                  <w:bCs w:val="0"/>
                  <w:szCs w:val="24"/>
                </w:rPr>
                <w:t>accessibility</w:t>
              </w:r>
              <w:r w:rsidR="00EF0B57">
                <w:rPr>
                  <w:rStyle w:val="Hyperlink"/>
                  <w:rFonts w:ascii="Arial Nova" w:hAnsi="Arial Nova" w:cs="Arial"/>
                  <w:b w:val="0"/>
                  <w:bCs w:val="0"/>
                  <w:szCs w:val="24"/>
                </w:rPr>
                <w:t xml:space="preserve"> </w:t>
              </w:r>
              <w:r w:rsidRPr="004C1093">
                <w:rPr>
                  <w:rStyle w:val="Hyperlink"/>
                  <w:rFonts w:ascii="Arial Nova" w:hAnsi="Arial Nova" w:cs="Arial"/>
                  <w:b w:val="0"/>
                  <w:bCs w:val="0"/>
                  <w:szCs w:val="24"/>
                </w:rPr>
                <w:t>audit</w:t>
              </w:r>
            </w:hyperlink>
            <w:r w:rsidR="00EF0B57">
              <w:rPr>
                <w:rFonts w:ascii="Arial Nova" w:hAnsi="Arial Nova" w:cs="Arial"/>
                <w:b w:val="0"/>
                <w:bCs w:val="0"/>
                <w:szCs w:val="24"/>
              </w:rPr>
              <w:t xml:space="preserve"> </w:t>
            </w:r>
            <w:r w:rsidRPr="004C1093">
              <w:rPr>
                <w:rFonts w:ascii="Arial Nova" w:hAnsi="Arial Nova" w:cs="Arial"/>
                <w:b w:val="0"/>
                <w:bCs w:val="0"/>
                <w:szCs w:val="24"/>
              </w:rPr>
              <w:t>of</w:t>
            </w:r>
            <w:r w:rsidR="00EF0B57">
              <w:rPr>
                <w:rFonts w:ascii="Arial Nova" w:hAnsi="Arial Nova" w:cs="Arial"/>
                <w:b w:val="0"/>
                <w:bCs w:val="0"/>
                <w:szCs w:val="24"/>
              </w:rPr>
              <w:t xml:space="preserve"> </w:t>
            </w:r>
            <w:r w:rsidRPr="004C1093">
              <w:rPr>
                <w:rFonts w:ascii="Arial Nova" w:hAnsi="Arial Nova" w:cs="Arial"/>
                <w:b w:val="0"/>
                <w:bCs w:val="0"/>
                <w:szCs w:val="24"/>
              </w:rPr>
              <w:t>the</w:t>
            </w:r>
            <w:r w:rsidR="00EF0B57">
              <w:rPr>
                <w:rFonts w:ascii="Arial Nova" w:hAnsi="Arial Nova" w:cs="Arial"/>
                <w:b w:val="0"/>
                <w:bCs w:val="0"/>
                <w:szCs w:val="24"/>
              </w:rPr>
              <w:t xml:space="preserve"> </w:t>
            </w:r>
            <w:r w:rsidRPr="004C1093">
              <w:rPr>
                <w:rFonts w:ascii="Arial Nova" w:hAnsi="Arial Nova" w:cs="Arial"/>
                <w:b w:val="0"/>
                <w:bCs w:val="0"/>
                <w:szCs w:val="24"/>
              </w:rPr>
              <w:t>Museums’</w:t>
            </w:r>
            <w:r w:rsidR="00EF0B57">
              <w:rPr>
                <w:rFonts w:ascii="Arial Nova" w:hAnsi="Arial Nova" w:cs="Arial"/>
                <w:b w:val="0"/>
                <w:bCs w:val="0"/>
                <w:szCs w:val="24"/>
              </w:rPr>
              <w:t xml:space="preserve"> </w:t>
            </w:r>
            <w:r w:rsidRPr="004C1093">
              <w:rPr>
                <w:rFonts w:ascii="Arial Nova" w:hAnsi="Arial Nova" w:cs="Arial"/>
                <w:b w:val="0"/>
                <w:bCs w:val="0"/>
                <w:szCs w:val="24"/>
              </w:rPr>
              <w:t>websites</w:t>
            </w:r>
            <w:r w:rsidR="007203CE">
              <w:rPr>
                <w:rFonts w:ascii="Arial Nova" w:hAnsi="Arial Nova" w:cs="Arial"/>
                <w:b w:val="0"/>
                <w:bCs w:val="0"/>
                <w:szCs w:val="24"/>
              </w:rPr>
              <w:t xml:space="preserve"> (incl</w:t>
            </w:r>
            <w:r w:rsidR="002E4356">
              <w:rPr>
                <w:rFonts w:ascii="Arial Nova" w:hAnsi="Arial Nova" w:cs="Arial"/>
                <w:b w:val="0"/>
                <w:bCs w:val="0"/>
                <w:szCs w:val="24"/>
              </w:rPr>
              <w:t>uding the</w:t>
            </w:r>
            <w:r w:rsidR="007203CE">
              <w:rPr>
                <w:rFonts w:ascii="Arial Nova" w:hAnsi="Arial Nova" w:cs="Arial"/>
                <w:b w:val="0"/>
                <w:bCs w:val="0"/>
                <w:szCs w:val="24"/>
              </w:rPr>
              <w:t xml:space="preserve"> Plan Your Visit </w:t>
            </w:r>
            <w:r w:rsidR="00F474B7">
              <w:rPr>
                <w:rFonts w:ascii="Arial Nova" w:hAnsi="Arial Nova" w:cs="Arial"/>
                <w:b w:val="0"/>
                <w:bCs w:val="0"/>
                <w:szCs w:val="24"/>
              </w:rPr>
              <w:t>web</w:t>
            </w:r>
            <w:r w:rsidR="007203CE">
              <w:rPr>
                <w:rFonts w:ascii="Arial Nova" w:hAnsi="Arial Nova" w:cs="Arial"/>
                <w:b w:val="0"/>
                <w:bCs w:val="0"/>
                <w:szCs w:val="24"/>
              </w:rPr>
              <w:t>page</w:t>
            </w:r>
            <w:r w:rsidR="00C02962">
              <w:rPr>
                <w:rFonts w:ascii="Arial Nova" w:hAnsi="Arial Nova" w:cs="Arial"/>
                <w:b w:val="0"/>
                <w:bCs w:val="0"/>
                <w:szCs w:val="24"/>
              </w:rPr>
              <w:t>s</w:t>
            </w:r>
            <w:r w:rsidR="007203CE">
              <w:rPr>
                <w:rFonts w:ascii="Arial Nova" w:hAnsi="Arial Nova" w:cs="Arial"/>
                <w:b w:val="0"/>
                <w:bCs w:val="0"/>
                <w:szCs w:val="24"/>
              </w:rPr>
              <w:t>, calendar</w:t>
            </w:r>
            <w:r w:rsidR="00C02962">
              <w:rPr>
                <w:rFonts w:ascii="Arial Nova" w:hAnsi="Arial Nova" w:cs="Arial"/>
                <w:b w:val="0"/>
                <w:bCs w:val="0"/>
                <w:szCs w:val="24"/>
              </w:rPr>
              <w:t>s</w:t>
            </w:r>
            <w:r w:rsidR="007203CE">
              <w:rPr>
                <w:rFonts w:ascii="Arial Nova" w:hAnsi="Arial Nova" w:cs="Arial"/>
                <w:b w:val="0"/>
                <w:bCs w:val="0"/>
                <w:szCs w:val="24"/>
              </w:rPr>
              <w:t xml:space="preserve"> of events, blogs</w:t>
            </w:r>
            <w:r w:rsidR="00C02962">
              <w:rPr>
                <w:rFonts w:ascii="Arial Nova" w:hAnsi="Arial Nova" w:cs="Arial"/>
                <w:b w:val="0"/>
                <w:bCs w:val="0"/>
                <w:szCs w:val="24"/>
              </w:rPr>
              <w:t>,</w:t>
            </w:r>
            <w:r w:rsidR="007203CE">
              <w:rPr>
                <w:rFonts w:ascii="Arial Nova" w:hAnsi="Arial Nova" w:cs="Arial"/>
                <w:b w:val="0"/>
                <w:bCs w:val="0"/>
                <w:szCs w:val="24"/>
              </w:rPr>
              <w:t xml:space="preserve"> and collections search</w:t>
            </w:r>
            <w:r w:rsidR="00C02962">
              <w:rPr>
                <w:rFonts w:ascii="Arial Nova" w:hAnsi="Arial Nova" w:cs="Arial"/>
                <w:b w:val="0"/>
                <w:bCs w:val="0"/>
                <w:szCs w:val="24"/>
              </w:rPr>
              <w:t>es</w:t>
            </w:r>
            <w:r w:rsidR="007203CE">
              <w:rPr>
                <w:rFonts w:ascii="Arial Nova" w:hAnsi="Arial Nova" w:cs="Arial"/>
                <w:b w:val="0"/>
                <w:bCs w:val="0"/>
                <w:szCs w:val="24"/>
              </w:rPr>
              <w:t>).</w:t>
            </w:r>
          </w:p>
        </w:tc>
        <w:tc>
          <w:tcPr>
            <w:tcW w:w="4678" w:type="dxa"/>
          </w:tcPr>
          <w:p w14:paraId="3F7F907C" w14:textId="006D1864" w:rsidR="005B1BE0" w:rsidRPr="00F474B7" w:rsidRDefault="00491245"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F474B7">
              <w:rPr>
                <w:rFonts w:ascii="Arial Nova" w:hAnsi="Arial Nova" w:cs="Arial"/>
                <w:b/>
                <w:bCs/>
                <w:szCs w:val="24"/>
              </w:rPr>
              <w:t>Action in progress.</w:t>
            </w:r>
            <w:r w:rsidR="002810A5" w:rsidRPr="00F474B7">
              <w:rPr>
                <w:rFonts w:ascii="Arial Nova" w:hAnsi="Arial Nova" w:cs="Arial"/>
                <w:b/>
                <w:bCs/>
                <w:szCs w:val="24"/>
              </w:rPr>
              <w:t xml:space="preserve"> </w:t>
            </w:r>
            <w:r w:rsidR="005C5A57" w:rsidRPr="00F474B7">
              <w:rPr>
                <w:rFonts w:ascii="Arial Nova" w:hAnsi="Arial Nova" w:cs="Arial"/>
                <w:szCs w:val="24"/>
              </w:rPr>
              <w:t>Updated</w:t>
            </w:r>
            <w:r w:rsidR="002810A5" w:rsidRPr="00F474B7">
              <w:rPr>
                <w:rFonts w:ascii="Arial Nova" w:hAnsi="Arial Nova" w:cs="Arial"/>
                <w:szCs w:val="24"/>
              </w:rPr>
              <w:t xml:space="preserve"> websites were launched in </w:t>
            </w:r>
            <w:r w:rsidR="00D232C7" w:rsidRPr="00F474B7">
              <w:rPr>
                <w:rFonts w:ascii="Arial Nova" w:hAnsi="Arial Nova" w:cs="Arial"/>
                <w:szCs w:val="24"/>
              </w:rPr>
              <w:t>November</w:t>
            </w:r>
            <w:r w:rsidR="002810A5" w:rsidRPr="00F474B7">
              <w:rPr>
                <w:rFonts w:ascii="Arial Nova" w:hAnsi="Arial Nova" w:cs="Arial"/>
                <w:szCs w:val="24"/>
              </w:rPr>
              <w:t xml:space="preserve"> 2024</w:t>
            </w:r>
            <w:r w:rsidRPr="00F474B7">
              <w:rPr>
                <w:rFonts w:ascii="Arial Nova" w:hAnsi="Arial Nova" w:cs="Arial"/>
                <w:szCs w:val="24"/>
              </w:rPr>
              <w:t xml:space="preserve"> </w:t>
            </w:r>
            <w:r w:rsidR="003424FF" w:rsidRPr="00F474B7">
              <w:rPr>
                <w:rFonts w:ascii="Arial Nova" w:hAnsi="Arial Nova" w:cs="Arial"/>
                <w:szCs w:val="24"/>
              </w:rPr>
              <w:t>in compliance with WCAG 2.1 AA standards.</w:t>
            </w:r>
            <w:r w:rsidR="00923F7D" w:rsidRPr="00F474B7">
              <w:rPr>
                <w:rFonts w:ascii="Arial Nova" w:hAnsi="Arial Nova" w:cs="Arial"/>
                <w:szCs w:val="24"/>
              </w:rPr>
              <w:t xml:space="preserve"> </w:t>
            </w:r>
            <w:r w:rsidR="00923F7D" w:rsidRPr="00D505A9">
              <w:rPr>
                <w:rFonts w:ascii="Arial Nova" w:hAnsi="Arial Nova" w:cs="Arial"/>
                <w:szCs w:val="24"/>
              </w:rPr>
              <w:t xml:space="preserve">User testing of the new websites by </w:t>
            </w:r>
            <w:r w:rsidR="00923F7D" w:rsidRPr="00D505A9">
              <w:rPr>
                <w:rFonts w:ascii="Arial Nova" w:hAnsi="Arial Nova" w:cs="Arial"/>
                <w:szCs w:val="24"/>
              </w:rPr>
              <w:lastRenderedPageBreak/>
              <w:t>people with disabilities was completed in November and December of 2024.</w:t>
            </w:r>
            <w:r w:rsidR="003424FF" w:rsidRPr="00F474B7">
              <w:rPr>
                <w:rFonts w:ascii="Arial Nova" w:hAnsi="Arial Nova" w:cs="Arial"/>
                <w:szCs w:val="24"/>
              </w:rPr>
              <w:t xml:space="preserve"> We expect to conduct an audit of the new websites </w:t>
            </w:r>
            <w:r w:rsidR="00884035" w:rsidRPr="00F474B7">
              <w:rPr>
                <w:rFonts w:ascii="Arial Nova" w:hAnsi="Arial Nova" w:cs="Arial"/>
                <w:szCs w:val="24"/>
              </w:rPr>
              <w:t>by March 2025</w:t>
            </w:r>
            <w:r w:rsidR="002810A5" w:rsidRPr="00F474B7">
              <w:rPr>
                <w:rFonts w:ascii="Arial Nova" w:hAnsi="Arial Nova" w:cs="Arial"/>
                <w:szCs w:val="24"/>
              </w:rPr>
              <w:t>.</w:t>
            </w:r>
          </w:p>
        </w:tc>
      </w:tr>
      <w:tr w:rsidR="00645B79" w:rsidRPr="004C1093" w14:paraId="32C2F758" w14:textId="77777777" w:rsidTr="00C05744">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18070068" w14:textId="0774F933" w:rsidR="005B1BE0" w:rsidRPr="004C1093" w:rsidRDefault="005B1BE0">
            <w:pPr>
              <w:spacing w:line="360" w:lineRule="auto"/>
              <w:rPr>
                <w:rFonts w:ascii="Arial Nova" w:hAnsi="Arial Nova" w:cs="Arial"/>
                <w:b w:val="0"/>
                <w:bCs w:val="0"/>
                <w:szCs w:val="24"/>
              </w:rPr>
            </w:pPr>
            <w:r w:rsidRPr="004C1093">
              <w:rPr>
                <w:rFonts w:ascii="Arial Nova" w:hAnsi="Arial Nova" w:cs="Arial"/>
                <w:b w:val="0"/>
                <w:bCs w:val="0"/>
                <w:szCs w:val="24"/>
              </w:rPr>
              <w:lastRenderedPageBreak/>
              <w:t>By</w:t>
            </w:r>
            <w:r w:rsidR="00EF0B57">
              <w:rPr>
                <w:rFonts w:ascii="Arial Nova" w:hAnsi="Arial Nova" w:cs="Arial"/>
                <w:b w:val="0"/>
                <w:bCs w:val="0"/>
                <w:szCs w:val="24"/>
              </w:rPr>
              <w:t xml:space="preserve"> </w:t>
            </w:r>
            <w:r w:rsidRPr="004C1093">
              <w:rPr>
                <w:rFonts w:ascii="Arial Nova" w:hAnsi="Arial Nova" w:cs="Arial"/>
                <w:b w:val="0"/>
                <w:bCs w:val="0"/>
                <w:szCs w:val="24"/>
              </w:rPr>
              <w:t>December</w:t>
            </w:r>
            <w:r w:rsidR="00EF0B57">
              <w:rPr>
                <w:rFonts w:ascii="Arial Nova" w:hAnsi="Arial Nova" w:cs="Arial"/>
                <w:b w:val="0"/>
                <w:bCs w:val="0"/>
                <w:szCs w:val="24"/>
              </w:rPr>
              <w:t xml:space="preserve"> </w:t>
            </w:r>
            <w:r w:rsidRPr="004C1093">
              <w:rPr>
                <w:rFonts w:ascii="Arial Nova" w:hAnsi="Arial Nova" w:cs="Arial"/>
                <w:b w:val="0"/>
                <w:bCs w:val="0"/>
                <w:szCs w:val="24"/>
              </w:rPr>
              <w:t>202</w:t>
            </w:r>
            <w:r w:rsidR="00A16268">
              <w:rPr>
                <w:rFonts w:ascii="Arial Nova" w:hAnsi="Arial Nova" w:cs="Arial"/>
                <w:b w:val="0"/>
                <w:bCs w:val="0"/>
                <w:szCs w:val="24"/>
              </w:rPr>
              <w:t>4</w:t>
            </w:r>
            <w:r w:rsidRPr="004C1093">
              <w:rPr>
                <w:rFonts w:ascii="Arial Nova" w:hAnsi="Arial Nova" w:cs="Arial"/>
                <w:b w:val="0"/>
                <w:bCs w:val="0"/>
                <w:szCs w:val="24"/>
              </w:rPr>
              <w:t>,</w:t>
            </w:r>
            <w:r w:rsidR="00EF0B57">
              <w:rPr>
                <w:rFonts w:ascii="Arial Nova" w:hAnsi="Arial Nova" w:cs="Arial"/>
                <w:b w:val="0"/>
                <w:bCs w:val="0"/>
                <w:szCs w:val="24"/>
              </w:rPr>
              <w:t xml:space="preserve"> </w:t>
            </w:r>
            <w:r w:rsidRPr="004C1093">
              <w:rPr>
                <w:rFonts w:ascii="Arial Nova" w:hAnsi="Arial Nova" w:cs="Arial"/>
                <w:b w:val="0"/>
                <w:bCs w:val="0"/>
                <w:szCs w:val="24"/>
              </w:rPr>
              <w:t>complete</w:t>
            </w:r>
            <w:r w:rsidR="00EF0B57">
              <w:rPr>
                <w:rFonts w:ascii="Arial Nova" w:hAnsi="Arial Nova" w:cs="Arial"/>
                <w:b w:val="0"/>
                <w:bCs w:val="0"/>
                <w:szCs w:val="24"/>
              </w:rPr>
              <w:t xml:space="preserve"> </w:t>
            </w:r>
            <w:r w:rsidRPr="004C1093">
              <w:rPr>
                <w:rFonts w:ascii="Arial Nova" w:hAnsi="Arial Nova" w:cs="Arial"/>
                <w:b w:val="0"/>
                <w:bCs w:val="0"/>
                <w:szCs w:val="24"/>
              </w:rPr>
              <w:t>a</w:t>
            </w:r>
            <w:r w:rsidR="00EF0B57">
              <w:rPr>
                <w:rFonts w:ascii="Arial Nova" w:hAnsi="Arial Nova" w:cs="Arial"/>
                <w:b w:val="0"/>
                <w:bCs w:val="0"/>
                <w:szCs w:val="24"/>
              </w:rPr>
              <w:t xml:space="preserve"> </w:t>
            </w:r>
            <w:r w:rsidRPr="004C1093">
              <w:rPr>
                <w:rFonts w:ascii="Arial Nova" w:hAnsi="Arial Nova" w:cs="Arial"/>
                <w:b w:val="0"/>
                <w:bCs w:val="0"/>
                <w:szCs w:val="24"/>
              </w:rPr>
              <w:t>review</w:t>
            </w:r>
            <w:r w:rsidR="00EF0B57">
              <w:rPr>
                <w:rFonts w:ascii="Arial Nova" w:hAnsi="Arial Nova" w:cs="Arial"/>
                <w:b w:val="0"/>
                <w:bCs w:val="0"/>
                <w:szCs w:val="24"/>
              </w:rPr>
              <w:t xml:space="preserve"> </w:t>
            </w:r>
            <w:r w:rsidRPr="004C1093">
              <w:rPr>
                <w:rFonts w:ascii="Arial Nova" w:hAnsi="Arial Nova" w:cs="Arial"/>
                <w:b w:val="0"/>
                <w:bCs w:val="0"/>
                <w:szCs w:val="24"/>
              </w:rPr>
              <w:t>of</w:t>
            </w:r>
            <w:r w:rsidR="00EF0B57">
              <w:rPr>
                <w:rFonts w:ascii="Arial Nova" w:hAnsi="Arial Nova" w:cs="Arial"/>
                <w:b w:val="0"/>
                <w:bCs w:val="0"/>
                <w:szCs w:val="24"/>
              </w:rPr>
              <w:t xml:space="preserve"> </w:t>
            </w:r>
            <w:r w:rsidRPr="004C1093">
              <w:rPr>
                <w:rFonts w:ascii="Arial Nova" w:hAnsi="Arial Nova" w:cs="Arial"/>
                <w:b w:val="0"/>
                <w:bCs w:val="0"/>
                <w:szCs w:val="24"/>
              </w:rPr>
              <w:t>social</w:t>
            </w:r>
            <w:r w:rsidR="00EF0B57">
              <w:rPr>
                <w:rFonts w:ascii="Arial Nova" w:hAnsi="Arial Nova" w:cs="Arial"/>
                <w:b w:val="0"/>
                <w:bCs w:val="0"/>
                <w:szCs w:val="24"/>
              </w:rPr>
              <w:t xml:space="preserve"> </w:t>
            </w:r>
            <w:r w:rsidRPr="004C1093">
              <w:rPr>
                <w:rFonts w:ascii="Arial Nova" w:hAnsi="Arial Nova" w:cs="Arial"/>
                <w:b w:val="0"/>
                <w:bCs w:val="0"/>
                <w:szCs w:val="24"/>
              </w:rPr>
              <w:t>media</w:t>
            </w:r>
            <w:r w:rsidR="00EF0B57">
              <w:rPr>
                <w:rFonts w:ascii="Arial Nova" w:hAnsi="Arial Nova" w:cs="Arial"/>
                <w:b w:val="0"/>
                <w:bCs w:val="0"/>
                <w:szCs w:val="24"/>
              </w:rPr>
              <w:t xml:space="preserve"> </w:t>
            </w:r>
            <w:r w:rsidRPr="004C1093">
              <w:rPr>
                <w:rFonts w:ascii="Arial Nova" w:hAnsi="Arial Nova" w:cs="Arial"/>
                <w:b w:val="0"/>
                <w:bCs w:val="0"/>
                <w:szCs w:val="24"/>
              </w:rPr>
              <w:t>content</w:t>
            </w:r>
            <w:r w:rsidR="00EF0B57">
              <w:rPr>
                <w:rFonts w:ascii="Arial Nova" w:hAnsi="Arial Nova" w:cs="Arial"/>
                <w:b w:val="0"/>
                <w:bCs w:val="0"/>
                <w:szCs w:val="24"/>
              </w:rPr>
              <w:t xml:space="preserve"> </w:t>
            </w:r>
            <w:r w:rsidRPr="004C1093">
              <w:rPr>
                <w:rFonts w:ascii="Arial Nova" w:hAnsi="Arial Nova" w:cs="Arial"/>
                <w:b w:val="0"/>
                <w:bCs w:val="0"/>
                <w:szCs w:val="24"/>
              </w:rPr>
              <w:t>and</w:t>
            </w:r>
            <w:r w:rsidR="00EF0B57">
              <w:rPr>
                <w:rFonts w:ascii="Arial Nova" w:hAnsi="Arial Nova" w:cs="Arial"/>
                <w:b w:val="0"/>
                <w:bCs w:val="0"/>
                <w:szCs w:val="24"/>
              </w:rPr>
              <w:t xml:space="preserve"> </w:t>
            </w:r>
            <w:r w:rsidRPr="004C1093">
              <w:rPr>
                <w:rFonts w:ascii="Arial Nova" w:hAnsi="Arial Nova" w:cs="Arial"/>
                <w:b w:val="0"/>
                <w:bCs w:val="0"/>
                <w:szCs w:val="24"/>
              </w:rPr>
              <w:t>practices</w:t>
            </w:r>
            <w:r w:rsidR="00EF0B57">
              <w:rPr>
                <w:rFonts w:ascii="Arial Nova" w:hAnsi="Arial Nova" w:cs="Arial"/>
                <w:b w:val="0"/>
                <w:bCs w:val="0"/>
                <w:szCs w:val="24"/>
              </w:rPr>
              <w:t xml:space="preserve"> </w:t>
            </w:r>
            <w:r w:rsidRPr="004C1093">
              <w:rPr>
                <w:rFonts w:ascii="Arial Nova" w:hAnsi="Arial Nova" w:cs="Arial"/>
                <w:b w:val="0"/>
                <w:bCs w:val="0"/>
                <w:szCs w:val="24"/>
              </w:rPr>
              <w:t>for</w:t>
            </w:r>
            <w:r w:rsidR="00EF0B57">
              <w:rPr>
                <w:rFonts w:ascii="Arial Nova" w:hAnsi="Arial Nova" w:cs="Arial"/>
                <w:b w:val="0"/>
                <w:bCs w:val="0"/>
                <w:szCs w:val="24"/>
              </w:rPr>
              <w:t xml:space="preserve"> </w:t>
            </w:r>
            <w:r w:rsidRPr="004C1093">
              <w:rPr>
                <w:rFonts w:ascii="Arial Nova" w:hAnsi="Arial Nova" w:cs="Arial"/>
                <w:b w:val="0"/>
                <w:bCs w:val="0"/>
                <w:szCs w:val="24"/>
              </w:rPr>
              <w:t>accessibility.</w:t>
            </w:r>
          </w:p>
        </w:tc>
        <w:tc>
          <w:tcPr>
            <w:tcW w:w="4678" w:type="dxa"/>
          </w:tcPr>
          <w:p w14:paraId="5FA75DB6" w14:textId="5AF30FEF" w:rsidR="005B1BE0" w:rsidRPr="004C1093" w:rsidRDefault="00A16268" w:rsidP="439412E5">
            <w:pPr>
              <w:spacing w:after="1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Pr>
                <w:rFonts w:ascii="Arial Nova" w:hAnsi="Arial Nova" w:cs="Arial"/>
                <w:b/>
                <w:bCs/>
                <w:color w:val="000000" w:themeColor="text1"/>
                <w:szCs w:val="24"/>
              </w:rPr>
              <w:t xml:space="preserve">Done. </w:t>
            </w:r>
          </w:p>
        </w:tc>
      </w:tr>
      <w:tr w:rsidR="00A16268" w:rsidRPr="004C1093" w14:paraId="148CC518" w14:textId="77777777" w:rsidTr="00C057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6A420ECC" w14:textId="4D908977" w:rsidR="00A16268" w:rsidRPr="00A16268" w:rsidRDefault="00F31164">
            <w:pPr>
              <w:spacing w:line="360" w:lineRule="auto"/>
              <w:rPr>
                <w:rFonts w:ascii="Arial Nova" w:hAnsi="Arial Nova" w:cs="Arial"/>
                <w:b w:val="0"/>
                <w:bCs w:val="0"/>
                <w:szCs w:val="24"/>
              </w:rPr>
            </w:pPr>
            <w:r>
              <w:rPr>
                <w:rFonts w:ascii="Arial Nova" w:hAnsi="Arial Nova" w:cs="Arial"/>
                <w:szCs w:val="24"/>
              </w:rPr>
              <w:t xml:space="preserve"> </w:t>
            </w:r>
            <w:r w:rsidRPr="0052570C">
              <w:rPr>
                <w:rFonts w:ascii="Arial Nova" w:hAnsi="Arial Nova" w:cs="Arial"/>
                <w:b w:val="0"/>
                <w:bCs w:val="0"/>
                <w:szCs w:val="24"/>
              </w:rPr>
              <w:t xml:space="preserve">By </w:t>
            </w:r>
            <w:r w:rsidR="0052570C" w:rsidRPr="0052570C">
              <w:rPr>
                <w:rFonts w:ascii="Arial Nova" w:hAnsi="Arial Nova" w:cs="Arial"/>
                <w:b w:val="0"/>
                <w:bCs w:val="0"/>
                <w:szCs w:val="24"/>
              </w:rPr>
              <w:t>2025,</w:t>
            </w:r>
            <w:r w:rsidR="00A16268">
              <w:rPr>
                <w:rFonts w:ascii="Arial Nova" w:hAnsi="Arial Nova" w:cs="Arial"/>
                <w:szCs w:val="24"/>
              </w:rPr>
              <w:t xml:space="preserve"> </w:t>
            </w:r>
            <w:r w:rsidR="002E4356">
              <w:rPr>
                <w:rFonts w:ascii="Arial Nova" w:hAnsi="Arial Nova" w:cs="Arial"/>
                <w:b w:val="0"/>
                <w:bCs w:val="0"/>
                <w:szCs w:val="24"/>
              </w:rPr>
              <w:t>r</w:t>
            </w:r>
            <w:r w:rsidRPr="00F31164">
              <w:rPr>
                <w:rFonts w:ascii="Arial Nova" w:hAnsi="Arial Nova" w:cs="Arial"/>
                <w:b w:val="0"/>
                <w:bCs w:val="0"/>
                <w:szCs w:val="24"/>
              </w:rPr>
              <w:t>emove the biggest barriers on the Museums’ websites and social media platforms and make sure the most important information is accessible.</w:t>
            </w:r>
            <w:r>
              <w:rPr>
                <w:rFonts w:ascii="Arial Nova" w:hAnsi="Arial Nova" w:cs="Arial"/>
                <w:szCs w:val="24"/>
              </w:rPr>
              <w:t xml:space="preserve"> </w:t>
            </w:r>
          </w:p>
        </w:tc>
        <w:tc>
          <w:tcPr>
            <w:tcW w:w="4678" w:type="dxa"/>
          </w:tcPr>
          <w:p w14:paraId="033EA000" w14:textId="55205019" w:rsidR="00A16268" w:rsidRPr="0052570C" w:rsidRDefault="0052570C"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rPr>
            </w:pPr>
            <w:r>
              <w:rPr>
                <w:rFonts w:ascii="Arial Nova" w:hAnsi="Arial Nova" w:cs="Arial"/>
                <w:b/>
                <w:bCs/>
                <w:color w:val="000000" w:themeColor="text1"/>
                <w:szCs w:val="24"/>
              </w:rPr>
              <w:t xml:space="preserve">Action in progress. </w:t>
            </w:r>
            <w:r>
              <w:rPr>
                <w:rFonts w:ascii="Arial Nova" w:hAnsi="Arial Nova" w:cs="Arial"/>
                <w:color w:val="000000" w:themeColor="text1"/>
                <w:szCs w:val="24"/>
              </w:rPr>
              <w:t xml:space="preserve">The removal of barriers in our social media has been completed. </w:t>
            </w:r>
            <w:r w:rsidR="000B2787">
              <w:rPr>
                <w:rFonts w:ascii="Arial Nova" w:hAnsi="Arial Nova" w:cs="Arial"/>
                <w:color w:val="000000" w:themeColor="text1"/>
                <w:szCs w:val="24"/>
              </w:rPr>
              <w:t>The websites were recently re</w:t>
            </w:r>
            <w:r w:rsidR="001E08D7">
              <w:rPr>
                <w:rFonts w:ascii="Arial Nova" w:hAnsi="Arial Nova" w:cs="Arial"/>
                <w:color w:val="000000" w:themeColor="text1"/>
                <w:szCs w:val="24"/>
              </w:rPr>
              <w:t>designed,</w:t>
            </w:r>
            <w:r w:rsidR="000B2787">
              <w:rPr>
                <w:rFonts w:ascii="Arial Nova" w:hAnsi="Arial Nova" w:cs="Arial"/>
                <w:color w:val="000000" w:themeColor="text1"/>
                <w:szCs w:val="24"/>
              </w:rPr>
              <w:t xml:space="preserve"> and we expect this </w:t>
            </w:r>
            <w:r w:rsidR="003723B2">
              <w:rPr>
                <w:rFonts w:ascii="Arial Nova" w:hAnsi="Arial Nova" w:cs="Arial"/>
                <w:color w:val="000000" w:themeColor="text1"/>
                <w:szCs w:val="24"/>
              </w:rPr>
              <w:t xml:space="preserve">action to be </w:t>
            </w:r>
            <w:r w:rsidR="000B2787">
              <w:rPr>
                <w:rFonts w:ascii="Arial Nova" w:hAnsi="Arial Nova" w:cs="Arial"/>
                <w:color w:val="000000" w:themeColor="text1"/>
                <w:szCs w:val="24"/>
              </w:rPr>
              <w:t xml:space="preserve">complete by </w:t>
            </w:r>
            <w:r w:rsidR="00795141">
              <w:rPr>
                <w:rFonts w:ascii="Arial Nova" w:hAnsi="Arial Nova" w:cs="Arial"/>
                <w:color w:val="000000" w:themeColor="text1"/>
                <w:szCs w:val="24"/>
              </w:rPr>
              <w:t>December</w:t>
            </w:r>
            <w:r w:rsidR="000B2787">
              <w:rPr>
                <w:rFonts w:ascii="Arial Nova" w:hAnsi="Arial Nova" w:cs="Arial"/>
                <w:color w:val="000000" w:themeColor="text1"/>
                <w:szCs w:val="24"/>
              </w:rPr>
              <w:t xml:space="preserve"> 2025.</w:t>
            </w:r>
          </w:p>
        </w:tc>
      </w:tr>
    </w:tbl>
    <w:p w14:paraId="0AB17C35" w14:textId="77777777" w:rsidR="00C85E2B" w:rsidRPr="00C85E2B" w:rsidRDefault="00C85E2B" w:rsidP="00C85E2B">
      <w:bookmarkStart w:id="22" w:name="_2.5_Communications_(other"/>
      <w:bookmarkEnd w:id="22"/>
    </w:p>
    <w:p w14:paraId="1488CFC7" w14:textId="0A9B770B" w:rsidR="00310602" w:rsidRDefault="0ADFB7A5" w:rsidP="0ADFB7A5">
      <w:pPr>
        <w:pStyle w:val="H3"/>
      </w:pPr>
      <w:bookmarkStart w:id="23" w:name="_Toc184104856"/>
      <w:r>
        <w:t>Communication, Other Than Information and Communication Technologies</w:t>
      </w:r>
      <w:bookmarkEnd w:id="23"/>
    </w:p>
    <w:p w14:paraId="7D68440C" w14:textId="77777777" w:rsidR="00310602" w:rsidRPr="00310602" w:rsidRDefault="00310602" w:rsidP="00310602"/>
    <w:tbl>
      <w:tblPr>
        <w:tblStyle w:val="GridTable4-Accent1"/>
        <w:tblW w:w="9606" w:type="dxa"/>
        <w:tblLook w:val="04A0" w:firstRow="1" w:lastRow="0" w:firstColumn="1" w:lastColumn="0" w:noHBand="0" w:noVBand="1"/>
      </w:tblPr>
      <w:tblGrid>
        <w:gridCol w:w="4928"/>
        <w:gridCol w:w="4678"/>
      </w:tblGrid>
      <w:tr w:rsidR="001A4E9D" w:rsidRPr="004C1093" w14:paraId="383E8701" w14:textId="77777777" w:rsidTr="78152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00204F"/>
          </w:tcPr>
          <w:p w14:paraId="7C3372EC" w14:textId="77777777" w:rsidR="00901EB6" w:rsidRPr="004C1093" w:rsidRDefault="00901EB6">
            <w:pPr>
              <w:spacing w:line="360" w:lineRule="auto"/>
              <w:jc w:val="center"/>
              <w:rPr>
                <w:rFonts w:ascii="Arial Nova" w:hAnsi="Arial Nova" w:cs="Arial"/>
                <w:b w:val="0"/>
                <w:bCs w:val="0"/>
                <w:szCs w:val="24"/>
              </w:rPr>
            </w:pPr>
            <w:bookmarkStart w:id="24" w:name="Table_5_Communications_Progress"/>
            <w:bookmarkEnd w:id="24"/>
            <w:r w:rsidRPr="004C1093">
              <w:rPr>
                <w:rFonts w:ascii="Arial Nova" w:hAnsi="Arial Nova" w:cs="Arial"/>
                <w:szCs w:val="24"/>
              </w:rPr>
              <w:t>Action</w:t>
            </w:r>
          </w:p>
        </w:tc>
        <w:tc>
          <w:tcPr>
            <w:tcW w:w="4678" w:type="dxa"/>
            <w:shd w:val="clear" w:color="auto" w:fill="00204F"/>
          </w:tcPr>
          <w:p w14:paraId="5CCCCF6E" w14:textId="77777777" w:rsidR="00901EB6" w:rsidRPr="004C1093" w:rsidRDefault="00901EB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4C1093">
              <w:rPr>
                <w:rFonts w:ascii="Arial Nova" w:hAnsi="Arial Nova" w:cs="Arial"/>
                <w:szCs w:val="24"/>
              </w:rPr>
              <w:t>Progress</w:t>
            </w:r>
          </w:p>
        </w:tc>
      </w:tr>
      <w:tr w:rsidR="00645B79" w:rsidRPr="004C1093" w14:paraId="58158ABD" w14:textId="77777777" w:rsidTr="78152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51CDF53F" w14:textId="71183D93" w:rsidR="004A37DB" w:rsidRPr="004C1093" w:rsidRDefault="599FE2E1" w:rsidP="004A37DB">
            <w:pPr>
              <w:spacing w:line="360" w:lineRule="auto"/>
              <w:rPr>
                <w:rFonts w:ascii="Arial Nova" w:hAnsi="Arial Nova" w:cs="Arial"/>
                <w:color w:val="000000" w:themeColor="text1"/>
                <w:szCs w:val="24"/>
                <w:highlight w:val="yellow"/>
              </w:rPr>
            </w:pPr>
            <w:r w:rsidRPr="42DE6CCD">
              <w:rPr>
                <w:rFonts w:ascii="Arial Nova" w:hAnsi="Arial Nova" w:cs="Arial"/>
                <w:b w:val="0"/>
                <w:bCs w:val="0"/>
                <w:color w:val="000000" w:themeColor="text1"/>
                <w:szCs w:val="24"/>
              </w:rPr>
              <w:t>By</w:t>
            </w:r>
            <w:r w:rsidR="00EF0B57">
              <w:rPr>
                <w:rFonts w:ascii="Arial Nova" w:hAnsi="Arial Nova" w:cs="Arial"/>
                <w:b w:val="0"/>
                <w:bCs w:val="0"/>
                <w:color w:val="000000" w:themeColor="text1"/>
                <w:szCs w:val="24"/>
              </w:rPr>
              <w:t xml:space="preserve"> </w:t>
            </w:r>
            <w:r w:rsidR="00870297">
              <w:rPr>
                <w:rFonts w:ascii="Arial Nova" w:hAnsi="Arial Nova" w:cs="Arial"/>
                <w:b w:val="0"/>
                <w:bCs w:val="0"/>
                <w:color w:val="000000" w:themeColor="text1"/>
                <w:szCs w:val="24"/>
              </w:rPr>
              <w:t>March 2024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w:t>
            </w:r>
            <w:r w:rsidRPr="42DE6CCD">
              <w:rPr>
                <w:rStyle w:val="font181"/>
                <w:rFonts w:cs="Arial"/>
                <w:b w:val="0"/>
                <w:bCs w:val="0"/>
              </w:rPr>
              <w:t>evelop</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implement</w:t>
            </w:r>
            <w:r w:rsidR="00EF0B57">
              <w:rPr>
                <w:rStyle w:val="font181"/>
                <w:rFonts w:cs="Arial"/>
                <w:b w:val="0"/>
                <w:bCs w:val="0"/>
              </w:rPr>
              <w:t xml:space="preserve"> </w:t>
            </w:r>
            <w:r w:rsidRPr="42DE6CCD">
              <w:rPr>
                <w:rStyle w:val="font181"/>
                <w:rFonts w:cs="Arial"/>
                <w:b w:val="0"/>
                <w:bCs w:val="0"/>
              </w:rPr>
              <w:t>accessible</w:t>
            </w:r>
            <w:r w:rsidR="00EF0B57">
              <w:rPr>
                <w:rStyle w:val="font181"/>
                <w:rFonts w:cs="Arial"/>
                <w:b w:val="0"/>
                <w:bCs w:val="0"/>
              </w:rPr>
              <w:t xml:space="preserve"> </w:t>
            </w:r>
            <w:r w:rsidRPr="42DE6CCD">
              <w:rPr>
                <w:rStyle w:val="font181"/>
                <w:rFonts w:cs="Arial"/>
                <w:b w:val="0"/>
                <w:bCs w:val="0"/>
              </w:rPr>
              <w:t>PowerPoint</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Word</w:t>
            </w:r>
            <w:r w:rsidR="00EF0B57">
              <w:rPr>
                <w:rStyle w:val="font181"/>
                <w:rFonts w:cs="Arial"/>
                <w:b w:val="0"/>
                <w:bCs w:val="0"/>
              </w:rPr>
              <w:t xml:space="preserve"> </w:t>
            </w:r>
            <w:r w:rsidRPr="42DE6CCD">
              <w:rPr>
                <w:rStyle w:val="font181"/>
                <w:rFonts w:cs="Arial"/>
                <w:b w:val="0"/>
                <w:bCs w:val="0"/>
              </w:rPr>
              <w:t>templates.</w:t>
            </w:r>
          </w:p>
        </w:tc>
        <w:tc>
          <w:tcPr>
            <w:tcW w:w="4678" w:type="dxa"/>
          </w:tcPr>
          <w:p w14:paraId="65466174" w14:textId="1702D103" w:rsidR="004A37DB" w:rsidRPr="004C1093" w:rsidRDefault="3C54414A"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439412E5">
              <w:rPr>
                <w:rFonts w:ascii="Arial Nova" w:hAnsi="Arial Nova" w:cs="Arial"/>
                <w:b/>
                <w:bCs/>
                <w:szCs w:val="24"/>
              </w:rPr>
              <w:t>Action</w:t>
            </w:r>
            <w:r w:rsidR="00EF0B57">
              <w:rPr>
                <w:rFonts w:ascii="Arial Nova" w:hAnsi="Arial Nova" w:cs="Arial"/>
                <w:b/>
                <w:bCs/>
                <w:szCs w:val="24"/>
              </w:rPr>
              <w:t xml:space="preserve"> </w:t>
            </w:r>
            <w:r w:rsidRPr="439412E5">
              <w:rPr>
                <w:rFonts w:ascii="Arial Nova" w:hAnsi="Arial Nova" w:cs="Arial"/>
                <w:b/>
                <w:bCs/>
                <w:szCs w:val="24"/>
              </w:rPr>
              <w:t>in</w:t>
            </w:r>
            <w:r w:rsidR="00EF0B57">
              <w:rPr>
                <w:rFonts w:ascii="Arial Nova" w:hAnsi="Arial Nova" w:cs="Arial"/>
                <w:b/>
                <w:bCs/>
                <w:szCs w:val="24"/>
              </w:rPr>
              <w:t xml:space="preserve"> </w:t>
            </w:r>
            <w:r w:rsidRPr="439412E5">
              <w:rPr>
                <w:rFonts w:ascii="Arial Nova" w:hAnsi="Arial Nova" w:cs="Arial"/>
                <w:b/>
                <w:bCs/>
                <w:szCs w:val="24"/>
              </w:rPr>
              <w:t>progress.</w:t>
            </w:r>
            <w:r w:rsidR="00875E9A">
              <w:rPr>
                <w:rFonts w:ascii="Arial Nova" w:hAnsi="Arial Nova" w:cs="Arial"/>
                <w:color w:val="000000" w:themeColor="text1"/>
                <w:szCs w:val="24"/>
              </w:rPr>
              <w:t xml:space="preserve"> We expect this to be complete by December 2025.</w:t>
            </w:r>
          </w:p>
        </w:tc>
      </w:tr>
      <w:tr w:rsidR="004A37DB" w:rsidRPr="004C1093" w14:paraId="5DA3F08E" w14:textId="77777777" w:rsidTr="781528EB">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4D784834" w14:textId="49FF34A7" w:rsidR="004A37DB" w:rsidRPr="004C1093" w:rsidRDefault="599FE2E1" w:rsidP="004A37DB">
            <w:pPr>
              <w:spacing w:line="360" w:lineRule="auto"/>
              <w:rPr>
                <w:rFonts w:ascii="Arial Nova" w:hAnsi="Arial Nova" w:cs="Arial"/>
                <w:color w:val="000000" w:themeColor="text1"/>
                <w:szCs w:val="24"/>
                <w:highlight w:val="yellow"/>
              </w:rPr>
            </w:pPr>
            <w:r w:rsidRPr="42DE6CCD">
              <w:rPr>
                <w:rFonts w:ascii="Arial Nova" w:hAnsi="Arial Nova" w:cs="Arial"/>
                <w:b w:val="0"/>
                <w:bCs w:val="0"/>
                <w:color w:val="000000" w:themeColor="text1"/>
                <w:szCs w:val="24"/>
              </w:rPr>
              <w:t>By</w:t>
            </w:r>
            <w:r w:rsidR="00EF0B57">
              <w:rPr>
                <w:rFonts w:ascii="Arial Nova" w:hAnsi="Arial Nova" w:cs="Arial"/>
                <w:b w:val="0"/>
                <w:bCs w:val="0"/>
                <w:color w:val="000000" w:themeColor="text1"/>
                <w:szCs w:val="24"/>
              </w:rPr>
              <w:t xml:space="preserve"> </w:t>
            </w:r>
            <w:r w:rsidR="00683C33">
              <w:rPr>
                <w:rFonts w:ascii="Arial Nova" w:hAnsi="Arial Nova" w:cs="Arial"/>
                <w:b w:val="0"/>
                <w:bCs w:val="0"/>
                <w:color w:val="000000" w:themeColor="text1"/>
                <w:szCs w:val="24"/>
              </w:rPr>
              <w:t>March 2024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w:t>
            </w:r>
            <w:r w:rsidRPr="42DE6CCD">
              <w:rPr>
                <w:rStyle w:val="font181"/>
                <w:rFonts w:cs="Arial"/>
                <w:b w:val="0"/>
                <w:bCs w:val="0"/>
              </w:rPr>
              <w:t>evelop</w:t>
            </w:r>
            <w:r w:rsidR="00EF0B57">
              <w:rPr>
                <w:rStyle w:val="font181"/>
                <w:rFonts w:cs="Arial"/>
                <w:b w:val="0"/>
                <w:bCs w:val="0"/>
              </w:rPr>
              <w:t xml:space="preserve"> </w:t>
            </w:r>
            <w:r w:rsidRPr="42DE6CCD">
              <w:rPr>
                <w:rStyle w:val="font181"/>
                <w:rFonts w:cs="Arial"/>
                <w:b w:val="0"/>
                <w:bCs w:val="0"/>
              </w:rPr>
              <w:t>a</w:t>
            </w:r>
            <w:r w:rsidR="00EF0B57">
              <w:rPr>
                <w:rStyle w:val="font181"/>
                <w:rFonts w:cs="Arial"/>
                <w:b w:val="0"/>
                <w:bCs w:val="0"/>
              </w:rPr>
              <w:t xml:space="preserve"> </w:t>
            </w:r>
            <w:r w:rsidRPr="42DE6CCD">
              <w:rPr>
                <w:rStyle w:val="font181"/>
                <w:rFonts w:cs="Arial"/>
                <w:b w:val="0"/>
                <w:bCs w:val="0"/>
              </w:rPr>
              <w:t>checklist</w:t>
            </w:r>
            <w:r w:rsidR="00EF0B57">
              <w:rPr>
                <w:rStyle w:val="font181"/>
                <w:rFonts w:cs="Arial"/>
                <w:b w:val="0"/>
                <w:bCs w:val="0"/>
              </w:rPr>
              <w:t xml:space="preserve"> </w:t>
            </w:r>
            <w:r w:rsidRPr="42DE6CCD">
              <w:rPr>
                <w:rStyle w:val="font181"/>
                <w:rFonts w:cs="Arial"/>
                <w:b w:val="0"/>
                <w:bCs w:val="0"/>
              </w:rPr>
              <w:t>for</w:t>
            </w:r>
            <w:r w:rsidR="00EF0B57">
              <w:rPr>
                <w:rStyle w:val="font181"/>
                <w:rFonts w:cs="Arial"/>
                <w:b w:val="0"/>
                <w:bCs w:val="0"/>
              </w:rPr>
              <w:t xml:space="preserve"> </w:t>
            </w:r>
            <w:r w:rsidRPr="42DE6CCD">
              <w:rPr>
                <w:rStyle w:val="font181"/>
                <w:rFonts w:cs="Arial"/>
                <w:b w:val="0"/>
                <w:bCs w:val="0"/>
              </w:rPr>
              <w:t>making</w:t>
            </w:r>
            <w:r w:rsidR="00EF0B57">
              <w:rPr>
                <w:rStyle w:val="font181"/>
                <w:rFonts w:cs="Arial"/>
                <w:b w:val="0"/>
                <w:bCs w:val="0"/>
              </w:rPr>
              <w:t xml:space="preserve"> </w:t>
            </w:r>
            <w:r w:rsidRPr="42DE6CCD">
              <w:rPr>
                <w:rStyle w:val="font181"/>
                <w:rFonts w:cs="Arial"/>
                <w:b w:val="0"/>
                <w:bCs w:val="0"/>
              </w:rPr>
              <w:t>documents</w:t>
            </w:r>
            <w:r w:rsidR="00EF0B57">
              <w:rPr>
                <w:rStyle w:val="font181"/>
                <w:rFonts w:cs="Arial"/>
                <w:b w:val="0"/>
                <w:bCs w:val="0"/>
              </w:rPr>
              <w:t xml:space="preserve"> </w:t>
            </w:r>
            <w:r w:rsidRPr="42DE6CCD">
              <w:rPr>
                <w:rStyle w:val="font181"/>
                <w:rFonts w:cs="Arial"/>
                <w:b w:val="0"/>
                <w:bCs w:val="0"/>
              </w:rPr>
              <w:t>accessible</w:t>
            </w:r>
            <w:r w:rsidR="00EF0B57">
              <w:rPr>
                <w:rStyle w:val="font181"/>
                <w:rFonts w:cs="Arial"/>
                <w:b w:val="0"/>
                <w:bCs w:val="0"/>
              </w:rPr>
              <w:t xml:space="preserve"> </w:t>
            </w:r>
            <w:r w:rsidRPr="42DE6CCD">
              <w:rPr>
                <w:rStyle w:val="font181"/>
                <w:rFonts w:cs="Arial"/>
                <w:b w:val="0"/>
                <w:bCs w:val="0"/>
              </w:rPr>
              <w:t>in</w:t>
            </w:r>
            <w:r w:rsidR="00EF0B57">
              <w:rPr>
                <w:rStyle w:val="font181"/>
                <w:rFonts w:cs="Arial"/>
                <w:b w:val="0"/>
                <w:bCs w:val="0"/>
              </w:rPr>
              <w:t xml:space="preserve"> </w:t>
            </w:r>
            <w:r w:rsidRPr="42DE6CCD">
              <w:rPr>
                <w:rStyle w:val="font181"/>
                <w:rFonts w:cs="Arial"/>
                <w:b w:val="0"/>
                <w:bCs w:val="0"/>
              </w:rPr>
              <w:t>Word,</w:t>
            </w:r>
            <w:r w:rsidR="00EF0B57">
              <w:rPr>
                <w:rStyle w:val="font181"/>
                <w:rFonts w:cs="Arial"/>
                <w:b w:val="0"/>
                <w:bCs w:val="0"/>
              </w:rPr>
              <w:t xml:space="preserve"> </w:t>
            </w:r>
            <w:r w:rsidRPr="42DE6CCD">
              <w:rPr>
                <w:rStyle w:val="font181"/>
                <w:rFonts w:cs="Arial"/>
                <w:b w:val="0"/>
                <w:bCs w:val="0"/>
              </w:rPr>
              <w:t>PowerPoint,</w:t>
            </w:r>
            <w:r w:rsidR="00EF0B57">
              <w:rPr>
                <w:rStyle w:val="font181"/>
                <w:rFonts w:cs="Arial"/>
                <w:b w:val="0"/>
                <w:bCs w:val="0"/>
              </w:rPr>
              <w:t xml:space="preserve"> </w:t>
            </w:r>
            <w:r w:rsidRPr="42DE6CCD">
              <w:rPr>
                <w:rStyle w:val="font181"/>
                <w:rFonts w:cs="Arial"/>
                <w:b w:val="0"/>
                <w:bCs w:val="0"/>
              </w:rPr>
              <w:t>PDF,</w:t>
            </w:r>
            <w:r w:rsidR="00EF0B57">
              <w:rPr>
                <w:rStyle w:val="font181"/>
                <w:rFonts w:cs="Arial"/>
                <w:b w:val="0"/>
                <w:bCs w:val="0"/>
              </w:rPr>
              <w:t xml:space="preserve"> </w:t>
            </w:r>
            <w:r w:rsidRPr="42DE6CCD">
              <w:rPr>
                <w:rStyle w:val="font181"/>
                <w:rFonts w:cs="Arial"/>
                <w:b w:val="0"/>
                <w:bCs w:val="0"/>
              </w:rPr>
              <w:t>Excel</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other</w:t>
            </w:r>
            <w:r w:rsidR="00EF0B57">
              <w:rPr>
                <w:rStyle w:val="font181"/>
                <w:rFonts w:cs="Arial"/>
                <w:b w:val="0"/>
                <w:bCs w:val="0"/>
              </w:rPr>
              <w:t xml:space="preserve"> </w:t>
            </w:r>
            <w:r w:rsidRPr="42DE6CCD">
              <w:rPr>
                <w:rStyle w:val="font181"/>
                <w:rFonts w:cs="Arial"/>
                <w:b w:val="0"/>
                <w:bCs w:val="0"/>
              </w:rPr>
              <w:t>media</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digital</w:t>
            </w:r>
            <w:r w:rsidR="00EF0B57">
              <w:rPr>
                <w:rStyle w:val="font181"/>
                <w:rFonts w:cs="Arial"/>
                <w:b w:val="0"/>
                <w:bCs w:val="0"/>
              </w:rPr>
              <w:t xml:space="preserve"> </w:t>
            </w:r>
            <w:r w:rsidRPr="42DE6CCD">
              <w:rPr>
                <w:rStyle w:val="font181"/>
                <w:rFonts w:cs="Arial"/>
                <w:b w:val="0"/>
                <w:bCs w:val="0"/>
              </w:rPr>
              <w:t>formats.</w:t>
            </w:r>
          </w:p>
        </w:tc>
        <w:tc>
          <w:tcPr>
            <w:tcW w:w="4678" w:type="dxa"/>
          </w:tcPr>
          <w:p w14:paraId="1A76E10A" w14:textId="7527AB6A" w:rsidR="004A37DB" w:rsidRPr="00683C33" w:rsidRDefault="004A37DB" w:rsidP="004A37DB">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4C1093">
              <w:rPr>
                <w:rFonts w:ascii="Arial Nova" w:hAnsi="Arial Nova" w:cs="Arial"/>
                <w:b/>
                <w:bCs/>
                <w:szCs w:val="24"/>
              </w:rPr>
              <w:t>Action</w:t>
            </w:r>
            <w:r w:rsidR="00EF0B57">
              <w:rPr>
                <w:rFonts w:ascii="Arial Nova" w:hAnsi="Arial Nova" w:cs="Arial"/>
                <w:b/>
                <w:bCs/>
                <w:szCs w:val="24"/>
              </w:rPr>
              <w:t xml:space="preserve"> </w:t>
            </w:r>
            <w:r w:rsidRPr="004C1093">
              <w:rPr>
                <w:rFonts w:ascii="Arial Nova" w:hAnsi="Arial Nova" w:cs="Arial"/>
                <w:b/>
                <w:bCs/>
                <w:szCs w:val="24"/>
              </w:rPr>
              <w:t>in</w:t>
            </w:r>
            <w:r w:rsidR="00EF0B57">
              <w:rPr>
                <w:rFonts w:ascii="Arial Nova" w:hAnsi="Arial Nova" w:cs="Arial"/>
                <w:b/>
                <w:bCs/>
                <w:szCs w:val="24"/>
              </w:rPr>
              <w:t xml:space="preserve"> </w:t>
            </w:r>
            <w:r w:rsidRPr="004C1093">
              <w:rPr>
                <w:rFonts w:ascii="Arial Nova" w:hAnsi="Arial Nova" w:cs="Arial"/>
                <w:b/>
                <w:bCs/>
                <w:szCs w:val="24"/>
              </w:rPr>
              <w:t>progress.</w:t>
            </w:r>
            <w:r w:rsidR="00EF0B57">
              <w:rPr>
                <w:rFonts w:ascii="Arial Nova" w:hAnsi="Arial Nova"/>
                <w:b/>
                <w:bCs/>
                <w:szCs w:val="24"/>
              </w:rPr>
              <w:t xml:space="preserve"> </w:t>
            </w:r>
            <w:r w:rsidR="00683C33">
              <w:rPr>
                <w:rFonts w:ascii="Arial Nova" w:hAnsi="Arial Nova"/>
                <w:szCs w:val="24"/>
              </w:rPr>
              <w:t xml:space="preserve">We expect this to be complete by December 2025. </w:t>
            </w:r>
          </w:p>
        </w:tc>
      </w:tr>
      <w:tr w:rsidR="00645B79" w:rsidRPr="004C1093" w14:paraId="4AA1350A" w14:textId="77777777" w:rsidTr="78152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00786B80" w14:textId="5E93B512" w:rsidR="004A37DB" w:rsidRPr="007C4DD2" w:rsidRDefault="599FE2E1" w:rsidP="004A37DB">
            <w:pPr>
              <w:spacing w:line="360" w:lineRule="auto"/>
              <w:rPr>
                <w:rFonts w:ascii="Arial Nova" w:hAnsi="Arial Nova"/>
                <w:color w:val="000000" w:themeColor="text1"/>
              </w:rPr>
            </w:pPr>
            <w:r w:rsidRPr="007C4DD2">
              <w:rPr>
                <w:rStyle w:val="font181"/>
                <w:b w:val="0"/>
              </w:rPr>
              <w:t>By</w:t>
            </w:r>
            <w:r w:rsidR="00EF0B57" w:rsidRPr="007C4DD2">
              <w:rPr>
                <w:rStyle w:val="font181"/>
                <w:b w:val="0"/>
              </w:rPr>
              <w:t xml:space="preserve"> </w:t>
            </w:r>
            <w:r w:rsidRPr="007C4DD2">
              <w:rPr>
                <w:rStyle w:val="font181"/>
                <w:b w:val="0"/>
              </w:rPr>
              <w:t>December</w:t>
            </w:r>
            <w:r w:rsidR="00EF0B57" w:rsidRPr="007C4DD2">
              <w:rPr>
                <w:rStyle w:val="font181"/>
                <w:b w:val="0"/>
              </w:rPr>
              <w:t xml:space="preserve"> </w:t>
            </w:r>
            <w:r w:rsidRPr="007C4DD2">
              <w:rPr>
                <w:rStyle w:val="font181"/>
                <w:b w:val="0"/>
              </w:rPr>
              <w:t>2023,</w:t>
            </w:r>
            <w:r w:rsidR="00EF0B57" w:rsidRPr="007C4DD2">
              <w:rPr>
                <w:rStyle w:val="font181"/>
                <w:b w:val="0"/>
              </w:rPr>
              <w:t xml:space="preserve"> </w:t>
            </w:r>
            <w:r w:rsidRPr="007C4DD2">
              <w:rPr>
                <w:rStyle w:val="font181"/>
                <w:b w:val="0"/>
              </w:rPr>
              <w:t>establish</w:t>
            </w:r>
            <w:r w:rsidR="00EF0B57" w:rsidRPr="007C4DD2">
              <w:rPr>
                <w:rStyle w:val="font181"/>
                <w:b w:val="0"/>
              </w:rPr>
              <w:t xml:space="preserve"> </w:t>
            </w:r>
            <w:r w:rsidRPr="007C4DD2">
              <w:rPr>
                <w:rStyle w:val="font181"/>
                <w:b w:val="0"/>
              </w:rPr>
              <w:t>internal</w:t>
            </w:r>
            <w:r w:rsidR="00EF0B57" w:rsidRPr="007C4DD2">
              <w:rPr>
                <w:rStyle w:val="font181"/>
                <w:b w:val="0"/>
              </w:rPr>
              <w:t xml:space="preserve"> </w:t>
            </w:r>
            <w:r w:rsidRPr="007C4DD2">
              <w:rPr>
                <w:rStyle w:val="font181"/>
                <w:b w:val="0"/>
              </w:rPr>
              <w:t>standards</w:t>
            </w:r>
            <w:r w:rsidR="00EF0B57" w:rsidRPr="007C4DD2">
              <w:rPr>
                <w:rStyle w:val="font181"/>
                <w:b w:val="0"/>
              </w:rPr>
              <w:t xml:space="preserve"> </w:t>
            </w:r>
            <w:r w:rsidRPr="007C4DD2">
              <w:rPr>
                <w:rStyle w:val="font181"/>
                <w:b w:val="0"/>
              </w:rPr>
              <w:t>for</w:t>
            </w:r>
            <w:r w:rsidR="00EF0B57" w:rsidRPr="007C4DD2">
              <w:rPr>
                <w:rStyle w:val="font181"/>
                <w:b w:val="0"/>
              </w:rPr>
              <w:t xml:space="preserve"> </w:t>
            </w:r>
            <w:r w:rsidRPr="007C4DD2">
              <w:rPr>
                <w:rStyle w:val="font181"/>
                <w:b w:val="0"/>
              </w:rPr>
              <w:t>plain</w:t>
            </w:r>
            <w:r w:rsidR="00EF0B57" w:rsidRPr="007C4DD2">
              <w:rPr>
                <w:rStyle w:val="font181"/>
                <w:b w:val="0"/>
              </w:rPr>
              <w:t xml:space="preserve"> </w:t>
            </w:r>
            <w:r w:rsidRPr="007C4DD2">
              <w:rPr>
                <w:rStyle w:val="font181"/>
                <w:b w:val="0"/>
              </w:rPr>
              <w:t>language</w:t>
            </w:r>
            <w:r w:rsidR="00EF0B57" w:rsidRPr="007C4DD2">
              <w:rPr>
                <w:rStyle w:val="font181"/>
                <w:b w:val="0"/>
              </w:rPr>
              <w:t xml:space="preserve"> </w:t>
            </w:r>
            <w:r w:rsidRPr="007C4DD2">
              <w:rPr>
                <w:rStyle w:val="font181"/>
                <w:b w:val="0"/>
              </w:rPr>
              <w:t>and</w:t>
            </w:r>
            <w:r w:rsidR="00EF0B57" w:rsidRPr="007C4DD2">
              <w:rPr>
                <w:rStyle w:val="font181"/>
                <w:b w:val="0"/>
              </w:rPr>
              <w:t xml:space="preserve"> </w:t>
            </w:r>
            <w:r w:rsidRPr="007C4DD2">
              <w:rPr>
                <w:rStyle w:val="font181"/>
                <w:b w:val="0"/>
              </w:rPr>
              <w:t>inclusive</w:t>
            </w:r>
            <w:r w:rsidR="00EF0B57" w:rsidRPr="007C4DD2">
              <w:rPr>
                <w:rStyle w:val="font181"/>
                <w:b w:val="0"/>
              </w:rPr>
              <w:t xml:space="preserve"> </w:t>
            </w:r>
            <w:r w:rsidRPr="007C4DD2">
              <w:rPr>
                <w:rStyle w:val="font181"/>
                <w:b w:val="0"/>
              </w:rPr>
              <w:t>language.</w:t>
            </w:r>
            <w:r w:rsidR="00EF0B57" w:rsidRPr="007C4DD2">
              <w:rPr>
                <w:rStyle w:val="font181"/>
                <w:b w:val="0"/>
              </w:rPr>
              <w:t xml:space="preserve"> </w:t>
            </w:r>
            <w:r w:rsidRPr="007C4DD2">
              <w:rPr>
                <w:rStyle w:val="font181"/>
                <w:b w:val="0"/>
              </w:rPr>
              <w:t>Develop</w:t>
            </w:r>
            <w:r w:rsidR="00EF0B57" w:rsidRPr="007C4DD2">
              <w:rPr>
                <w:rStyle w:val="font181"/>
                <w:b w:val="0"/>
              </w:rPr>
              <w:t xml:space="preserve"> </w:t>
            </w:r>
            <w:r w:rsidRPr="007C4DD2">
              <w:rPr>
                <w:rStyle w:val="font181"/>
                <w:b w:val="0"/>
              </w:rPr>
              <w:t>processes</w:t>
            </w:r>
            <w:r w:rsidR="00EF0B57" w:rsidRPr="007C4DD2">
              <w:rPr>
                <w:rStyle w:val="font181"/>
                <w:b w:val="0"/>
              </w:rPr>
              <w:t xml:space="preserve"> </w:t>
            </w:r>
            <w:r w:rsidRPr="007C4DD2">
              <w:rPr>
                <w:rStyle w:val="font181"/>
                <w:b w:val="0"/>
              </w:rPr>
              <w:t>to</w:t>
            </w:r>
            <w:r w:rsidR="00EF0B57" w:rsidRPr="007C4DD2">
              <w:rPr>
                <w:rStyle w:val="font181"/>
                <w:b w:val="0"/>
              </w:rPr>
              <w:t xml:space="preserve"> </w:t>
            </w:r>
            <w:r w:rsidRPr="007C4DD2">
              <w:rPr>
                <w:rStyle w:val="font181"/>
                <w:b w:val="0"/>
              </w:rPr>
              <w:t>meet</w:t>
            </w:r>
            <w:r w:rsidR="00EF0B57" w:rsidRPr="007C4DD2">
              <w:rPr>
                <w:rStyle w:val="font181"/>
                <w:b w:val="0"/>
              </w:rPr>
              <w:t xml:space="preserve"> </w:t>
            </w:r>
            <w:r w:rsidRPr="007C4DD2">
              <w:rPr>
                <w:rStyle w:val="font181"/>
                <w:b w:val="0"/>
              </w:rPr>
              <w:t>these</w:t>
            </w:r>
            <w:r w:rsidR="00EF0B57" w:rsidRPr="007C4DD2">
              <w:rPr>
                <w:rStyle w:val="font181"/>
                <w:b w:val="0"/>
              </w:rPr>
              <w:t xml:space="preserve"> </w:t>
            </w:r>
            <w:r w:rsidRPr="007C4DD2">
              <w:rPr>
                <w:rStyle w:val="font181"/>
                <w:b w:val="0"/>
              </w:rPr>
              <w:t>standards.</w:t>
            </w:r>
          </w:p>
        </w:tc>
        <w:tc>
          <w:tcPr>
            <w:tcW w:w="4678" w:type="dxa"/>
          </w:tcPr>
          <w:p w14:paraId="26C0B9B6" w14:textId="30CDB145" w:rsidR="004A37DB" w:rsidRPr="007C4DD2" w:rsidRDefault="00B85907"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sidRPr="00B85907">
              <w:rPr>
                <w:rFonts w:ascii="Arial Nova" w:hAnsi="Arial Nova" w:cs="Arial"/>
                <w:b/>
                <w:bCs/>
                <w:szCs w:val="24"/>
              </w:rPr>
              <w:t xml:space="preserve">Done. </w:t>
            </w:r>
          </w:p>
        </w:tc>
      </w:tr>
      <w:tr w:rsidR="004A37DB" w:rsidRPr="004C1093" w14:paraId="0DDD2B92" w14:textId="77777777" w:rsidTr="781528EB">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1F49315C" w14:textId="63965B8A" w:rsidR="004A37DB" w:rsidRPr="004C1093" w:rsidRDefault="0023731B" w:rsidP="004A37DB">
            <w:pPr>
              <w:spacing w:line="360" w:lineRule="auto"/>
              <w:rPr>
                <w:rFonts w:ascii="Arial Nova" w:hAnsi="Arial Nova" w:cs="Arial"/>
                <w:color w:val="000000" w:themeColor="text1"/>
                <w:szCs w:val="24"/>
              </w:rPr>
            </w:pPr>
            <w:r w:rsidRPr="0023731B">
              <w:rPr>
                <w:rFonts w:ascii="Arial Nova" w:hAnsi="Arial Nova" w:cs="Arial"/>
                <w:b w:val="0"/>
                <w:bCs w:val="0"/>
                <w:color w:val="000000" w:themeColor="text1"/>
                <w:szCs w:val="24"/>
              </w:rPr>
              <w:lastRenderedPageBreak/>
              <w:t>By March 2024</w:t>
            </w:r>
            <w:r w:rsidR="599FE2E1"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599FE2E1" w:rsidRPr="42DE6CCD">
              <w:rPr>
                <w:rFonts w:ascii="Arial Nova" w:hAnsi="Arial Nova" w:cs="Arial"/>
                <w:b w:val="0"/>
                <w:bCs w:val="0"/>
                <w:color w:val="000000" w:themeColor="text1"/>
                <w:szCs w:val="24"/>
              </w:rPr>
              <w:t>e</w:t>
            </w:r>
            <w:r w:rsidR="599FE2E1" w:rsidRPr="42DE6CCD">
              <w:rPr>
                <w:rStyle w:val="font181"/>
                <w:rFonts w:cs="Arial"/>
                <w:b w:val="0"/>
                <w:bCs w:val="0"/>
              </w:rPr>
              <w:t>stablish</w:t>
            </w:r>
            <w:r w:rsidR="00EF0B57">
              <w:rPr>
                <w:rStyle w:val="font181"/>
                <w:rFonts w:cs="Arial"/>
                <w:b w:val="0"/>
                <w:bCs w:val="0"/>
              </w:rPr>
              <w:t xml:space="preserve"> </w:t>
            </w:r>
            <w:r w:rsidR="599FE2E1" w:rsidRPr="42DE6CCD">
              <w:rPr>
                <w:rStyle w:val="font181"/>
                <w:rFonts w:cs="Arial"/>
                <w:b w:val="0"/>
                <w:bCs w:val="0"/>
              </w:rPr>
              <w:t>internal</w:t>
            </w:r>
            <w:r w:rsidR="00EF0B57">
              <w:rPr>
                <w:rStyle w:val="font181"/>
                <w:rFonts w:cs="Arial"/>
                <w:b w:val="0"/>
                <w:bCs w:val="0"/>
              </w:rPr>
              <w:t xml:space="preserve"> </w:t>
            </w:r>
            <w:r w:rsidR="599FE2E1" w:rsidRPr="42DE6CCD">
              <w:rPr>
                <w:rStyle w:val="font181"/>
                <w:rFonts w:cs="Arial"/>
                <w:b w:val="0"/>
                <w:bCs w:val="0"/>
              </w:rPr>
              <w:t>processes</w:t>
            </w:r>
            <w:r w:rsidR="00EF0B57">
              <w:rPr>
                <w:rStyle w:val="font181"/>
                <w:rFonts w:cs="Arial"/>
                <w:b w:val="0"/>
                <w:bCs w:val="0"/>
              </w:rPr>
              <w:t xml:space="preserve"> </w:t>
            </w:r>
            <w:r w:rsidR="599FE2E1" w:rsidRPr="42DE6CCD">
              <w:rPr>
                <w:rStyle w:val="font181"/>
                <w:rFonts w:cs="Arial"/>
                <w:b w:val="0"/>
                <w:bCs w:val="0"/>
              </w:rPr>
              <w:t>to</w:t>
            </w:r>
            <w:r w:rsidR="00EF0B57">
              <w:rPr>
                <w:rStyle w:val="font181"/>
                <w:rFonts w:cs="Arial"/>
                <w:b w:val="0"/>
                <w:bCs w:val="0"/>
              </w:rPr>
              <w:t xml:space="preserve"> </w:t>
            </w:r>
            <w:r w:rsidR="599FE2E1" w:rsidRPr="42DE6CCD">
              <w:rPr>
                <w:rStyle w:val="font181"/>
                <w:rFonts w:cs="Arial"/>
                <w:b w:val="0"/>
                <w:bCs w:val="0"/>
              </w:rPr>
              <w:t>respond</w:t>
            </w:r>
            <w:r w:rsidR="00EF0B57">
              <w:rPr>
                <w:rStyle w:val="font181"/>
                <w:rFonts w:cs="Arial"/>
                <w:b w:val="0"/>
                <w:bCs w:val="0"/>
              </w:rPr>
              <w:t xml:space="preserve"> </w:t>
            </w:r>
            <w:r w:rsidR="599FE2E1" w:rsidRPr="42DE6CCD">
              <w:rPr>
                <w:rStyle w:val="font181"/>
                <w:rFonts w:cs="Arial"/>
                <w:b w:val="0"/>
                <w:bCs w:val="0"/>
              </w:rPr>
              <w:t>to</w:t>
            </w:r>
            <w:r w:rsidR="00EF0B57">
              <w:rPr>
                <w:rStyle w:val="font181"/>
                <w:rFonts w:cs="Arial"/>
                <w:b w:val="0"/>
                <w:bCs w:val="0"/>
              </w:rPr>
              <w:t xml:space="preserve"> </w:t>
            </w:r>
            <w:r w:rsidR="599FE2E1" w:rsidRPr="42DE6CCD">
              <w:rPr>
                <w:rStyle w:val="font181"/>
                <w:rFonts w:cs="Arial"/>
                <w:b w:val="0"/>
                <w:bCs w:val="0"/>
              </w:rPr>
              <w:t>and</w:t>
            </w:r>
            <w:r w:rsidR="00EF0B57">
              <w:rPr>
                <w:rStyle w:val="font181"/>
                <w:rFonts w:cs="Arial"/>
                <w:b w:val="0"/>
                <w:bCs w:val="0"/>
              </w:rPr>
              <w:t xml:space="preserve"> </w:t>
            </w:r>
            <w:r w:rsidR="599FE2E1" w:rsidRPr="42DE6CCD">
              <w:rPr>
                <w:rStyle w:val="font181"/>
                <w:rFonts w:cs="Arial"/>
                <w:b w:val="0"/>
                <w:bCs w:val="0"/>
              </w:rPr>
              <w:t>fulfill</w:t>
            </w:r>
            <w:r w:rsidR="00EF0B57">
              <w:rPr>
                <w:rStyle w:val="font181"/>
                <w:rFonts w:cs="Arial"/>
                <w:b w:val="0"/>
                <w:bCs w:val="0"/>
              </w:rPr>
              <w:t xml:space="preserve"> </w:t>
            </w:r>
            <w:r w:rsidR="599FE2E1" w:rsidRPr="42DE6CCD">
              <w:rPr>
                <w:rStyle w:val="font181"/>
                <w:rFonts w:cs="Arial"/>
                <w:b w:val="0"/>
                <w:bCs w:val="0"/>
              </w:rPr>
              <w:t>requests</w:t>
            </w:r>
            <w:r w:rsidR="00EF0B57">
              <w:rPr>
                <w:rStyle w:val="font181"/>
                <w:rFonts w:cs="Arial"/>
                <w:b w:val="0"/>
                <w:bCs w:val="0"/>
              </w:rPr>
              <w:t xml:space="preserve"> </w:t>
            </w:r>
            <w:r w:rsidR="599FE2E1" w:rsidRPr="42DE6CCD">
              <w:rPr>
                <w:rStyle w:val="font181"/>
                <w:rFonts w:cs="Arial"/>
                <w:b w:val="0"/>
                <w:bCs w:val="0"/>
              </w:rPr>
              <w:t>for</w:t>
            </w:r>
            <w:r w:rsidR="00EF0B57">
              <w:rPr>
                <w:rStyle w:val="font181"/>
                <w:rFonts w:cs="Arial"/>
                <w:b w:val="0"/>
                <w:bCs w:val="0"/>
              </w:rPr>
              <w:t xml:space="preserve"> </w:t>
            </w:r>
            <w:r w:rsidR="599FE2E1" w:rsidRPr="42DE6CCD">
              <w:rPr>
                <w:rStyle w:val="font181"/>
                <w:rFonts w:cs="Arial"/>
                <w:b w:val="0"/>
                <w:bCs w:val="0"/>
              </w:rPr>
              <w:t>materials</w:t>
            </w:r>
            <w:r w:rsidR="00EF0B57">
              <w:rPr>
                <w:rStyle w:val="font181"/>
                <w:rFonts w:cs="Arial"/>
                <w:b w:val="0"/>
                <w:bCs w:val="0"/>
              </w:rPr>
              <w:t xml:space="preserve"> </w:t>
            </w:r>
            <w:r w:rsidR="599FE2E1" w:rsidRPr="42DE6CCD">
              <w:rPr>
                <w:rStyle w:val="font181"/>
                <w:rFonts w:cs="Arial"/>
                <w:b w:val="0"/>
                <w:bCs w:val="0"/>
              </w:rPr>
              <w:t>in</w:t>
            </w:r>
            <w:r w:rsidR="00EF0B57">
              <w:rPr>
                <w:rStyle w:val="font181"/>
                <w:rFonts w:cs="Arial"/>
                <w:b w:val="0"/>
                <w:bCs w:val="0"/>
              </w:rPr>
              <w:t xml:space="preserve"> </w:t>
            </w:r>
            <w:r w:rsidR="599FE2E1" w:rsidRPr="42DE6CCD">
              <w:rPr>
                <w:rStyle w:val="font181"/>
                <w:rFonts w:cs="Arial"/>
                <w:b w:val="0"/>
                <w:bCs w:val="0"/>
              </w:rPr>
              <w:t>alternative</w:t>
            </w:r>
            <w:r w:rsidR="00EF0B57">
              <w:rPr>
                <w:rStyle w:val="font181"/>
                <w:rFonts w:cs="Arial"/>
                <w:b w:val="0"/>
                <w:bCs w:val="0"/>
              </w:rPr>
              <w:t xml:space="preserve"> </w:t>
            </w:r>
            <w:r w:rsidR="599FE2E1" w:rsidRPr="42DE6CCD">
              <w:rPr>
                <w:rStyle w:val="font181"/>
                <w:rFonts w:cs="Arial"/>
                <w:b w:val="0"/>
                <w:bCs w:val="0"/>
              </w:rPr>
              <w:t>formats.</w:t>
            </w:r>
          </w:p>
        </w:tc>
        <w:tc>
          <w:tcPr>
            <w:tcW w:w="4678" w:type="dxa"/>
          </w:tcPr>
          <w:p w14:paraId="55F75DFA" w14:textId="26A96B7D" w:rsidR="004A37DB" w:rsidRPr="0023731B" w:rsidRDefault="0023731B"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Pr>
                <w:rFonts w:ascii="Arial Nova" w:hAnsi="Arial Nova" w:cs="Arial"/>
                <w:b/>
                <w:bCs/>
                <w:szCs w:val="24"/>
              </w:rPr>
              <w:t xml:space="preserve">Done. </w:t>
            </w:r>
          </w:p>
        </w:tc>
      </w:tr>
      <w:tr w:rsidR="00645B79" w:rsidRPr="004C1093" w14:paraId="033B4941" w14:textId="77777777" w:rsidTr="78152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7E14A45C" w14:textId="1F9B8805" w:rsidR="004A37DB" w:rsidRPr="004C1093" w:rsidRDefault="690DE090" w:rsidP="004A37DB">
            <w:pPr>
              <w:spacing w:line="360" w:lineRule="auto"/>
              <w:rPr>
                <w:rFonts w:ascii="Arial Nova" w:hAnsi="Arial Nova" w:cs="Arial"/>
                <w:color w:val="000000" w:themeColor="text1"/>
                <w:szCs w:val="24"/>
              </w:rPr>
            </w:pPr>
            <w:r w:rsidRPr="42DE6CCD">
              <w:rPr>
                <w:rStyle w:val="font181"/>
                <w:rFonts w:cs="Arial"/>
                <w:b w:val="0"/>
                <w:bCs w:val="0"/>
              </w:rPr>
              <w:t>Continue</w:t>
            </w:r>
            <w:r w:rsidR="00EF0B57">
              <w:rPr>
                <w:rStyle w:val="font181"/>
                <w:rFonts w:cs="Arial"/>
                <w:b w:val="0"/>
                <w:bCs w:val="0"/>
              </w:rPr>
              <w:t xml:space="preserve"> </w:t>
            </w:r>
            <w:r w:rsidRPr="42DE6CCD">
              <w:rPr>
                <w:rStyle w:val="font181"/>
                <w:rFonts w:cs="Arial"/>
                <w:b w:val="0"/>
                <w:bCs w:val="0"/>
              </w:rPr>
              <w:t>to</w:t>
            </w:r>
            <w:r w:rsidR="00EF0B57">
              <w:rPr>
                <w:rStyle w:val="font181"/>
                <w:rFonts w:cs="Arial"/>
                <w:b w:val="0"/>
                <w:bCs w:val="0"/>
              </w:rPr>
              <w:t xml:space="preserve"> </w:t>
            </w:r>
            <w:r w:rsidRPr="42DE6CCD">
              <w:rPr>
                <w:rStyle w:val="font181"/>
                <w:rFonts w:cs="Arial"/>
                <w:b w:val="0"/>
                <w:bCs w:val="0"/>
              </w:rPr>
              <w:t>provide</w:t>
            </w:r>
            <w:r w:rsidR="00EF0B57">
              <w:rPr>
                <w:rStyle w:val="font181"/>
                <w:rFonts w:cs="Arial"/>
                <w:b w:val="0"/>
                <w:bCs w:val="0"/>
              </w:rPr>
              <w:t xml:space="preserve"> </w:t>
            </w:r>
            <w:r w:rsidRPr="42DE6CCD">
              <w:rPr>
                <w:rStyle w:val="font181"/>
                <w:rFonts w:cs="Arial"/>
                <w:b w:val="0"/>
                <w:bCs w:val="0"/>
              </w:rPr>
              <w:t>sign</w:t>
            </w:r>
            <w:r w:rsidR="00EF0B57">
              <w:rPr>
                <w:rStyle w:val="font181"/>
                <w:rFonts w:cs="Arial"/>
                <w:b w:val="0"/>
                <w:bCs w:val="0"/>
              </w:rPr>
              <w:t xml:space="preserve"> </w:t>
            </w:r>
            <w:r w:rsidRPr="42DE6CCD">
              <w:rPr>
                <w:rStyle w:val="font181"/>
                <w:rFonts w:cs="Arial"/>
                <w:b w:val="0"/>
                <w:bCs w:val="0"/>
              </w:rPr>
              <w:t>language</w:t>
            </w:r>
            <w:r w:rsidR="00EF0B57">
              <w:rPr>
                <w:rStyle w:val="font181"/>
                <w:rFonts w:cs="Arial"/>
                <w:b w:val="0"/>
                <w:bCs w:val="0"/>
              </w:rPr>
              <w:t xml:space="preserve"> </w:t>
            </w:r>
            <w:r w:rsidRPr="42DE6CCD">
              <w:rPr>
                <w:rStyle w:val="font181"/>
                <w:rFonts w:cs="Arial"/>
                <w:b w:val="0"/>
                <w:bCs w:val="0"/>
              </w:rPr>
              <w:t>interpretation</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captioning</w:t>
            </w:r>
            <w:r w:rsidR="00EF0B57">
              <w:rPr>
                <w:rStyle w:val="font181"/>
                <w:rFonts w:cs="Arial"/>
                <w:b w:val="0"/>
                <w:bCs w:val="0"/>
              </w:rPr>
              <w:t xml:space="preserve"> </w:t>
            </w:r>
            <w:r w:rsidRPr="42DE6CCD">
              <w:rPr>
                <w:rStyle w:val="font181"/>
                <w:rFonts w:cs="Arial"/>
                <w:b w:val="0"/>
                <w:bCs w:val="0"/>
              </w:rPr>
              <w:t>at</w:t>
            </w:r>
            <w:r w:rsidR="00EF0B57">
              <w:rPr>
                <w:rStyle w:val="font181"/>
                <w:rFonts w:cs="Arial"/>
                <w:b w:val="0"/>
                <w:bCs w:val="0"/>
              </w:rPr>
              <w:t xml:space="preserve"> </w:t>
            </w:r>
            <w:r w:rsidRPr="42DE6CCD">
              <w:rPr>
                <w:rStyle w:val="font181"/>
                <w:rFonts w:cs="Arial"/>
                <w:b w:val="0"/>
                <w:bCs w:val="0"/>
              </w:rPr>
              <w:t>in-person</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virtual</w:t>
            </w:r>
            <w:r w:rsidR="00EF0B57">
              <w:rPr>
                <w:rStyle w:val="font181"/>
                <w:rFonts w:cs="Arial"/>
                <w:b w:val="0"/>
                <w:bCs w:val="0"/>
              </w:rPr>
              <w:t xml:space="preserve"> </w:t>
            </w:r>
            <w:r w:rsidRPr="42DE6CCD">
              <w:rPr>
                <w:rStyle w:val="font181"/>
                <w:rFonts w:cs="Arial"/>
                <w:b w:val="0"/>
                <w:bCs w:val="0"/>
              </w:rPr>
              <w:t>public</w:t>
            </w:r>
            <w:r w:rsidR="00EF0B57">
              <w:rPr>
                <w:rStyle w:val="font181"/>
                <w:rFonts w:cs="Arial"/>
                <w:b w:val="0"/>
                <w:bCs w:val="0"/>
              </w:rPr>
              <w:t xml:space="preserve"> </w:t>
            </w:r>
            <w:r w:rsidRPr="42DE6CCD">
              <w:rPr>
                <w:rStyle w:val="font181"/>
                <w:rFonts w:cs="Arial"/>
                <w:b w:val="0"/>
                <w:bCs w:val="0"/>
              </w:rPr>
              <w:t>events</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programs,</w:t>
            </w:r>
            <w:r w:rsidR="00EF0B57">
              <w:rPr>
                <w:rStyle w:val="font181"/>
                <w:rFonts w:cs="Arial"/>
                <w:b w:val="0"/>
                <w:bCs w:val="0"/>
              </w:rPr>
              <w:t xml:space="preserve"> </w:t>
            </w:r>
            <w:r w:rsidRPr="42DE6CCD">
              <w:rPr>
                <w:rStyle w:val="font181"/>
                <w:rFonts w:cs="Arial"/>
                <w:b w:val="0"/>
                <w:bCs w:val="0"/>
              </w:rPr>
              <w:t>when</w:t>
            </w:r>
            <w:r w:rsidR="00EF0B57">
              <w:rPr>
                <w:rStyle w:val="font181"/>
                <w:rFonts w:cs="Arial"/>
                <w:b w:val="0"/>
                <w:bCs w:val="0"/>
              </w:rPr>
              <w:t xml:space="preserve"> </w:t>
            </w:r>
            <w:r w:rsidRPr="42DE6CCD">
              <w:rPr>
                <w:rStyle w:val="font181"/>
                <w:rFonts w:cs="Arial"/>
                <w:b w:val="0"/>
                <w:bCs w:val="0"/>
              </w:rPr>
              <w:t>requested</w:t>
            </w:r>
            <w:r w:rsidR="00EF0B57">
              <w:rPr>
                <w:rStyle w:val="font181"/>
                <w:rFonts w:cs="Arial"/>
                <w:b w:val="0"/>
                <w:bCs w:val="0"/>
              </w:rPr>
              <w:t xml:space="preserve"> </w:t>
            </w:r>
            <w:r w:rsidRPr="42DE6CCD">
              <w:rPr>
                <w:rStyle w:val="font181"/>
                <w:rFonts w:cs="Arial"/>
                <w:b w:val="0"/>
                <w:bCs w:val="0"/>
              </w:rPr>
              <w:t>in</w:t>
            </w:r>
            <w:r w:rsidR="00EF0B57">
              <w:rPr>
                <w:rStyle w:val="font181"/>
                <w:rFonts w:cs="Arial"/>
                <w:b w:val="0"/>
                <w:bCs w:val="0"/>
              </w:rPr>
              <w:t xml:space="preserve"> </w:t>
            </w:r>
            <w:r w:rsidRPr="42DE6CCD">
              <w:rPr>
                <w:rStyle w:val="font181"/>
                <w:rFonts w:cs="Arial"/>
                <w:b w:val="0"/>
                <w:bCs w:val="0"/>
              </w:rPr>
              <w:t>advance.</w:t>
            </w:r>
          </w:p>
        </w:tc>
        <w:tc>
          <w:tcPr>
            <w:tcW w:w="4678" w:type="dxa"/>
          </w:tcPr>
          <w:p w14:paraId="78F251DB" w14:textId="2CBDFD9C" w:rsidR="004A37DB" w:rsidRPr="004C1093" w:rsidRDefault="001E65C8" w:rsidP="004A37DB">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
                <w:bCs/>
                <w:szCs w:val="24"/>
              </w:rPr>
            </w:pPr>
            <w:r>
              <w:rPr>
                <w:rFonts w:ascii="Arial Nova" w:hAnsi="Arial Nova" w:cs="Arial"/>
                <w:b/>
                <w:bCs/>
                <w:szCs w:val="24"/>
              </w:rPr>
              <w:t>Ongoing.</w:t>
            </w:r>
          </w:p>
        </w:tc>
      </w:tr>
      <w:tr w:rsidR="00333A2A" w:rsidRPr="004C1093" w14:paraId="47A290BD" w14:textId="77777777" w:rsidTr="781528EB">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0BB63BFE" w14:textId="06B09E65" w:rsidR="00333A2A" w:rsidRPr="004C1093" w:rsidRDefault="0A39B1BF" w:rsidP="00333A2A">
            <w:pPr>
              <w:spacing w:before="60" w:after="60" w:line="360" w:lineRule="auto"/>
              <w:rPr>
                <w:rStyle w:val="font181"/>
                <w:rFonts w:cs="Arial"/>
              </w:rPr>
            </w:pPr>
            <w:r w:rsidRPr="42DE6CCD">
              <w:rPr>
                <w:rStyle w:val="font181"/>
                <w:rFonts w:cs="Arial"/>
                <w:b w:val="0"/>
                <w:bCs w:val="0"/>
              </w:rPr>
              <w:t>By</w:t>
            </w:r>
            <w:r w:rsidR="00EF0B57">
              <w:rPr>
                <w:rStyle w:val="font181"/>
                <w:rFonts w:cs="Arial"/>
                <w:b w:val="0"/>
                <w:bCs w:val="0"/>
              </w:rPr>
              <w:t xml:space="preserve"> </w:t>
            </w:r>
            <w:r w:rsidR="00996FFB">
              <w:rPr>
                <w:rStyle w:val="font181"/>
                <w:rFonts w:cs="Arial"/>
                <w:b w:val="0"/>
                <w:bCs w:val="0"/>
              </w:rPr>
              <w:t>February 2024</w:t>
            </w:r>
            <w:r w:rsidRPr="42DE6CCD">
              <w:rPr>
                <w:rStyle w:val="font181"/>
                <w:rFonts w:cs="Arial"/>
                <w:b w:val="0"/>
                <w:bCs w:val="0"/>
              </w:rPr>
              <w:t>,</w:t>
            </w:r>
            <w:r w:rsidR="00EF0B57">
              <w:rPr>
                <w:rStyle w:val="font181"/>
                <w:rFonts w:cs="Arial"/>
                <w:b w:val="0"/>
                <w:bCs w:val="0"/>
              </w:rPr>
              <w:t xml:space="preserve"> </w:t>
            </w:r>
            <w:r w:rsidRPr="42DE6CCD">
              <w:rPr>
                <w:rStyle w:val="font181"/>
                <w:rFonts w:cs="Arial"/>
                <w:b w:val="0"/>
                <w:bCs w:val="0"/>
              </w:rPr>
              <w:t>review</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update</w:t>
            </w:r>
            <w:r w:rsidR="00EF0B57">
              <w:rPr>
                <w:rStyle w:val="font181"/>
                <w:rFonts w:cs="Arial"/>
                <w:b w:val="0"/>
                <w:bCs w:val="0"/>
              </w:rPr>
              <w:t xml:space="preserve"> </w:t>
            </w:r>
            <w:r w:rsidR="00220CE5" w:rsidRPr="42DE6CCD">
              <w:rPr>
                <w:rStyle w:val="font181"/>
                <w:rFonts w:cs="Arial"/>
                <w:b w:val="0"/>
                <w:bCs w:val="0"/>
              </w:rPr>
              <w:t>the</w:t>
            </w:r>
            <w:r w:rsidR="00EF0B57">
              <w:rPr>
                <w:rStyle w:val="font181"/>
                <w:rFonts w:cs="Arial"/>
                <w:b w:val="0"/>
                <w:bCs w:val="0"/>
              </w:rPr>
              <w:t xml:space="preserve"> </w:t>
            </w:r>
            <w:r w:rsidRPr="42DE6CCD">
              <w:rPr>
                <w:rStyle w:val="font201"/>
                <w:rFonts w:cs="Arial"/>
                <w:b w:val="0"/>
                <w:bCs w:val="0"/>
                <w:i w:val="0"/>
                <w:iCs w:val="0"/>
              </w:rPr>
              <w:t>Plan</w:t>
            </w:r>
            <w:r w:rsidR="00EF0B57">
              <w:rPr>
                <w:rStyle w:val="font201"/>
                <w:rFonts w:cs="Arial"/>
                <w:b w:val="0"/>
                <w:bCs w:val="0"/>
                <w:i w:val="0"/>
                <w:iCs w:val="0"/>
              </w:rPr>
              <w:t xml:space="preserve"> </w:t>
            </w:r>
            <w:r w:rsidRPr="42DE6CCD">
              <w:rPr>
                <w:rStyle w:val="font201"/>
                <w:rFonts w:cs="Arial"/>
                <w:b w:val="0"/>
                <w:bCs w:val="0"/>
                <w:i w:val="0"/>
                <w:iCs w:val="0"/>
              </w:rPr>
              <w:t>Your</w:t>
            </w:r>
            <w:r w:rsidR="00EF0B57">
              <w:rPr>
                <w:rStyle w:val="font201"/>
                <w:rFonts w:cs="Arial"/>
                <w:b w:val="0"/>
                <w:bCs w:val="0"/>
                <w:i w:val="0"/>
                <w:iCs w:val="0"/>
              </w:rPr>
              <w:t xml:space="preserve"> </w:t>
            </w:r>
            <w:r w:rsidRPr="42DE6CCD">
              <w:rPr>
                <w:rStyle w:val="font201"/>
                <w:rFonts w:cs="Arial"/>
                <w:b w:val="0"/>
                <w:bCs w:val="0"/>
                <w:i w:val="0"/>
                <w:iCs w:val="0"/>
              </w:rPr>
              <w:t>Visit</w:t>
            </w:r>
            <w:r w:rsidR="00EF0B57">
              <w:rPr>
                <w:rStyle w:val="font181"/>
                <w:rFonts w:cs="Arial"/>
                <w:b w:val="0"/>
                <w:bCs w:val="0"/>
              </w:rPr>
              <w:t xml:space="preserve"> </w:t>
            </w:r>
            <w:r w:rsidRPr="42DE6CCD">
              <w:rPr>
                <w:rStyle w:val="font181"/>
                <w:rFonts w:cs="Arial"/>
                <w:b w:val="0"/>
                <w:bCs w:val="0"/>
              </w:rPr>
              <w:t>webpag</w:t>
            </w:r>
            <w:r w:rsidR="2C6FAE49" w:rsidRPr="42DE6CCD">
              <w:rPr>
                <w:rStyle w:val="font181"/>
                <w:rFonts w:cs="Arial"/>
                <w:b w:val="0"/>
                <w:bCs w:val="0"/>
              </w:rPr>
              <w:t>es</w:t>
            </w:r>
            <w:r w:rsidR="00EF0B57">
              <w:rPr>
                <w:rStyle w:val="font181"/>
                <w:rFonts w:cs="Arial"/>
                <w:b w:val="0"/>
                <w:bCs w:val="0"/>
              </w:rPr>
              <w:t xml:space="preserve"> </w:t>
            </w:r>
            <w:r w:rsidR="2C6FAE49" w:rsidRPr="42DE6CCD">
              <w:rPr>
                <w:rStyle w:val="font181"/>
                <w:rFonts w:cs="Arial"/>
                <w:b w:val="0"/>
                <w:bCs w:val="0"/>
              </w:rPr>
              <w:t>for</w:t>
            </w:r>
            <w:r w:rsidR="00EF0B57">
              <w:rPr>
                <w:rStyle w:val="font181"/>
                <w:rFonts w:cs="Arial"/>
                <w:b w:val="0"/>
                <w:bCs w:val="0"/>
              </w:rPr>
              <w:t xml:space="preserve"> </w:t>
            </w:r>
            <w:r w:rsidR="2C6FAE49" w:rsidRPr="42DE6CCD">
              <w:rPr>
                <w:rStyle w:val="font181"/>
                <w:rFonts w:cs="Arial"/>
                <w:b w:val="0"/>
                <w:bCs w:val="0"/>
              </w:rPr>
              <w:t>both</w:t>
            </w:r>
            <w:r w:rsidR="00EF0B57">
              <w:rPr>
                <w:rStyle w:val="font181"/>
                <w:rFonts w:cs="Arial"/>
                <w:b w:val="0"/>
                <w:bCs w:val="0"/>
              </w:rPr>
              <w:t xml:space="preserve"> </w:t>
            </w:r>
            <w:r w:rsidR="00971D0D" w:rsidRPr="42DE6CCD">
              <w:rPr>
                <w:rStyle w:val="font181"/>
                <w:rFonts w:cs="Arial"/>
                <w:b w:val="0"/>
                <w:bCs w:val="0"/>
              </w:rPr>
              <w:t>Museums</w:t>
            </w:r>
            <w:r w:rsidR="00971D0D" w:rsidRPr="42DE6CCD">
              <w:rPr>
                <w:rStyle w:val="font181"/>
                <w:rFonts w:cs="Arial"/>
              </w:rPr>
              <w:t xml:space="preserve"> </w:t>
            </w:r>
            <w:r w:rsidR="00971D0D" w:rsidRPr="00D505A9">
              <w:rPr>
                <w:rStyle w:val="font181"/>
                <w:rFonts w:cs="Arial"/>
                <w:b w:val="0"/>
                <w:bCs w:val="0"/>
              </w:rPr>
              <w:t>and</w:t>
            </w:r>
            <w:r w:rsidR="00EF0B57">
              <w:rPr>
                <w:rStyle w:val="font181"/>
                <w:rFonts w:cs="Arial"/>
                <w:b w:val="0"/>
                <w:bCs w:val="0"/>
              </w:rPr>
              <w:t xml:space="preserve"> </w:t>
            </w:r>
            <w:r w:rsidRPr="42DE6CCD">
              <w:rPr>
                <w:rStyle w:val="font181"/>
                <w:rFonts w:cs="Arial"/>
                <w:b w:val="0"/>
                <w:bCs w:val="0"/>
              </w:rPr>
              <w:t>provide</w:t>
            </w:r>
            <w:r w:rsidR="00EF0B57">
              <w:rPr>
                <w:rStyle w:val="font181"/>
                <w:rFonts w:cs="Arial"/>
                <w:b w:val="0"/>
                <w:bCs w:val="0"/>
              </w:rPr>
              <w:t xml:space="preserve"> </w:t>
            </w:r>
            <w:r w:rsidRPr="42DE6CCD">
              <w:rPr>
                <w:rStyle w:val="font181"/>
                <w:rFonts w:cs="Arial"/>
                <w:b w:val="0"/>
                <w:bCs w:val="0"/>
              </w:rPr>
              <w:t>information</w:t>
            </w:r>
            <w:r w:rsidR="00EF0B57">
              <w:rPr>
                <w:rStyle w:val="font181"/>
                <w:rFonts w:cs="Arial"/>
                <w:b w:val="0"/>
                <w:bCs w:val="0"/>
              </w:rPr>
              <w:t xml:space="preserve"> </w:t>
            </w:r>
            <w:r w:rsidRPr="42DE6CCD">
              <w:rPr>
                <w:rStyle w:val="font181"/>
                <w:rFonts w:cs="Arial"/>
                <w:b w:val="0"/>
                <w:bCs w:val="0"/>
              </w:rPr>
              <w:t>on</w:t>
            </w:r>
            <w:r w:rsidR="00EF0B57">
              <w:rPr>
                <w:rStyle w:val="font181"/>
                <w:rFonts w:cs="Arial"/>
                <w:b w:val="0"/>
                <w:bCs w:val="0"/>
              </w:rPr>
              <w:t xml:space="preserve"> </w:t>
            </w:r>
            <w:r w:rsidRPr="42DE6CCD">
              <w:rPr>
                <w:rStyle w:val="font181"/>
                <w:rFonts w:cs="Arial"/>
                <w:b w:val="0"/>
                <w:bCs w:val="0"/>
              </w:rPr>
              <w:t>accessibility</w:t>
            </w:r>
            <w:r w:rsidR="00EF0B57">
              <w:rPr>
                <w:rStyle w:val="font181"/>
                <w:rFonts w:cs="Arial"/>
                <w:b w:val="0"/>
                <w:bCs w:val="0"/>
              </w:rPr>
              <w:t xml:space="preserve"> </w:t>
            </w:r>
            <w:r w:rsidRPr="42DE6CCD">
              <w:rPr>
                <w:rStyle w:val="font181"/>
                <w:rFonts w:cs="Arial"/>
                <w:b w:val="0"/>
                <w:bCs w:val="0"/>
              </w:rPr>
              <w:t>features</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known</w:t>
            </w:r>
            <w:r w:rsidR="00EF0B57">
              <w:rPr>
                <w:rStyle w:val="font181"/>
                <w:rFonts w:cs="Arial"/>
                <w:b w:val="0"/>
                <w:bCs w:val="0"/>
              </w:rPr>
              <w:t xml:space="preserve"> </w:t>
            </w:r>
            <w:r w:rsidRPr="42DE6CCD">
              <w:rPr>
                <w:rStyle w:val="font181"/>
                <w:rFonts w:cs="Arial"/>
                <w:b w:val="0"/>
                <w:bCs w:val="0"/>
              </w:rPr>
              <w:t>barriers</w:t>
            </w:r>
            <w:r w:rsidR="00EF0B57">
              <w:rPr>
                <w:rStyle w:val="font181"/>
                <w:rFonts w:cs="Arial"/>
                <w:b w:val="0"/>
                <w:bCs w:val="0"/>
              </w:rPr>
              <w:t xml:space="preserve"> </w:t>
            </w:r>
            <w:r w:rsidRPr="42DE6CCD">
              <w:rPr>
                <w:rStyle w:val="font181"/>
                <w:rFonts w:cs="Arial"/>
                <w:b w:val="0"/>
                <w:bCs w:val="0"/>
              </w:rPr>
              <w:t>at</w:t>
            </w:r>
            <w:r w:rsidR="00EF0B57">
              <w:rPr>
                <w:rStyle w:val="font181"/>
                <w:rFonts w:cs="Arial"/>
                <w:b w:val="0"/>
                <w:bCs w:val="0"/>
              </w:rPr>
              <w:t xml:space="preserve"> </w:t>
            </w:r>
            <w:r w:rsidRPr="42DE6CCD">
              <w:rPr>
                <w:rStyle w:val="font181"/>
                <w:rFonts w:cs="Arial"/>
                <w:b w:val="0"/>
                <w:bCs w:val="0"/>
              </w:rPr>
              <w:t>the</w:t>
            </w:r>
            <w:r w:rsidR="00EF0B57">
              <w:rPr>
                <w:rStyle w:val="font181"/>
                <w:rFonts w:cs="Arial"/>
                <w:b w:val="0"/>
                <w:bCs w:val="0"/>
              </w:rPr>
              <w:t xml:space="preserve"> </w:t>
            </w:r>
            <w:r w:rsidRPr="42DE6CCD">
              <w:rPr>
                <w:rStyle w:val="font181"/>
                <w:rFonts w:cs="Arial"/>
                <w:b w:val="0"/>
                <w:bCs w:val="0"/>
              </w:rPr>
              <w:t>Museums</w:t>
            </w:r>
            <w:r w:rsidR="3E70CD8E" w:rsidRPr="42DE6CCD">
              <w:rPr>
                <w:rStyle w:val="font181"/>
                <w:rFonts w:cs="Arial"/>
                <w:b w:val="0"/>
                <w:bCs w:val="0"/>
              </w:rPr>
              <w:t>,</w:t>
            </w:r>
            <w:r w:rsidR="00EF0B57">
              <w:rPr>
                <w:rStyle w:val="font181"/>
                <w:b w:val="0"/>
                <w:bCs w:val="0"/>
              </w:rPr>
              <w:t xml:space="preserve"> </w:t>
            </w:r>
            <w:r w:rsidR="3E70CD8E" w:rsidRPr="42DE6CCD">
              <w:rPr>
                <w:rStyle w:val="font181"/>
                <w:rFonts w:cs="Arial"/>
                <w:b w:val="0"/>
                <w:bCs w:val="0"/>
              </w:rPr>
              <w:t>including</w:t>
            </w:r>
            <w:r w:rsidR="00EF0B57">
              <w:rPr>
                <w:rStyle w:val="font181"/>
                <w:rFonts w:cs="Arial"/>
                <w:b w:val="0"/>
                <w:bCs w:val="0"/>
              </w:rPr>
              <w:t xml:space="preserve"> </w:t>
            </w:r>
            <w:r w:rsidR="00220CE5" w:rsidRPr="42DE6CCD">
              <w:rPr>
                <w:rStyle w:val="font181"/>
                <w:rFonts w:cs="Arial"/>
                <w:b w:val="0"/>
                <w:bCs w:val="0"/>
              </w:rPr>
              <w:t>a</w:t>
            </w:r>
            <w:r w:rsidR="00EF0B57">
              <w:rPr>
                <w:rStyle w:val="font181"/>
                <w:rFonts w:cs="Arial"/>
                <w:b w:val="0"/>
                <w:bCs w:val="0"/>
              </w:rPr>
              <w:t xml:space="preserve"> </w:t>
            </w:r>
            <w:r w:rsidR="3E70CD8E" w:rsidRPr="42DE6CCD">
              <w:rPr>
                <w:rStyle w:val="font181"/>
                <w:rFonts w:cs="Arial"/>
                <w:b w:val="0"/>
                <w:bCs w:val="0"/>
              </w:rPr>
              <w:t>list</w:t>
            </w:r>
            <w:r w:rsidR="00EF0B57">
              <w:rPr>
                <w:rStyle w:val="font181"/>
                <w:rFonts w:cs="Arial"/>
                <w:b w:val="0"/>
                <w:bCs w:val="0"/>
              </w:rPr>
              <w:t xml:space="preserve"> </w:t>
            </w:r>
            <w:r w:rsidR="3E70CD8E" w:rsidRPr="42DE6CCD">
              <w:rPr>
                <w:rStyle w:val="font181"/>
                <w:rFonts w:cs="Arial"/>
                <w:b w:val="0"/>
                <w:bCs w:val="0"/>
              </w:rPr>
              <w:t>of</w:t>
            </w:r>
            <w:r w:rsidR="00EF0B57">
              <w:rPr>
                <w:rStyle w:val="font181"/>
                <w:rFonts w:cs="Arial"/>
                <w:b w:val="0"/>
                <w:bCs w:val="0"/>
              </w:rPr>
              <w:t xml:space="preserve"> </w:t>
            </w:r>
            <w:r w:rsidR="3E70CD8E" w:rsidRPr="42DE6CCD">
              <w:rPr>
                <w:rStyle w:val="font181"/>
                <w:rFonts w:cs="Arial"/>
                <w:b w:val="0"/>
                <w:bCs w:val="0"/>
              </w:rPr>
              <w:t>available</w:t>
            </w:r>
            <w:r w:rsidR="00EF0B57">
              <w:rPr>
                <w:rStyle w:val="font181"/>
                <w:rFonts w:cs="Arial"/>
                <w:b w:val="0"/>
                <w:bCs w:val="0"/>
              </w:rPr>
              <w:t xml:space="preserve"> </w:t>
            </w:r>
            <w:r w:rsidR="3E70CD8E" w:rsidRPr="42DE6CCD">
              <w:rPr>
                <w:rStyle w:val="font181"/>
                <w:rFonts w:cs="Arial"/>
                <w:b w:val="0"/>
                <w:bCs w:val="0"/>
              </w:rPr>
              <w:t>amenities</w:t>
            </w:r>
            <w:r w:rsidR="00EF0B57">
              <w:rPr>
                <w:rStyle w:val="font181"/>
                <w:rFonts w:cs="Arial"/>
                <w:b w:val="0"/>
                <w:bCs w:val="0"/>
              </w:rPr>
              <w:t xml:space="preserve"> </w:t>
            </w:r>
            <w:r w:rsidR="3E70CD8E" w:rsidRPr="42DE6CCD">
              <w:rPr>
                <w:rStyle w:val="font181"/>
                <w:rFonts w:cs="Arial"/>
                <w:b w:val="0"/>
                <w:bCs w:val="0"/>
              </w:rPr>
              <w:t>in</w:t>
            </w:r>
            <w:r w:rsidR="00EF0B57">
              <w:rPr>
                <w:rStyle w:val="font181"/>
                <w:rFonts w:cs="Arial"/>
                <w:b w:val="0"/>
                <w:bCs w:val="0"/>
              </w:rPr>
              <w:t xml:space="preserve"> </w:t>
            </w:r>
            <w:r w:rsidR="3E70CD8E" w:rsidRPr="42DE6CCD">
              <w:rPr>
                <w:rStyle w:val="font181"/>
                <w:rFonts w:cs="Arial"/>
                <w:b w:val="0"/>
                <w:bCs w:val="0"/>
              </w:rPr>
              <w:t>accessible</w:t>
            </w:r>
            <w:r w:rsidR="00EF0B57">
              <w:rPr>
                <w:rStyle w:val="font181"/>
                <w:rFonts w:cs="Arial"/>
                <w:b w:val="0"/>
                <w:bCs w:val="0"/>
              </w:rPr>
              <w:t xml:space="preserve"> </w:t>
            </w:r>
            <w:r w:rsidRPr="42DE6CCD">
              <w:rPr>
                <w:rStyle w:val="font181"/>
                <w:rFonts w:cs="Arial"/>
                <w:b w:val="0"/>
                <w:bCs w:val="0"/>
              </w:rPr>
              <w:t>washrooms.</w:t>
            </w:r>
          </w:p>
        </w:tc>
        <w:tc>
          <w:tcPr>
            <w:tcW w:w="4678" w:type="dxa"/>
          </w:tcPr>
          <w:p w14:paraId="69283C6A" w14:textId="59021590" w:rsidR="00333A2A" w:rsidRPr="00726623" w:rsidRDefault="00996FFB" w:rsidP="00333A2A">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726623">
              <w:rPr>
                <w:rFonts w:ascii="Arial Nova" w:hAnsi="Arial Nova" w:cs="Arial"/>
                <w:b/>
                <w:bCs/>
                <w:szCs w:val="24"/>
              </w:rPr>
              <w:t>Done.</w:t>
            </w:r>
            <w:r w:rsidR="00971D0D" w:rsidRPr="00726623">
              <w:rPr>
                <w:rFonts w:ascii="Arial Nova" w:hAnsi="Arial Nova" w:cs="Arial"/>
                <w:b/>
                <w:bCs/>
                <w:szCs w:val="24"/>
              </w:rPr>
              <w:t xml:space="preserve"> </w:t>
            </w:r>
            <w:r w:rsidR="00971D0D" w:rsidRPr="00726623">
              <w:rPr>
                <w:rFonts w:ascii="Arial Nova" w:hAnsi="Arial Nova" w:cs="Arial"/>
                <w:szCs w:val="24"/>
              </w:rPr>
              <w:t xml:space="preserve">The updated Plan Your Visit </w:t>
            </w:r>
            <w:r w:rsidR="003F1C94" w:rsidRPr="00726623">
              <w:rPr>
                <w:rFonts w:ascii="Arial Nova" w:hAnsi="Arial Nova" w:cs="Arial"/>
                <w:szCs w:val="24"/>
              </w:rPr>
              <w:t xml:space="preserve">webpages are now live and accessible to the public. </w:t>
            </w:r>
          </w:p>
        </w:tc>
      </w:tr>
      <w:tr w:rsidR="00645B79" w:rsidRPr="004C1093" w14:paraId="61159B1E" w14:textId="77777777" w:rsidTr="78152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0A64B6A7" w14:textId="33ADEEF0" w:rsidR="001401AB" w:rsidRPr="004C1093" w:rsidRDefault="254FB4FC" w:rsidP="00333A2A">
            <w:pPr>
              <w:spacing w:before="60" w:after="60" w:line="360" w:lineRule="auto"/>
              <w:rPr>
                <w:rStyle w:val="font181"/>
                <w:rFonts w:cs="Arial"/>
              </w:rPr>
            </w:pPr>
            <w:r w:rsidRPr="42DE6CCD">
              <w:rPr>
                <w:rStyle w:val="font181"/>
                <w:b w:val="0"/>
                <w:bCs w:val="0"/>
              </w:rPr>
              <w:t>By</w:t>
            </w:r>
            <w:r w:rsidR="00EF0B57">
              <w:rPr>
                <w:rStyle w:val="font181"/>
                <w:b w:val="0"/>
                <w:bCs w:val="0"/>
              </w:rPr>
              <w:t xml:space="preserve"> </w:t>
            </w:r>
            <w:r w:rsidR="008313CF">
              <w:rPr>
                <w:rStyle w:val="font181"/>
                <w:b w:val="0"/>
                <w:bCs w:val="0"/>
              </w:rPr>
              <w:t>December 2024</w:t>
            </w:r>
            <w:r w:rsidRPr="42DE6CCD">
              <w:rPr>
                <w:rStyle w:val="font181"/>
                <w:b w:val="0"/>
                <w:bCs w:val="0"/>
              </w:rPr>
              <w:t>,</w:t>
            </w:r>
            <w:r w:rsidR="00EF0B57">
              <w:rPr>
                <w:rStyle w:val="font181"/>
                <w:b w:val="0"/>
                <w:bCs w:val="0"/>
              </w:rPr>
              <w:t xml:space="preserve"> </w:t>
            </w:r>
            <w:r w:rsidRPr="42DE6CCD">
              <w:rPr>
                <w:rStyle w:val="font181"/>
                <w:b w:val="0"/>
                <w:bCs w:val="0"/>
              </w:rPr>
              <w:t>r</w:t>
            </w:r>
            <w:r w:rsidRPr="42DE6CCD">
              <w:rPr>
                <w:rFonts w:ascii="Arial Nova" w:hAnsi="Arial Nova" w:cs="Arial"/>
                <w:b w:val="0"/>
                <w:bCs w:val="0"/>
                <w:color w:val="000000" w:themeColor="text1"/>
                <w:szCs w:val="24"/>
              </w:rPr>
              <w:t>esearch</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social</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stories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best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practices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develop</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initial</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storyboards.</w:t>
            </w:r>
          </w:p>
        </w:tc>
        <w:tc>
          <w:tcPr>
            <w:tcW w:w="4678" w:type="dxa"/>
          </w:tcPr>
          <w:p w14:paraId="54BFE734" w14:textId="1080F897" w:rsidR="001401AB" w:rsidRPr="004C1093" w:rsidRDefault="008313CF" w:rsidP="439412E5">
            <w:pPr>
              <w:tabs>
                <w:tab w:val="left" w:pos="1147"/>
              </w:tabs>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Pr>
                <w:rFonts w:ascii="Arial Nova" w:hAnsi="Arial Nova" w:cs="Arial"/>
                <w:b/>
                <w:bCs/>
                <w:szCs w:val="24"/>
              </w:rPr>
              <w:t>Done.</w:t>
            </w:r>
          </w:p>
        </w:tc>
      </w:tr>
    </w:tbl>
    <w:p w14:paraId="0551D153" w14:textId="41BEBF26" w:rsidR="781528EB" w:rsidRDefault="781528EB" w:rsidP="781528EB">
      <w:pPr>
        <w:pStyle w:val="H3"/>
        <w:numPr>
          <w:ilvl w:val="0"/>
          <w:numId w:val="0"/>
        </w:numPr>
        <w:ind w:left="360" w:hanging="360"/>
      </w:pPr>
    </w:p>
    <w:p w14:paraId="2189ECDE" w14:textId="53C5135B" w:rsidR="009465AE" w:rsidRPr="0081534A" w:rsidRDefault="781528EB" w:rsidP="781528EB">
      <w:pPr>
        <w:pStyle w:val="H3"/>
      </w:pPr>
      <w:bookmarkStart w:id="25" w:name="_Toc184104857"/>
      <w:r>
        <w:t>Design and Delivery of Programs and Services</w:t>
      </w:r>
      <w:bookmarkEnd w:id="25"/>
    </w:p>
    <w:tbl>
      <w:tblPr>
        <w:tblStyle w:val="GridTable4-Accent1"/>
        <w:tblW w:w="9606" w:type="dxa"/>
        <w:tblLook w:val="04A0" w:firstRow="1" w:lastRow="0" w:firstColumn="1" w:lastColumn="0" w:noHBand="0" w:noVBand="1"/>
      </w:tblPr>
      <w:tblGrid>
        <w:gridCol w:w="4780"/>
        <w:gridCol w:w="4826"/>
      </w:tblGrid>
      <w:tr w:rsidR="00D21759" w:rsidRPr="004C1093" w14:paraId="580C9F72" w14:textId="77777777" w:rsidTr="00AA0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0" w:type="dxa"/>
            <w:shd w:val="clear" w:color="auto" w:fill="00204F"/>
          </w:tcPr>
          <w:p w14:paraId="45727656" w14:textId="77777777" w:rsidR="001401AB" w:rsidRPr="004C1093" w:rsidRDefault="001401AB">
            <w:pPr>
              <w:spacing w:line="360" w:lineRule="auto"/>
              <w:jc w:val="center"/>
              <w:rPr>
                <w:rFonts w:ascii="Arial Nova" w:hAnsi="Arial Nova" w:cs="Arial"/>
                <w:b w:val="0"/>
                <w:bCs w:val="0"/>
                <w:szCs w:val="24"/>
              </w:rPr>
            </w:pPr>
            <w:bookmarkStart w:id="26" w:name="Table_6_Programs_Service_Action_Progress"/>
            <w:bookmarkEnd w:id="26"/>
            <w:r w:rsidRPr="004C1093">
              <w:rPr>
                <w:rFonts w:ascii="Arial Nova" w:hAnsi="Arial Nova" w:cs="Arial"/>
                <w:szCs w:val="24"/>
              </w:rPr>
              <w:t>Action</w:t>
            </w:r>
          </w:p>
        </w:tc>
        <w:tc>
          <w:tcPr>
            <w:tcW w:w="4826" w:type="dxa"/>
            <w:shd w:val="clear" w:color="auto" w:fill="00204F"/>
          </w:tcPr>
          <w:p w14:paraId="53329F0D" w14:textId="77777777" w:rsidR="001401AB" w:rsidRPr="004C1093" w:rsidRDefault="001401A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4C1093">
              <w:rPr>
                <w:rFonts w:ascii="Arial Nova" w:hAnsi="Arial Nova" w:cs="Arial"/>
                <w:szCs w:val="24"/>
              </w:rPr>
              <w:t>Progress</w:t>
            </w:r>
          </w:p>
        </w:tc>
      </w:tr>
      <w:tr w:rsidR="00D21759" w:rsidRPr="004C1093" w14:paraId="2D76F47A"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774DBD90" w14:textId="655121B5" w:rsidR="001401AB" w:rsidRPr="004C1093" w:rsidRDefault="254FB4FC">
            <w:pPr>
              <w:spacing w:line="360" w:lineRule="auto"/>
              <w:rPr>
                <w:rFonts w:ascii="Arial Nova" w:hAnsi="Arial Nova" w:cs="Arial"/>
                <w:color w:val="000000" w:themeColor="text1"/>
                <w:szCs w:val="24"/>
                <w:highlight w:val="yellow"/>
              </w:rPr>
            </w:pPr>
            <w:r w:rsidRPr="42DE6CCD">
              <w:rPr>
                <w:rFonts w:ascii="Arial Nova" w:hAnsi="Arial Nova" w:cs="Arial"/>
                <w:b w:val="0"/>
                <w:bCs w:val="0"/>
                <w:color w:val="000000" w:themeColor="text1"/>
                <w:szCs w:val="24"/>
              </w:rPr>
              <w:t>By</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December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2023,</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w:t>
            </w:r>
            <w:r w:rsidRPr="42DE6CCD">
              <w:rPr>
                <w:rStyle w:val="font181"/>
                <w:rFonts w:cs="Arial"/>
                <w:b w:val="0"/>
                <w:bCs w:val="0"/>
              </w:rPr>
              <w:t>evelop</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implement</w:t>
            </w:r>
            <w:r w:rsidR="00EF0B57">
              <w:rPr>
                <w:rStyle w:val="font181"/>
                <w:rFonts w:cs="Arial"/>
                <w:b w:val="0"/>
                <w:bCs w:val="0"/>
              </w:rPr>
              <w:t xml:space="preserve"> </w:t>
            </w:r>
            <w:r w:rsidRPr="42DE6CCD">
              <w:rPr>
                <w:rStyle w:val="font181"/>
                <w:rFonts w:cs="Arial"/>
                <w:b w:val="0"/>
                <w:bCs w:val="0"/>
              </w:rPr>
              <w:t>accessible</w:t>
            </w:r>
            <w:r w:rsidR="00EF0B57">
              <w:rPr>
                <w:rStyle w:val="font181"/>
                <w:rFonts w:cs="Arial"/>
                <w:b w:val="0"/>
                <w:bCs w:val="0"/>
              </w:rPr>
              <w:t xml:space="preserve"> </w:t>
            </w:r>
            <w:r w:rsidRPr="42DE6CCD">
              <w:rPr>
                <w:rStyle w:val="font181"/>
                <w:rFonts w:cs="Arial"/>
                <w:b w:val="0"/>
                <w:bCs w:val="0"/>
              </w:rPr>
              <w:t>PowerPoint</w:t>
            </w:r>
            <w:r w:rsidR="00EF0B57">
              <w:rPr>
                <w:rStyle w:val="font181"/>
                <w:rFonts w:cs="Arial"/>
                <w:b w:val="0"/>
                <w:bCs w:val="0"/>
              </w:rPr>
              <w:t xml:space="preserve"> </w:t>
            </w:r>
            <w:r w:rsidRPr="42DE6CCD">
              <w:rPr>
                <w:rStyle w:val="font181"/>
                <w:rFonts w:cs="Arial"/>
                <w:b w:val="0"/>
                <w:bCs w:val="0"/>
              </w:rPr>
              <w:t>and</w:t>
            </w:r>
            <w:r w:rsidR="00EF0B57">
              <w:rPr>
                <w:rStyle w:val="font181"/>
                <w:rFonts w:cs="Arial"/>
                <w:b w:val="0"/>
                <w:bCs w:val="0"/>
              </w:rPr>
              <w:t xml:space="preserve"> </w:t>
            </w:r>
            <w:r w:rsidRPr="42DE6CCD">
              <w:rPr>
                <w:rStyle w:val="font181"/>
                <w:rFonts w:cs="Arial"/>
                <w:b w:val="0"/>
                <w:bCs w:val="0"/>
              </w:rPr>
              <w:t>Word</w:t>
            </w:r>
            <w:r w:rsidR="00EF0B57">
              <w:rPr>
                <w:rStyle w:val="font181"/>
                <w:rFonts w:cs="Arial"/>
                <w:b w:val="0"/>
                <w:bCs w:val="0"/>
              </w:rPr>
              <w:t xml:space="preserve"> </w:t>
            </w:r>
            <w:r w:rsidRPr="42DE6CCD">
              <w:rPr>
                <w:rStyle w:val="font181"/>
                <w:rFonts w:cs="Arial"/>
                <w:b w:val="0"/>
                <w:bCs w:val="0"/>
              </w:rPr>
              <w:t>templates.</w:t>
            </w:r>
          </w:p>
        </w:tc>
        <w:tc>
          <w:tcPr>
            <w:tcW w:w="4826" w:type="dxa"/>
          </w:tcPr>
          <w:p w14:paraId="7C6E45C1" w14:textId="5F5370CC" w:rsidR="001401AB" w:rsidRPr="003F463E" w:rsidRDefault="7BB890F3"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797B85D">
              <w:rPr>
                <w:rFonts w:ascii="Arial Nova" w:hAnsi="Arial Nova" w:cs="Arial"/>
                <w:b/>
                <w:bCs/>
                <w:szCs w:val="24"/>
              </w:rPr>
              <w:t>Action</w:t>
            </w:r>
            <w:r w:rsidR="00EF0B57">
              <w:rPr>
                <w:rFonts w:ascii="Arial Nova" w:hAnsi="Arial Nova" w:cs="Arial"/>
                <w:b/>
                <w:bCs/>
                <w:szCs w:val="24"/>
              </w:rPr>
              <w:t xml:space="preserve"> </w:t>
            </w:r>
            <w:r w:rsidRPr="0797B85D">
              <w:rPr>
                <w:rFonts w:ascii="Arial Nova" w:hAnsi="Arial Nova" w:cs="Arial"/>
                <w:b/>
                <w:bCs/>
                <w:szCs w:val="24"/>
              </w:rPr>
              <w:t>in</w:t>
            </w:r>
            <w:r w:rsidR="00EF0B57">
              <w:rPr>
                <w:rFonts w:ascii="Arial Nova" w:hAnsi="Arial Nova" w:cs="Arial"/>
                <w:b/>
                <w:bCs/>
                <w:szCs w:val="24"/>
              </w:rPr>
              <w:t xml:space="preserve"> </w:t>
            </w:r>
            <w:r w:rsidRPr="0797B85D">
              <w:rPr>
                <w:rFonts w:ascii="Arial Nova" w:hAnsi="Arial Nova" w:cs="Arial"/>
                <w:b/>
                <w:bCs/>
                <w:szCs w:val="24"/>
              </w:rPr>
              <w:t>progress.</w:t>
            </w:r>
            <w:r w:rsidR="00EF0B57">
              <w:rPr>
                <w:rFonts w:ascii="Arial Nova" w:hAnsi="Arial Nova" w:cs="Arial"/>
                <w:szCs w:val="24"/>
              </w:rPr>
              <w:t xml:space="preserve"> </w:t>
            </w:r>
            <w:r w:rsidR="003F463E">
              <w:rPr>
                <w:rFonts w:ascii="Arial Nova" w:hAnsi="Arial Nova" w:cs="Arial"/>
                <w:szCs w:val="24"/>
              </w:rPr>
              <w:t>We expect this action to be complete by December 2025.</w:t>
            </w:r>
          </w:p>
        </w:tc>
      </w:tr>
      <w:tr w:rsidR="006D7224" w:rsidRPr="004C1093" w14:paraId="107C6850"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9105000" w14:textId="0E797A2F" w:rsidR="006D7224" w:rsidRPr="004C1093" w:rsidRDefault="488C0A59" w:rsidP="00445EEC">
            <w:pPr>
              <w:spacing w:before="60" w:after="60" w:line="360" w:lineRule="auto"/>
              <w:rPr>
                <w:rFonts w:ascii="Arial Nova" w:hAnsi="Arial Nova" w:cs="Arial"/>
                <w:color w:val="000000"/>
                <w:szCs w:val="24"/>
              </w:rPr>
            </w:pPr>
            <w:r w:rsidRPr="42DE6CCD">
              <w:rPr>
                <w:rFonts w:ascii="Arial Nova" w:hAnsi="Arial Nova" w:cs="Arial"/>
                <w:b w:val="0"/>
                <w:bCs w:val="0"/>
                <w:color w:val="000000" w:themeColor="text1"/>
                <w:szCs w:val="24"/>
              </w:rPr>
              <w:t>In</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2</w:t>
            </w:r>
            <w:r w:rsidR="00A90827">
              <w:rPr>
                <w:rFonts w:ascii="Arial Nova" w:hAnsi="Arial Nova" w:cs="Arial"/>
                <w:b w:val="0"/>
                <w:bCs w:val="0"/>
                <w:color w:val="000000" w:themeColor="text1"/>
                <w:szCs w:val="24"/>
              </w:rPr>
              <w:t>024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research</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purchase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noise-cancelling</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headphones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for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visitor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use.</w:t>
            </w:r>
          </w:p>
        </w:tc>
        <w:tc>
          <w:tcPr>
            <w:tcW w:w="4826" w:type="dxa"/>
          </w:tcPr>
          <w:p w14:paraId="31D9ED96" w14:textId="2B2F1059" w:rsidR="006D7224" w:rsidRPr="004C1093" w:rsidRDefault="00A90827"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Pr>
                <w:rFonts w:ascii="Arial Nova" w:hAnsi="Arial Nova" w:cs="Arial"/>
                <w:b/>
                <w:bCs/>
                <w:color w:val="000000" w:themeColor="text1"/>
                <w:szCs w:val="24"/>
              </w:rPr>
              <w:t>Done.</w:t>
            </w:r>
            <w:r w:rsidR="00EF0B57">
              <w:rPr>
                <w:rFonts w:ascii="Arial Nova" w:hAnsi="Arial Nova" w:cs="Arial"/>
                <w:color w:val="000000" w:themeColor="text1"/>
                <w:szCs w:val="24"/>
              </w:rPr>
              <w:t xml:space="preserve"> </w:t>
            </w:r>
          </w:p>
        </w:tc>
      </w:tr>
      <w:tr w:rsidR="00D21759" w:rsidRPr="004C1093" w14:paraId="2B8533DB"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16505947" w14:textId="4C37A9CA" w:rsidR="006D7224" w:rsidRPr="004C1093" w:rsidRDefault="365C17E5" w:rsidP="006D7224">
            <w:pPr>
              <w:spacing w:line="360" w:lineRule="auto"/>
              <w:rPr>
                <w:rFonts w:ascii="Arial Nova" w:hAnsi="Arial Nova" w:cs="Arial"/>
                <w:color w:val="000000" w:themeColor="text1"/>
                <w:szCs w:val="24"/>
              </w:rPr>
            </w:pPr>
            <w:r w:rsidRPr="42DE6CCD">
              <w:rPr>
                <w:rFonts w:ascii="Arial Nova" w:hAnsi="Arial Nova" w:cs="Arial"/>
                <w:b w:val="0"/>
                <w:bCs w:val="0"/>
                <w:color w:val="000000" w:themeColor="text1"/>
                <w:szCs w:val="24"/>
              </w:rPr>
              <w:t>By</w:t>
            </w:r>
            <w:r w:rsidR="00070128">
              <w:rPr>
                <w:rFonts w:ascii="Arial Nova" w:hAnsi="Arial Nova" w:cs="Arial"/>
                <w:b w:val="0"/>
                <w:bCs w:val="0"/>
                <w:color w:val="000000" w:themeColor="text1"/>
                <w:szCs w:val="24"/>
              </w:rPr>
              <w:t xml:space="preserve"> March 2024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make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noise-cancelling</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headphones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available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to</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visitors.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Set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up</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visitor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lending</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processes</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communications.</w:t>
            </w:r>
          </w:p>
        </w:tc>
        <w:tc>
          <w:tcPr>
            <w:tcW w:w="4826" w:type="dxa"/>
          </w:tcPr>
          <w:p w14:paraId="237DC898" w14:textId="1A429B78" w:rsidR="006D7224" w:rsidRPr="00D20559" w:rsidRDefault="00D20559" w:rsidP="439412E5">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Pr>
                <w:rFonts w:ascii="Arial Nova" w:hAnsi="Arial Nova" w:cs="Arial"/>
                <w:b/>
                <w:bCs/>
                <w:szCs w:val="24"/>
              </w:rPr>
              <w:t xml:space="preserve">Done. </w:t>
            </w:r>
            <w:r>
              <w:rPr>
                <w:rFonts w:ascii="Arial Nova" w:hAnsi="Arial Nova" w:cs="Arial"/>
                <w:szCs w:val="24"/>
              </w:rPr>
              <w:t xml:space="preserve">Noise-cancelling headphones can now be reserved ahead of time by </w:t>
            </w:r>
            <w:r w:rsidR="00384B68">
              <w:rPr>
                <w:rFonts w:ascii="Arial Nova" w:hAnsi="Arial Nova" w:cs="Arial"/>
                <w:szCs w:val="24"/>
              </w:rPr>
              <w:t xml:space="preserve">our visitors through our website and call </w:t>
            </w:r>
            <w:proofErr w:type="spellStart"/>
            <w:r w:rsidR="00384B68">
              <w:rPr>
                <w:rFonts w:ascii="Arial Nova" w:hAnsi="Arial Nova" w:cs="Arial"/>
                <w:szCs w:val="24"/>
              </w:rPr>
              <w:t>centre</w:t>
            </w:r>
            <w:proofErr w:type="spellEnd"/>
            <w:r w:rsidR="00384B68">
              <w:rPr>
                <w:rFonts w:ascii="Arial Nova" w:hAnsi="Arial Nova" w:cs="Arial"/>
                <w:szCs w:val="24"/>
              </w:rPr>
              <w:t xml:space="preserve">. They are also available at the </w:t>
            </w:r>
            <w:r w:rsidR="00194533">
              <w:rPr>
                <w:rFonts w:ascii="Arial Nova" w:hAnsi="Arial Nova" w:cs="Arial"/>
                <w:szCs w:val="24"/>
              </w:rPr>
              <w:lastRenderedPageBreak/>
              <w:t>I</w:t>
            </w:r>
            <w:r w:rsidR="00384B68">
              <w:rPr>
                <w:rFonts w:ascii="Arial Nova" w:hAnsi="Arial Nova" w:cs="Arial"/>
                <w:szCs w:val="24"/>
              </w:rPr>
              <w:t xml:space="preserve">nformation desks. </w:t>
            </w:r>
            <w:r w:rsidR="00070128">
              <w:rPr>
                <w:rFonts w:ascii="Arial Nova" w:hAnsi="Arial Nova" w:cs="Arial"/>
                <w:szCs w:val="24"/>
              </w:rPr>
              <w:t xml:space="preserve">The headphones are available free of charge. </w:t>
            </w:r>
          </w:p>
        </w:tc>
      </w:tr>
      <w:tr w:rsidR="00445EEC" w:rsidRPr="004C1093" w14:paraId="20E87367"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16E9A6F3" w14:textId="5E206C64" w:rsidR="00445EEC" w:rsidRPr="004C1093" w:rsidRDefault="57D4C633" w:rsidP="006D7224">
            <w:pPr>
              <w:spacing w:line="360" w:lineRule="auto"/>
              <w:rPr>
                <w:rFonts w:ascii="Arial Nova" w:hAnsi="Arial Nova" w:cs="Arial"/>
                <w:color w:val="000000" w:themeColor="text1"/>
                <w:szCs w:val="24"/>
              </w:rPr>
            </w:pPr>
            <w:r w:rsidRPr="42DE6CCD">
              <w:rPr>
                <w:rFonts w:ascii="Arial Nova" w:hAnsi="Arial Nova" w:cs="Arial"/>
                <w:b w:val="0"/>
                <w:bCs w:val="0"/>
                <w:color w:val="000000" w:themeColor="text1"/>
                <w:szCs w:val="24"/>
              </w:rPr>
              <w:lastRenderedPageBreak/>
              <w:t>By</w:t>
            </w:r>
            <w:r w:rsidR="00EF0B57">
              <w:rPr>
                <w:rFonts w:ascii="Arial Nova" w:hAnsi="Arial Nova" w:cs="Arial"/>
                <w:b w:val="0"/>
                <w:bCs w:val="0"/>
                <w:color w:val="000000" w:themeColor="text1"/>
                <w:szCs w:val="24"/>
              </w:rPr>
              <w:t xml:space="preserve"> </w:t>
            </w:r>
            <w:r w:rsidR="00963345">
              <w:rPr>
                <w:rFonts w:ascii="Arial Nova" w:hAnsi="Arial Nova" w:cs="Arial"/>
                <w:b w:val="0"/>
                <w:bCs w:val="0"/>
                <w:color w:val="000000" w:themeColor="text1"/>
                <w:szCs w:val="24"/>
              </w:rPr>
              <w:t>March 2024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w:t>
            </w:r>
            <w:r w:rsidRPr="42DE6CCD">
              <w:rPr>
                <w:rFonts w:ascii="Arial Nova" w:hAnsi="Arial Nova" w:cs="Arial"/>
                <w:b w:val="0"/>
                <w:bCs w:val="0"/>
                <w:szCs w:val="24"/>
              </w:rPr>
              <w:t>dd</w:t>
            </w:r>
            <w:r w:rsidR="00EF0B57">
              <w:rPr>
                <w:rFonts w:ascii="Arial Nova" w:hAnsi="Arial Nova" w:cs="Arial"/>
                <w:b w:val="0"/>
                <w:bCs w:val="0"/>
                <w:szCs w:val="24"/>
              </w:rPr>
              <w:t xml:space="preserve"> </w:t>
            </w:r>
            <w:r w:rsidRPr="42DE6CCD">
              <w:rPr>
                <w:rFonts w:ascii="Arial Nova" w:hAnsi="Arial Nova" w:cs="Arial"/>
                <w:b w:val="0"/>
                <w:bCs w:val="0"/>
                <w:szCs w:val="24"/>
              </w:rPr>
              <w:t>information</w:t>
            </w:r>
            <w:r w:rsidR="00EF0B57">
              <w:rPr>
                <w:rFonts w:ascii="Arial Nova" w:hAnsi="Arial Nova" w:cs="Arial"/>
                <w:b w:val="0"/>
                <w:bCs w:val="0"/>
                <w:szCs w:val="24"/>
              </w:rPr>
              <w:t xml:space="preserve"> </w:t>
            </w:r>
            <w:r w:rsidR="56B66706" w:rsidRPr="42DE6CCD">
              <w:rPr>
                <w:rFonts w:ascii="Arial Nova" w:hAnsi="Arial Nova" w:cs="Arial"/>
                <w:b w:val="0"/>
                <w:bCs w:val="0"/>
                <w:szCs w:val="24"/>
              </w:rPr>
              <w:t>about</w:t>
            </w:r>
            <w:r w:rsidR="00EF0B57">
              <w:rPr>
                <w:rFonts w:ascii="Arial Nova" w:hAnsi="Arial Nova" w:cs="Arial"/>
                <w:b w:val="0"/>
                <w:bCs w:val="0"/>
                <w:szCs w:val="24"/>
              </w:rPr>
              <w:t xml:space="preserve"> </w:t>
            </w:r>
            <w:r w:rsidR="0F6347A4" w:rsidRPr="42DE6CCD">
              <w:rPr>
                <w:rFonts w:ascii="Arial Nova" w:hAnsi="Arial Nova" w:cs="Arial"/>
                <w:b w:val="0"/>
                <w:bCs w:val="0"/>
                <w:szCs w:val="24"/>
              </w:rPr>
              <w:t>headphones</w:t>
            </w:r>
            <w:r w:rsidR="00EF0B57">
              <w:rPr>
                <w:rFonts w:ascii="Arial Nova" w:hAnsi="Arial Nova" w:cs="Arial"/>
                <w:b w:val="0"/>
                <w:bCs w:val="0"/>
                <w:szCs w:val="24"/>
              </w:rPr>
              <w:t xml:space="preserve"> </w:t>
            </w:r>
            <w:r w:rsidRPr="42DE6CCD">
              <w:rPr>
                <w:rFonts w:ascii="Arial Nova" w:hAnsi="Arial Nova" w:cs="Arial"/>
                <w:b w:val="0"/>
                <w:bCs w:val="0"/>
                <w:szCs w:val="24"/>
              </w:rPr>
              <w:t>to</w:t>
            </w:r>
            <w:r w:rsidR="00EF0B57">
              <w:rPr>
                <w:rFonts w:ascii="Arial Nova" w:hAnsi="Arial Nova" w:cs="Arial"/>
                <w:b w:val="0"/>
                <w:bCs w:val="0"/>
                <w:szCs w:val="24"/>
              </w:rPr>
              <w:t xml:space="preserve"> </w:t>
            </w:r>
            <w:r w:rsidR="56B66706" w:rsidRPr="42DE6CCD">
              <w:rPr>
                <w:rFonts w:ascii="Arial Nova" w:hAnsi="Arial Nova" w:cs="Arial"/>
                <w:b w:val="0"/>
                <w:bCs w:val="0"/>
                <w:szCs w:val="24"/>
              </w:rPr>
              <w:t>the</w:t>
            </w:r>
            <w:r w:rsidR="00EF0B57">
              <w:rPr>
                <w:rFonts w:ascii="Arial Nova" w:hAnsi="Arial Nova" w:cs="Arial"/>
                <w:b w:val="0"/>
                <w:bCs w:val="0"/>
                <w:szCs w:val="24"/>
              </w:rPr>
              <w:t xml:space="preserve"> </w:t>
            </w:r>
            <w:r w:rsidRPr="42DE6CCD">
              <w:rPr>
                <w:rFonts w:ascii="Arial Nova" w:hAnsi="Arial Nova" w:cs="Arial"/>
                <w:b w:val="0"/>
                <w:bCs w:val="0"/>
                <w:szCs w:val="24"/>
              </w:rPr>
              <w:t>Plan</w:t>
            </w:r>
            <w:r w:rsidR="00EF0B57">
              <w:rPr>
                <w:rFonts w:ascii="Arial Nova" w:hAnsi="Arial Nova" w:cs="Arial"/>
                <w:b w:val="0"/>
                <w:bCs w:val="0"/>
                <w:szCs w:val="24"/>
              </w:rPr>
              <w:t xml:space="preserve"> </w:t>
            </w:r>
            <w:r w:rsidRPr="42DE6CCD">
              <w:rPr>
                <w:rFonts w:ascii="Arial Nova" w:hAnsi="Arial Nova" w:cs="Arial"/>
                <w:b w:val="0"/>
                <w:bCs w:val="0"/>
                <w:szCs w:val="24"/>
              </w:rPr>
              <w:t>Your</w:t>
            </w:r>
            <w:r w:rsidR="00EF0B57">
              <w:rPr>
                <w:rFonts w:ascii="Arial Nova" w:hAnsi="Arial Nova" w:cs="Arial"/>
                <w:b w:val="0"/>
                <w:bCs w:val="0"/>
                <w:szCs w:val="24"/>
              </w:rPr>
              <w:t xml:space="preserve"> </w:t>
            </w:r>
            <w:r w:rsidRPr="42DE6CCD">
              <w:rPr>
                <w:rFonts w:ascii="Arial Nova" w:hAnsi="Arial Nova" w:cs="Arial"/>
                <w:b w:val="0"/>
                <w:bCs w:val="0"/>
                <w:szCs w:val="24"/>
              </w:rPr>
              <w:t>Visit</w:t>
            </w:r>
            <w:r w:rsidR="00EF0B57">
              <w:rPr>
                <w:rFonts w:ascii="Arial Nova" w:hAnsi="Arial Nova" w:cs="Arial"/>
                <w:b w:val="0"/>
                <w:bCs w:val="0"/>
                <w:szCs w:val="24"/>
              </w:rPr>
              <w:t xml:space="preserve"> </w:t>
            </w:r>
            <w:r w:rsidR="56B66706" w:rsidRPr="42DE6CCD">
              <w:rPr>
                <w:rFonts w:ascii="Arial Nova" w:hAnsi="Arial Nova" w:cs="Arial"/>
                <w:b w:val="0"/>
                <w:bCs w:val="0"/>
                <w:szCs w:val="24"/>
              </w:rPr>
              <w:t>webpage</w:t>
            </w:r>
            <w:r w:rsidR="00A64901">
              <w:rPr>
                <w:rFonts w:ascii="Arial Nova" w:hAnsi="Arial Nova" w:cs="Arial"/>
                <w:b w:val="0"/>
                <w:bCs w:val="0"/>
                <w:szCs w:val="24"/>
              </w:rPr>
              <w:t>s</w:t>
            </w:r>
            <w:r w:rsidRPr="42DE6CCD">
              <w:rPr>
                <w:rFonts w:ascii="Arial Nova" w:hAnsi="Arial Nova" w:cs="Arial"/>
                <w:b w:val="0"/>
                <w:bCs w:val="0"/>
                <w:szCs w:val="24"/>
              </w:rPr>
              <w:t>.</w:t>
            </w:r>
          </w:p>
        </w:tc>
        <w:tc>
          <w:tcPr>
            <w:tcW w:w="4826" w:type="dxa"/>
          </w:tcPr>
          <w:p w14:paraId="1CB683BC" w14:textId="13A8A4A1" w:rsidR="00445EEC" w:rsidRPr="004C1093" w:rsidRDefault="00963345" w:rsidP="00445EEC">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Pr>
                <w:rFonts w:ascii="Arial Nova" w:hAnsi="Arial Nova" w:cs="Arial"/>
                <w:b/>
                <w:color w:val="000000" w:themeColor="text1"/>
                <w:szCs w:val="24"/>
              </w:rPr>
              <w:t>Done.</w:t>
            </w:r>
          </w:p>
        </w:tc>
      </w:tr>
      <w:tr w:rsidR="00D21759" w:rsidRPr="004C1093" w14:paraId="39953963"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39CB1BC5" w14:textId="6DE17EE7" w:rsidR="00580686" w:rsidRPr="004C1093" w:rsidRDefault="06DB5B6E" w:rsidP="006D7224">
            <w:pPr>
              <w:spacing w:line="360" w:lineRule="auto"/>
              <w:rPr>
                <w:rFonts w:ascii="Arial Nova" w:hAnsi="Arial Nova" w:cs="Arial"/>
                <w:color w:val="000000" w:themeColor="text1"/>
                <w:szCs w:val="24"/>
              </w:rPr>
            </w:pPr>
            <w:r w:rsidRPr="42DE6CCD">
              <w:rPr>
                <w:rFonts w:ascii="Arial Nova" w:hAnsi="Arial Nova" w:cs="Arial"/>
                <w:b w:val="0"/>
                <w:bCs w:val="0"/>
                <w:color w:val="000000" w:themeColor="text1"/>
                <w:szCs w:val="24"/>
              </w:rPr>
              <w:t>By</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December</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202</w:t>
            </w:r>
            <w:r w:rsidR="00333462">
              <w:rPr>
                <w:rFonts w:ascii="Arial Nova" w:hAnsi="Arial Nova" w:cs="Arial"/>
                <w:b w:val="0"/>
                <w:bCs w:val="0"/>
                <w:color w:val="000000" w:themeColor="text1"/>
                <w:szCs w:val="24"/>
              </w:rPr>
              <w:t>4</w:t>
            </w:r>
            <w:r w:rsidRPr="42DE6CC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revise</w:t>
            </w:r>
            <w:r w:rsidR="00EF0B57">
              <w:rPr>
                <w:rFonts w:ascii="Arial Nova" w:hAnsi="Arial Nova" w:cs="Arial"/>
                <w:b w:val="0"/>
                <w:bCs w:val="0"/>
                <w:color w:val="000000" w:themeColor="text1"/>
                <w:szCs w:val="24"/>
              </w:rPr>
              <w:t xml:space="preserve"> </w:t>
            </w:r>
            <w:r w:rsidR="1884D1DC" w:rsidRPr="42DE6CC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Visitor</w:t>
            </w:r>
            <w:r w:rsidR="00EF0B57">
              <w:rPr>
                <w:rFonts w:ascii="Arial Nova" w:hAnsi="Arial Nova" w:cs="Arial"/>
                <w:b w:val="0"/>
                <w:bCs w:val="0"/>
                <w:color w:val="000000" w:themeColor="text1"/>
                <w:szCs w:val="24"/>
              </w:rPr>
              <w:t xml:space="preserve"> </w:t>
            </w:r>
            <w:r w:rsidR="1884D1DC" w:rsidRPr="42DE6CCD">
              <w:rPr>
                <w:rFonts w:ascii="Arial Nova" w:hAnsi="Arial Nova" w:cs="Arial"/>
                <w:b w:val="0"/>
                <w:bCs w:val="0"/>
                <w:color w:val="000000" w:themeColor="text1"/>
                <w:szCs w:val="24"/>
              </w:rPr>
              <w:t>C</w:t>
            </w:r>
            <w:r w:rsidRPr="42DE6CCD">
              <w:rPr>
                <w:rFonts w:ascii="Arial Nova" w:hAnsi="Arial Nova" w:cs="Arial"/>
                <w:b w:val="0"/>
                <w:bCs w:val="0"/>
                <w:color w:val="000000" w:themeColor="text1"/>
                <w:szCs w:val="24"/>
              </w:rPr>
              <w:t>ode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of</w:t>
            </w:r>
            <w:r w:rsidR="00EF0B57">
              <w:rPr>
                <w:rFonts w:ascii="Arial Nova" w:hAnsi="Arial Nova" w:cs="Arial"/>
                <w:b w:val="0"/>
                <w:bCs w:val="0"/>
                <w:color w:val="000000" w:themeColor="text1"/>
                <w:szCs w:val="24"/>
              </w:rPr>
              <w:t xml:space="preserve"> </w:t>
            </w:r>
            <w:r w:rsidR="1884D1DC" w:rsidRPr="42DE6CCD">
              <w:rPr>
                <w:rFonts w:ascii="Arial Nova" w:hAnsi="Arial Nova" w:cs="Arial"/>
                <w:b w:val="0"/>
                <w:bCs w:val="0"/>
                <w:color w:val="000000" w:themeColor="text1"/>
                <w:szCs w:val="24"/>
              </w:rPr>
              <w:t>C</w:t>
            </w:r>
            <w:r w:rsidRPr="42DE6CCD">
              <w:rPr>
                <w:rFonts w:ascii="Arial Nova" w:hAnsi="Arial Nova" w:cs="Arial"/>
                <w:b w:val="0"/>
                <w:bCs w:val="0"/>
                <w:color w:val="000000" w:themeColor="text1"/>
                <w:szCs w:val="24"/>
              </w:rPr>
              <w:t>onduct</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to</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be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more</w:t>
            </w:r>
            <w:r w:rsidR="00EF0B57">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inclusive.</w:t>
            </w:r>
          </w:p>
        </w:tc>
        <w:tc>
          <w:tcPr>
            <w:tcW w:w="4826" w:type="dxa"/>
          </w:tcPr>
          <w:p w14:paraId="3FF51E39" w14:textId="5A24167C" w:rsidR="00580686" w:rsidRPr="00333462" w:rsidRDefault="00333462" w:rsidP="6194FB3E">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highlight w:val="yellow"/>
              </w:rPr>
            </w:pPr>
            <w:r>
              <w:rPr>
                <w:rFonts w:ascii="Arial Nova" w:hAnsi="Arial Nova" w:cs="Arial"/>
                <w:b/>
                <w:bCs/>
                <w:color w:val="000000" w:themeColor="text1"/>
                <w:szCs w:val="24"/>
              </w:rPr>
              <w:t xml:space="preserve">Done. </w:t>
            </w:r>
            <w:r>
              <w:rPr>
                <w:rFonts w:ascii="Arial Nova" w:hAnsi="Arial Nova" w:cs="Arial"/>
                <w:color w:val="000000" w:themeColor="text1"/>
                <w:szCs w:val="24"/>
              </w:rPr>
              <w:t xml:space="preserve">The </w:t>
            </w:r>
            <w:r w:rsidR="00FB11D8">
              <w:rPr>
                <w:rFonts w:ascii="Arial Nova" w:hAnsi="Arial Nova" w:cs="Arial"/>
                <w:color w:val="000000" w:themeColor="text1"/>
                <w:szCs w:val="24"/>
              </w:rPr>
              <w:t xml:space="preserve">updated Visitor Code of Conduct </w:t>
            </w:r>
            <w:r w:rsidR="004A1EBD">
              <w:rPr>
                <w:rFonts w:ascii="Arial Nova" w:hAnsi="Arial Nova" w:cs="Arial"/>
                <w:color w:val="000000" w:themeColor="text1"/>
                <w:szCs w:val="24"/>
              </w:rPr>
              <w:t xml:space="preserve">has been posted to the </w:t>
            </w:r>
            <w:r w:rsidR="002E4356">
              <w:rPr>
                <w:rFonts w:ascii="Arial Nova" w:hAnsi="Arial Nova" w:cs="Arial"/>
                <w:color w:val="000000" w:themeColor="text1"/>
                <w:szCs w:val="24"/>
              </w:rPr>
              <w:t>M</w:t>
            </w:r>
            <w:r w:rsidR="004A1EBD">
              <w:rPr>
                <w:rFonts w:ascii="Arial Nova" w:hAnsi="Arial Nova" w:cs="Arial"/>
                <w:color w:val="000000" w:themeColor="text1"/>
                <w:szCs w:val="24"/>
              </w:rPr>
              <w:t>useum</w:t>
            </w:r>
            <w:r w:rsidR="00D505A9">
              <w:rPr>
                <w:rFonts w:ascii="Arial Nova" w:hAnsi="Arial Nova" w:cs="Arial"/>
                <w:color w:val="000000" w:themeColor="text1"/>
                <w:szCs w:val="24"/>
              </w:rPr>
              <w:t>s’</w:t>
            </w:r>
            <w:r w:rsidR="004A1EBD">
              <w:rPr>
                <w:rFonts w:ascii="Arial Nova" w:hAnsi="Arial Nova" w:cs="Arial"/>
                <w:color w:val="000000" w:themeColor="text1"/>
                <w:szCs w:val="24"/>
              </w:rPr>
              <w:t xml:space="preserve"> website. </w:t>
            </w:r>
          </w:p>
        </w:tc>
      </w:tr>
      <w:tr w:rsidR="00376AEC" w:rsidRPr="004C1093" w14:paraId="2E80F0EB"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97031DB" w14:textId="7AA4AAE3" w:rsidR="00376AEC" w:rsidRPr="004C1093" w:rsidRDefault="00C748A7" w:rsidP="42DE6CCD">
            <w:pPr>
              <w:spacing w:line="360" w:lineRule="auto"/>
              <w:rPr>
                <w:rFonts w:ascii="Arial Nova" w:hAnsi="Arial Nova" w:cs="Arial"/>
                <w:color w:val="000000" w:themeColor="text1"/>
                <w:szCs w:val="24"/>
              </w:rPr>
            </w:pPr>
            <w:r>
              <w:rPr>
                <w:rFonts w:ascii="Arial Nova" w:hAnsi="Arial Nova" w:cs="Arial"/>
                <w:b w:val="0"/>
                <w:bCs w:val="0"/>
                <w:color w:val="000000" w:themeColor="text1"/>
                <w:szCs w:val="24"/>
              </w:rPr>
              <w:t>By December 2024</w:t>
            </w:r>
            <w:r w:rsidR="4D7D3B09" w:rsidRPr="0797B85D">
              <w:rPr>
                <w:rFonts w:ascii="Arial Nova" w:hAnsi="Arial Nova" w:cs="Arial"/>
                <w:b w:val="0"/>
                <w:bCs w:val="0"/>
                <w:color w:val="000000" w:themeColor="text1"/>
                <w:szCs w:val="24"/>
              </w:rPr>
              <w:t>,</w:t>
            </w:r>
            <w:r w:rsidR="00EF0B57">
              <w:rPr>
                <w:rFonts w:ascii="Arial Nova" w:hAnsi="Arial Nova" w:cs="Arial"/>
                <w:b w:val="0"/>
                <w:bCs w:val="0"/>
                <w:color w:val="000000" w:themeColor="text1"/>
                <w:szCs w:val="24"/>
              </w:rPr>
              <w:t xml:space="preserve"> </w:t>
            </w:r>
            <w:r w:rsidR="1ADBD4A2" w:rsidRPr="0797B85D">
              <w:rPr>
                <w:rFonts w:ascii="Arial Nova" w:hAnsi="Arial Nova" w:cs="Arial"/>
                <w:b w:val="0"/>
                <w:bCs w:val="0"/>
                <w:color w:val="000000" w:themeColor="text1"/>
                <w:szCs w:val="24"/>
              </w:rPr>
              <w:t>provide</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audit</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training</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to</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employees</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who</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interact</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with</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the</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public</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w:t>
            </w:r>
            <w:r w:rsidR="00D7140B">
              <w:rPr>
                <w:rFonts w:ascii="Arial Nova" w:hAnsi="Arial Nova" w:cs="Arial"/>
                <w:b w:val="0"/>
                <w:bCs w:val="0"/>
                <w:color w:val="000000" w:themeColor="text1"/>
                <w:szCs w:val="24"/>
              </w:rPr>
              <w:t>V</w:t>
            </w:r>
            <w:r w:rsidR="00374CDB" w:rsidRPr="0797B85D">
              <w:rPr>
                <w:rFonts w:ascii="Arial Nova" w:hAnsi="Arial Nova" w:cs="Arial"/>
                <w:b w:val="0"/>
                <w:bCs w:val="0"/>
                <w:color w:val="000000" w:themeColor="text1"/>
                <w:szCs w:val="24"/>
              </w:rPr>
              <w:t>isitor</w:t>
            </w:r>
            <w:r w:rsidR="00EF0B57">
              <w:rPr>
                <w:rFonts w:ascii="Arial Nova" w:hAnsi="Arial Nova" w:cs="Arial"/>
                <w:b w:val="0"/>
                <w:bCs w:val="0"/>
                <w:color w:val="000000" w:themeColor="text1"/>
                <w:szCs w:val="24"/>
              </w:rPr>
              <w:t xml:space="preserve"> </w:t>
            </w:r>
            <w:r w:rsidR="00D7140B">
              <w:rPr>
                <w:rFonts w:ascii="Arial Nova" w:hAnsi="Arial Nova" w:cs="Arial"/>
                <w:b w:val="0"/>
                <w:bCs w:val="0"/>
                <w:color w:val="000000" w:themeColor="text1"/>
                <w:szCs w:val="24"/>
              </w:rPr>
              <w:t>S</w:t>
            </w:r>
            <w:r w:rsidR="00374CDB" w:rsidRPr="0797B85D">
              <w:rPr>
                <w:rFonts w:ascii="Arial Nova" w:hAnsi="Arial Nova" w:cs="Arial"/>
                <w:b w:val="0"/>
                <w:bCs w:val="0"/>
                <w:color w:val="000000" w:themeColor="text1"/>
                <w:szCs w:val="24"/>
              </w:rPr>
              <w:t>ervices</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staff,</w:t>
            </w:r>
            <w:r w:rsidR="00EF0B57">
              <w:rPr>
                <w:rFonts w:ascii="Arial Nova" w:hAnsi="Arial Nova" w:cs="Arial"/>
                <w:b w:val="0"/>
                <w:bCs w:val="0"/>
                <w:color w:val="000000" w:themeColor="text1"/>
                <w:szCs w:val="24"/>
              </w:rPr>
              <w:t xml:space="preserve"> </w:t>
            </w:r>
            <w:r w:rsidR="00D7140B">
              <w:rPr>
                <w:rFonts w:ascii="Arial Nova" w:hAnsi="Arial Nova" w:cs="Arial"/>
                <w:b w:val="0"/>
                <w:bCs w:val="0"/>
                <w:color w:val="000000" w:themeColor="text1"/>
                <w:szCs w:val="24"/>
              </w:rPr>
              <w:t>S</w:t>
            </w:r>
            <w:r w:rsidR="4D7D3B09" w:rsidRPr="0797B85D">
              <w:rPr>
                <w:rFonts w:ascii="Arial Nova" w:hAnsi="Arial Nova" w:cs="Arial"/>
                <w:b w:val="0"/>
                <w:bCs w:val="0"/>
                <w:color w:val="000000" w:themeColor="text1"/>
                <w:szCs w:val="24"/>
              </w:rPr>
              <w:t>ecurity</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staff,</w:t>
            </w:r>
            <w:r w:rsidR="00EF0B57">
              <w:rPr>
                <w:rFonts w:ascii="Arial Nova" w:hAnsi="Arial Nova" w:cs="Arial"/>
                <w:b w:val="0"/>
                <w:bCs w:val="0"/>
                <w:color w:val="000000" w:themeColor="text1"/>
                <w:szCs w:val="24"/>
              </w:rPr>
              <w:t xml:space="preserve"> </w:t>
            </w:r>
            <w:r w:rsidR="00374CDB" w:rsidRPr="0797B85D">
              <w:rPr>
                <w:rFonts w:ascii="Arial Nova" w:hAnsi="Arial Nova" w:cs="Arial"/>
                <w:b w:val="0"/>
                <w:bCs w:val="0"/>
                <w:color w:val="000000" w:themeColor="text1"/>
                <w:szCs w:val="24"/>
              </w:rPr>
              <w:t>L</w:t>
            </w:r>
            <w:r w:rsidR="4D7D3B09" w:rsidRPr="0797B85D">
              <w:rPr>
                <w:rFonts w:ascii="Arial Nova" w:hAnsi="Arial Nova" w:cs="Arial"/>
                <w:b w:val="0"/>
                <w:bCs w:val="0"/>
                <w:color w:val="000000" w:themeColor="text1"/>
                <w:szCs w:val="24"/>
              </w:rPr>
              <w:t>ibrary</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00374CDB" w:rsidRPr="0797B85D">
              <w:rPr>
                <w:rFonts w:ascii="Arial Nova" w:hAnsi="Arial Nova" w:cs="Arial"/>
                <w:b w:val="0"/>
                <w:bCs w:val="0"/>
                <w:color w:val="000000" w:themeColor="text1"/>
                <w:szCs w:val="24"/>
              </w:rPr>
              <w:t>R</w:t>
            </w:r>
            <w:r w:rsidR="4D7D3B09" w:rsidRPr="0797B85D">
              <w:rPr>
                <w:rFonts w:ascii="Arial Nova" w:hAnsi="Arial Nova" w:cs="Arial"/>
                <w:b w:val="0"/>
                <w:bCs w:val="0"/>
                <w:color w:val="000000" w:themeColor="text1"/>
                <w:szCs w:val="24"/>
              </w:rPr>
              <w:t>esearch</w:t>
            </w:r>
            <w:r w:rsidR="00EF0B57">
              <w:rPr>
                <w:rFonts w:ascii="Arial Nova" w:hAnsi="Arial Nova" w:cs="Arial"/>
                <w:b w:val="0"/>
                <w:bCs w:val="0"/>
                <w:color w:val="000000" w:themeColor="text1"/>
                <w:szCs w:val="24"/>
              </w:rPr>
              <w:t xml:space="preserve"> </w:t>
            </w:r>
            <w:r w:rsidR="00374CDB" w:rsidRPr="0797B85D">
              <w:rPr>
                <w:rFonts w:ascii="Arial Nova" w:hAnsi="Arial Nova" w:cs="Arial"/>
                <w:b w:val="0"/>
                <w:bCs w:val="0"/>
                <w:color w:val="000000" w:themeColor="text1"/>
                <w:szCs w:val="24"/>
              </w:rPr>
              <w:t>C</w:t>
            </w:r>
            <w:r w:rsidR="4D7D3B09" w:rsidRPr="0797B85D">
              <w:rPr>
                <w:rFonts w:ascii="Arial Nova" w:hAnsi="Arial Nova" w:cs="Arial"/>
                <w:b w:val="0"/>
                <w:bCs w:val="0"/>
                <w:color w:val="000000" w:themeColor="text1"/>
                <w:szCs w:val="24"/>
              </w:rPr>
              <w:t>entre</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staff,</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volunteers,</w:t>
            </w:r>
            <w:r w:rsidR="00EF0B57">
              <w:rPr>
                <w:rFonts w:ascii="Arial Nova" w:hAnsi="Arial Nova" w:cs="Arial"/>
                <w:b w:val="0"/>
                <w:bCs w:val="0"/>
                <w:color w:val="000000" w:themeColor="text1"/>
                <w:szCs w:val="24"/>
              </w:rPr>
              <w:t xml:space="preserve"> </w:t>
            </w:r>
            <w:r w:rsidR="009E6F80">
              <w:rPr>
                <w:rFonts w:ascii="Arial Nova" w:hAnsi="Arial Nova" w:cs="Arial"/>
                <w:b w:val="0"/>
                <w:bCs w:val="0"/>
                <w:color w:val="000000" w:themeColor="text1"/>
                <w:szCs w:val="24"/>
              </w:rPr>
              <w:t>Gift Shop</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and</w:t>
            </w:r>
            <w:r w:rsidR="00EF0B57">
              <w:rPr>
                <w:rFonts w:ascii="Arial Nova" w:hAnsi="Arial Nova" w:cs="Arial"/>
                <w:b w:val="0"/>
                <w:bCs w:val="0"/>
                <w:color w:val="000000" w:themeColor="text1"/>
                <w:szCs w:val="24"/>
              </w:rPr>
              <w:t xml:space="preserve"> </w:t>
            </w:r>
            <w:r w:rsidR="00D7140B">
              <w:rPr>
                <w:rFonts w:ascii="Arial Nova" w:hAnsi="Arial Nova" w:cs="Arial"/>
                <w:b w:val="0"/>
                <w:bCs w:val="0"/>
                <w:color w:val="000000" w:themeColor="text1"/>
                <w:szCs w:val="24"/>
              </w:rPr>
              <w:t>F</w:t>
            </w:r>
            <w:r w:rsidR="4D7D3B09" w:rsidRPr="0797B85D">
              <w:rPr>
                <w:rFonts w:ascii="Arial Nova" w:hAnsi="Arial Nova" w:cs="Arial"/>
                <w:b w:val="0"/>
                <w:bCs w:val="0"/>
                <w:color w:val="000000" w:themeColor="text1"/>
                <w:szCs w:val="24"/>
              </w:rPr>
              <w:t>ood</w:t>
            </w:r>
            <w:r w:rsidR="00EF0B57">
              <w:rPr>
                <w:rFonts w:ascii="Arial Nova" w:hAnsi="Arial Nova" w:cs="Arial"/>
                <w:b w:val="0"/>
                <w:bCs w:val="0"/>
                <w:color w:val="000000" w:themeColor="text1"/>
                <w:szCs w:val="24"/>
              </w:rPr>
              <w:t xml:space="preserve"> </w:t>
            </w:r>
            <w:r w:rsidR="00D7140B">
              <w:rPr>
                <w:rFonts w:ascii="Arial Nova" w:hAnsi="Arial Nova" w:cs="Arial"/>
                <w:b w:val="0"/>
                <w:bCs w:val="0"/>
                <w:color w:val="000000" w:themeColor="text1"/>
                <w:szCs w:val="24"/>
              </w:rPr>
              <w:t>S</w:t>
            </w:r>
            <w:r w:rsidR="4D7D3B09" w:rsidRPr="0797B85D">
              <w:rPr>
                <w:rFonts w:ascii="Arial Nova" w:hAnsi="Arial Nova" w:cs="Arial"/>
                <w:b w:val="0"/>
                <w:bCs w:val="0"/>
                <w:color w:val="000000" w:themeColor="text1"/>
                <w:szCs w:val="24"/>
              </w:rPr>
              <w:t>ervices</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staff,</w:t>
            </w:r>
            <w:r w:rsidR="00EF0B57">
              <w:rPr>
                <w:rFonts w:ascii="Arial Nova" w:hAnsi="Arial Nova" w:cs="Arial"/>
                <w:b w:val="0"/>
                <w:bCs w:val="0"/>
                <w:color w:val="000000" w:themeColor="text1"/>
                <w:szCs w:val="24"/>
              </w:rPr>
              <w:t xml:space="preserve"> </w:t>
            </w:r>
            <w:r w:rsidR="4D7D3B09" w:rsidRPr="0797B85D">
              <w:rPr>
                <w:rFonts w:ascii="Arial Nova" w:hAnsi="Arial Nova" w:cs="Arial"/>
                <w:b w:val="0"/>
                <w:bCs w:val="0"/>
                <w:color w:val="000000" w:themeColor="text1"/>
                <w:szCs w:val="24"/>
              </w:rPr>
              <w:t>etc.).</w:t>
            </w:r>
          </w:p>
        </w:tc>
        <w:tc>
          <w:tcPr>
            <w:tcW w:w="4826" w:type="dxa"/>
          </w:tcPr>
          <w:p w14:paraId="50357972" w14:textId="0964F78C" w:rsidR="00376AEC" w:rsidRPr="007C5DD0" w:rsidRDefault="00D803D5" w:rsidP="439412E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Pr>
                <w:rFonts w:ascii="Arial Nova" w:hAnsi="Arial Nova" w:cs="Arial"/>
                <w:b/>
                <w:bCs/>
                <w:color w:val="000000" w:themeColor="text1"/>
                <w:szCs w:val="24"/>
              </w:rPr>
              <w:t xml:space="preserve">Done. </w:t>
            </w:r>
            <w:r w:rsidR="007C5DD0">
              <w:rPr>
                <w:rFonts w:ascii="Arial Nova" w:hAnsi="Arial Nova" w:cs="Arial"/>
                <w:color w:val="000000" w:themeColor="text1"/>
                <w:szCs w:val="24"/>
              </w:rPr>
              <w:t>We reviewed the training offered to front</w:t>
            </w:r>
            <w:r w:rsidR="00E664C8">
              <w:rPr>
                <w:rFonts w:ascii="Arial Nova" w:hAnsi="Arial Nova" w:cs="Arial"/>
                <w:color w:val="000000" w:themeColor="text1"/>
                <w:szCs w:val="24"/>
              </w:rPr>
              <w:t>-</w:t>
            </w:r>
            <w:r w:rsidR="007C5DD0">
              <w:rPr>
                <w:rFonts w:ascii="Arial Nova" w:hAnsi="Arial Nova" w:cs="Arial"/>
                <w:color w:val="000000" w:themeColor="text1"/>
                <w:szCs w:val="24"/>
              </w:rPr>
              <w:t xml:space="preserve">line staff and </w:t>
            </w:r>
            <w:r w:rsidR="000C4B3F">
              <w:rPr>
                <w:rFonts w:ascii="Arial Nova" w:hAnsi="Arial Nova" w:cs="Arial"/>
                <w:color w:val="000000" w:themeColor="text1"/>
                <w:szCs w:val="24"/>
              </w:rPr>
              <w:t xml:space="preserve">they </w:t>
            </w:r>
            <w:r w:rsidR="007C5DD0">
              <w:rPr>
                <w:rFonts w:ascii="Arial Nova" w:hAnsi="Arial Nova" w:cs="Arial"/>
                <w:color w:val="000000" w:themeColor="text1"/>
                <w:szCs w:val="24"/>
              </w:rPr>
              <w:t xml:space="preserve">have access to the </w:t>
            </w:r>
            <w:proofErr w:type="spellStart"/>
            <w:r w:rsidR="007C5DD0">
              <w:rPr>
                <w:rFonts w:ascii="Arial Nova" w:hAnsi="Arial Nova" w:cs="Arial"/>
                <w:color w:val="000000" w:themeColor="text1"/>
                <w:szCs w:val="24"/>
              </w:rPr>
              <w:t>Re</w:t>
            </w:r>
            <w:r w:rsidR="00E664C8">
              <w:rPr>
                <w:rFonts w:ascii="Arial Nova" w:hAnsi="Arial Nova" w:cs="Arial"/>
                <w:color w:val="000000" w:themeColor="text1"/>
                <w:szCs w:val="24"/>
              </w:rPr>
              <w:t>T</w:t>
            </w:r>
            <w:r w:rsidR="007C5DD0">
              <w:rPr>
                <w:rFonts w:ascii="Arial Nova" w:hAnsi="Arial Nova" w:cs="Arial"/>
                <w:color w:val="000000" w:themeColor="text1"/>
                <w:szCs w:val="24"/>
              </w:rPr>
              <w:t>hink</w:t>
            </w:r>
            <w:proofErr w:type="spellEnd"/>
            <w:r w:rsidR="007C5DD0">
              <w:rPr>
                <w:rFonts w:ascii="Arial Nova" w:hAnsi="Arial Nova" w:cs="Arial"/>
                <w:color w:val="000000" w:themeColor="text1"/>
                <w:szCs w:val="24"/>
              </w:rPr>
              <w:t xml:space="preserve"> Ability module that includes training on interacting with people with disabilities. We are looking at more customized training in the future</w:t>
            </w:r>
            <w:r w:rsidR="000E0222">
              <w:rPr>
                <w:rFonts w:ascii="Arial Nova" w:hAnsi="Arial Nova" w:cs="Arial"/>
                <w:color w:val="000000" w:themeColor="text1"/>
                <w:szCs w:val="24"/>
              </w:rPr>
              <w:t xml:space="preserve">, including demonstrative training </w:t>
            </w:r>
            <w:r w:rsidR="002E4356">
              <w:rPr>
                <w:rFonts w:ascii="Arial Nova" w:hAnsi="Arial Nova" w:cs="Arial"/>
                <w:color w:val="000000" w:themeColor="text1"/>
                <w:szCs w:val="24"/>
              </w:rPr>
              <w:t xml:space="preserve">involving </w:t>
            </w:r>
            <w:r w:rsidR="000E0222">
              <w:rPr>
                <w:rFonts w:ascii="Arial Nova" w:hAnsi="Arial Nova" w:cs="Arial"/>
                <w:color w:val="000000" w:themeColor="text1"/>
                <w:szCs w:val="24"/>
              </w:rPr>
              <w:t>visitors with disabilities in early 2025.</w:t>
            </w:r>
          </w:p>
        </w:tc>
      </w:tr>
      <w:tr w:rsidR="00E92914" w:rsidRPr="004C1093" w14:paraId="02FF2C5F"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4BF86B23" w14:textId="31C6E872" w:rsidR="00E92914" w:rsidRPr="004C1093" w:rsidRDefault="00E92914" w:rsidP="00E92914">
            <w:pPr>
              <w:spacing w:line="360" w:lineRule="auto"/>
              <w:rPr>
                <w:rFonts w:ascii="Arial Nova" w:hAnsi="Arial Nova" w:cs="Arial"/>
                <w:color w:val="000000" w:themeColor="text1"/>
                <w:szCs w:val="24"/>
              </w:rPr>
            </w:pPr>
            <w:r w:rsidRPr="42DE6CCD">
              <w:rPr>
                <w:rFonts w:ascii="Arial Nova" w:hAnsi="Arial Nova" w:cs="Arial"/>
                <w:b w:val="0"/>
                <w:bCs w:val="0"/>
                <w:color w:val="000000" w:themeColor="text1"/>
                <w:szCs w:val="24"/>
              </w:rPr>
              <w:t>By</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December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2023,</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review</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revise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existing</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accessibility</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training</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for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customer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service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staff;</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align</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with</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and</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enhance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basic</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accessibility</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training.</w:t>
            </w:r>
          </w:p>
        </w:tc>
        <w:tc>
          <w:tcPr>
            <w:tcW w:w="4826" w:type="dxa"/>
          </w:tcPr>
          <w:p w14:paraId="1432FC21" w14:textId="29635E92" w:rsidR="00E92914" w:rsidRPr="004C1093" w:rsidRDefault="00E92914"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rPr>
            </w:pPr>
            <w:r>
              <w:rPr>
                <w:rFonts w:ascii="Arial Nova" w:hAnsi="Arial Nova" w:cs="Arial"/>
                <w:b/>
                <w:bCs/>
                <w:color w:val="000000" w:themeColor="text1"/>
                <w:szCs w:val="24"/>
              </w:rPr>
              <w:t xml:space="preserve">Done. </w:t>
            </w:r>
            <w:r>
              <w:rPr>
                <w:rFonts w:ascii="Arial Nova" w:hAnsi="Arial Nova" w:cs="Arial"/>
                <w:color w:val="000000" w:themeColor="text1"/>
                <w:szCs w:val="24"/>
              </w:rPr>
              <w:t>We reviewed the training offered to front</w:t>
            </w:r>
            <w:r w:rsidR="00D2346E">
              <w:rPr>
                <w:rFonts w:ascii="Arial Nova" w:hAnsi="Arial Nova" w:cs="Arial"/>
                <w:color w:val="000000" w:themeColor="text1"/>
                <w:szCs w:val="24"/>
              </w:rPr>
              <w:t>-</w:t>
            </w:r>
            <w:r>
              <w:rPr>
                <w:rFonts w:ascii="Arial Nova" w:hAnsi="Arial Nova" w:cs="Arial"/>
                <w:color w:val="000000" w:themeColor="text1"/>
                <w:szCs w:val="24"/>
              </w:rPr>
              <w:t xml:space="preserve">line staff and </w:t>
            </w:r>
            <w:r w:rsidR="00955265">
              <w:rPr>
                <w:rFonts w:ascii="Arial Nova" w:hAnsi="Arial Nova" w:cs="Arial"/>
                <w:color w:val="000000" w:themeColor="text1"/>
                <w:szCs w:val="24"/>
              </w:rPr>
              <w:t xml:space="preserve">they </w:t>
            </w:r>
            <w:r>
              <w:rPr>
                <w:rFonts w:ascii="Arial Nova" w:hAnsi="Arial Nova" w:cs="Arial"/>
                <w:color w:val="000000" w:themeColor="text1"/>
                <w:szCs w:val="24"/>
              </w:rPr>
              <w:t xml:space="preserve">have access to the </w:t>
            </w:r>
            <w:proofErr w:type="spellStart"/>
            <w:r>
              <w:rPr>
                <w:rFonts w:ascii="Arial Nova" w:hAnsi="Arial Nova" w:cs="Arial"/>
                <w:color w:val="000000" w:themeColor="text1"/>
                <w:szCs w:val="24"/>
              </w:rPr>
              <w:t>Re</w:t>
            </w:r>
            <w:r w:rsidR="00D2346E">
              <w:rPr>
                <w:rFonts w:ascii="Arial Nova" w:hAnsi="Arial Nova" w:cs="Arial"/>
                <w:color w:val="000000" w:themeColor="text1"/>
                <w:szCs w:val="24"/>
              </w:rPr>
              <w:t>T</w:t>
            </w:r>
            <w:r>
              <w:rPr>
                <w:rFonts w:ascii="Arial Nova" w:hAnsi="Arial Nova" w:cs="Arial"/>
                <w:color w:val="000000" w:themeColor="text1"/>
                <w:szCs w:val="24"/>
              </w:rPr>
              <w:t>hink</w:t>
            </w:r>
            <w:proofErr w:type="spellEnd"/>
            <w:r>
              <w:rPr>
                <w:rFonts w:ascii="Arial Nova" w:hAnsi="Arial Nova" w:cs="Arial"/>
                <w:color w:val="000000" w:themeColor="text1"/>
                <w:szCs w:val="24"/>
              </w:rPr>
              <w:t xml:space="preserve"> Ability module that includes training on interacting with people with disabilities. We are looking at more customized training in the future.</w:t>
            </w:r>
          </w:p>
        </w:tc>
      </w:tr>
      <w:tr w:rsidR="00E92914" w:rsidRPr="004C1093" w14:paraId="750AF88F"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D5E967B" w14:textId="43674746" w:rsidR="00E92914" w:rsidRPr="007C4DD2" w:rsidRDefault="00E92914" w:rsidP="00E92914">
            <w:pPr>
              <w:spacing w:line="360" w:lineRule="auto"/>
              <w:rPr>
                <w:rFonts w:ascii="Arial Nova" w:hAnsi="Arial Nova"/>
                <w:color w:val="000000" w:themeColor="text1"/>
              </w:rPr>
            </w:pPr>
            <w:r w:rsidRPr="007C4DD2">
              <w:rPr>
                <w:rFonts w:ascii="Arial Nova" w:hAnsi="Arial Nova"/>
                <w:b w:val="0"/>
                <w:color w:val="000000" w:themeColor="text1"/>
              </w:rPr>
              <w:t xml:space="preserve">By December </w:t>
            </w:r>
            <w:r w:rsidRPr="00B85907">
              <w:rPr>
                <w:rFonts w:ascii="Arial Nova" w:hAnsi="Arial Nova" w:cs="Arial"/>
                <w:b w:val="0"/>
                <w:bCs w:val="0"/>
                <w:color w:val="000000" w:themeColor="text1"/>
                <w:szCs w:val="24"/>
              </w:rPr>
              <w:t>202</w:t>
            </w:r>
            <w:r w:rsidR="00B85907">
              <w:rPr>
                <w:rFonts w:ascii="Arial Nova" w:hAnsi="Arial Nova" w:cs="Arial"/>
                <w:b w:val="0"/>
                <w:bCs w:val="0"/>
                <w:color w:val="000000" w:themeColor="text1"/>
                <w:szCs w:val="24"/>
              </w:rPr>
              <w:t>4</w:t>
            </w:r>
            <w:r w:rsidRPr="007C4DD2">
              <w:rPr>
                <w:rFonts w:ascii="Arial Nova" w:hAnsi="Arial Nova"/>
                <w:b w:val="0"/>
                <w:color w:val="000000" w:themeColor="text1"/>
              </w:rPr>
              <w:t xml:space="preserve">, write and implement a </w:t>
            </w:r>
            <w:r w:rsidR="00DB60E5">
              <w:rPr>
                <w:rFonts w:ascii="Arial Nova" w:hAnsi="Arial Nova"/>
                <w:b w:val="0"/>
                <w:color w:val="000000" w:themeColor="text1"/>
              </w:rPr>
              <w:t>S</w:t>
            </w:r>
            <w:r w:rsidRPr="007C4DD2">
              <w:rPr>
                <w:rFonts w:ascii="Arial Nova" w:hAnsi="Arial Nova"/>
                <w:b w:val="0"/>
                <w:color w:val="000000" w:themeColor="text1"/>
              </w:rPr>
              <w:t>cent-</w:t>
            </w:r>
            <w:r w:rsidR="00DB60E5">
              <w:rPr>
                <w:rFonts w:ascii="Arial Nova" w:hAnsi="Arial Nova"/>
                <w:b w:val="0"/>
                <w:color w:val="000000" w:themeColor="text1"/>
              </w:rPr>
              <w:t>F</w:t>
            </w:r>
            <w:r w:rsidRPr="007C4DD2">
              <w:rPr>
                <w:rFonts w:ascii="Arial Nova" w:hAnsi="Arial Nova"/>
                <w:b w:val="0"/>
                <w:color w:val="000000" w:themeColor="text1"/>
              </w:rPr>
              <w:t>ree</w:t>
            </w:r>
            <w:r w:rsidR="00B25FD4">
              <w:rPr>
                <w:rFonts w:ascii="Arial Nova" w:hAnsi="Arial Nova"/>
                <w:b w:val="0"/>
                <w:color w:val="000000" w:themeColor="text1"/>
              </w:rPr>
              <w:t xml:space="preserve"> </w:t>
            </w:r>
            <w:r w:rsidR="00DB60E5">
              <w:rPr>
                <w:rFonts w:ascii="Arial Nova" w:hAnsi="Arial Nova"/>
                <w:b w:val="0"/>
                <w:color w:val="000000" w:themeColor="text1"/>
              </w:rPr>
              <w:t>D</w:t>
            </w:r>
            <w:r w:rsidR="00F02643">
              <w:rPr>
                <w:rFonts w:ascii="Arial Nova" w:hAnsi="Arial Nova"/>
                <w:b w:val="0"/>
                <w:color w:val="000000" w:themeColor="text1"/>
              </w:rPr>
              <w:t>irective</w:t>
            </w:r>
            <w:r w:rsidRPr="007C4DD2">
              <w:rPr>
                <w:rFonts w:ascii="Arial Nova" w:hAnsi="Arial Nova"/>
                <w:b w:val="0"/>
                <w:color w:val="000000" w:themeColor="text1"/>
              </w:rPr>
              <w:t xml:space="preserve">. Post the </w:t>
            </w:r>
            <w:r w:rsidR="00B4517E">
              <w:rPr>
                <w:rFonts w:ascii="Arial Nova" w:hAnsi="Arial Nova"/>
                <w:b w:val="0"/>
                <w:color w:val="000000" w:themeColor="text1"/>
              </w:rPr>
              <w:t>directive</w:t>
            </w:r>
            <w:r w:rsidRPr="007C4DD2">
              <w:rPr>
                <w:rFonts w:ascii="Arial Nova" w:hAnsi="Arial Nova"/>
                <w:b w:val="0"/>
                <w:color w:val="000000" w:themeColor="text1"/>
              </w:rPr>
              <w:t xml:space="preserve"> </w:t>
            </w:r>
            <w:r w:rsidR="00950B57">
              <w:rPr>
                <w:rFonts w:ascii="Arial Nova" w:hAnsi="Arial Nova"/>
                <w:b w:val="0"/>
                <w:color w:val="000000" w:themeColor="text1"/>
              </w:rPr>
              <w:t xml:space="preserve">on </w:t>
            </w:r>
            <w:r w:rsidRPr="007C4DD2">
              <w:rPr>
                <w:rFonts w:ascii="Arial Nova" w:hAnsi="Arial Nova"/>
                <w:b w:val="0"/>
                <w:color w:val="000000" w:themeColor="text1"/>
              </w:rPr>
              <w:t>the Museums’ websites, in employee training manuals and on the intranet.</w:t>
            </w:r>
          </w:p>
        </w:tc>
        <w:tc>
          <w:tcPr>
            <w:tcW w:w="4826" w:type="dxa"/>
          </w:tcPr>
          <w:p w14:paraId="20BFB18C" w14:textId="2AE5D666" w:rsidR="00E92914" w:rsidRPr="007C4DD2" w:rsidRDefault="00B85907"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olor w:val="000000" w:themeColor="text1"/>
              </w:rPr>
            </w:pPr>
            <w:r w:rsidRPr="00B85907">
              <w:rPr>
                <w:rFonts w:ascii="Arial Nova" w:hAnsi="Arial Nova" w:cs="Arial"/>
                <w:b/>
                <w:bCs/>
                <w:color w:val="000000" w:themeColor="text1"/>
                <w:szCs w:val="24"/>
              </w:rPr>
              <w:t>Done</w:t>
            </w:r>
            <w:r w:rsidR="00E92914" w:rsidRPr="007C4DD2">
              <w:rPr>
                <w:rFonts w:ascii="Arial Nova" w:hAnsi="Arial Nova"/>
                <w:b/>
                <w:color w:val="000000" w:themeColor="text1"/>
              </w:rPr>
              <w:t>.</w:t>
            </w:r>
            <w:r w:rsidR="009C3802">
              <w:t xml:space="preserve"> </w:t>
            </w:r>
            <w:r w:rsidR="009C3802" w:rsidRPr="009C3802">
              <w:rPr>
                <w:rFonts w:ascii="Arial Nova" w:hAnsi="Arial Nova"/>
                <w:bCs/>
                <w:color w:val="000000" w:themeColor="text1"/>
              </w:rPr>
              <w:t xml:space="preserve">The </w:t>
            </w:r>
            <w:r w:rsidR="00DB60E5">
              <w:rPr>
                <w:rFonts w:ascii="Arial Nova" w:hAnsi="Arial Nova"/>
                <w:bCs/>
                <w:color w:val="000000" w:themeColor="text1"/>
              </w:rPr>
              <w:t>S</w:t>
            </w:r>
            <w:r w:rsidR="009C3802" w:rsidRPr="009C3802">
              <w:rPr>
                <w:rFonts w:ascii="Arial Nova" w:hAnsi="Arial Nova"/>
                <w:bCs/>
                <w:color w:val="000000" w:themeColor="text1"/>
              </w:rPr>
              <w:t>cent-</w:t>
            </w:r>
            <w:r w:rsidR="00DB60E5">
              <w:rPr>
                <w:rFonts w:ascii="Arial Nova" w:hAnsi="Arial Nova"/>
                <w:bCs/>
                <w:color w:val="000000" w:themeColor="text1"/>
              </w:rPr>
              <w:t>F</w:t>
            </w:r>
            <w:r w:rsidR="009C3802" w:rsidRPr="009C3802">
              <w:rPr>
                <w:rFonts w:ascii="Arial Nova" w:hAnsi="Arial Nova"/>
                <w:bCs/>
                <w:color w:val="000000" w:themeColor="text1"/>
              </w:rPr>
              <w:t xml:space="preserve">ree </w:t>
            </w:r>
            <w:r w:rsidR="00DB60E5">
              <w:rPr>
                <w:rFonts w:ascii="Arial Nova" w:hAnsi="Arial Nova"/>
                <w:bCs/>
                <w:color w:val="000000" w:themeColor="text1"/>
              </w:rPr>
              <w:t>D</w:t>
            </w:r>
            <w:r w:rsidR="009C3802" w:rsidRPr="009C3802">
              <w:rPr>
                <w:rFonts w:ascii="Arial Nova" w:hAnsi="Arial Nova"/>
                <w:bCs/>
                <w:color w:val="000000" w:themeColor="text1"/>
              </w:rPr>
              <w:t xml:space="preserve">irective </w:t>
            </w:r>
            <w:r w:rsidR="002E4356">
              <w:rPr>
                <w:rFonts w:ascii="Arial Nova" w:hAnsi="Arial Nova"/>
                <w:bCs/>
                <w:color w:val="000000" w:themeColor="text1"/>
              </w:rPr>
              <w:t>was</w:t>
            </w:r>
            <w:r w:rsidR="009C3802" w:rsidRPr="009C3802">
              <w:rPr>
                <w:rFonts w:ascii="Arial Nova" w:hAnsi="Arial Nova"/>
                <w:bCs/>
                <w:color w:val="000000" w:themeColor="text1"/>
              </w:rPr>
              <w:t xml:space="preserve"> developed, approved and communicated to staff by the end of November.</w:t>
            </w:r>
          </w:p>
        </w:tc>
      </w:tr>
      <w:tr w:rsidR="00E92914" w:rsidRPr="004C1093" w14:paraId="19E8C6E9"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F7A5D2C" w14:textId="4E5EE311" w:rsidR="00E92914" w:rsidRPr="004C1093" w:rsidRDefault="00E92914" w:rsidP="00E92914">
            <w:pPr>
              <w:spacing w:before="60" w:after="60" w:line="360" w:lineRule="auto"/>
              <w:rPr>
                <w:rFonts w:ascii="Arial Nova" w:hAnsi="Arial Nova" w:cs="Arial"/>
                <w:color w:val="000000"/>
                <w:szCs w:val="24"/>
              </w:rPr>
            </w:pPr>
            <w:r w:rsidRPr="42DE6CCD">
              <w:rPr>
                <w:rFonts w:ascii="Arial Nova" w:hAnsi="Arial Nova" w:cs="Arial"/>
                <w:b w:val="0"/>
                <w:bCs w:val="0"/>
                <w:color w:val="000000" w:themeColor="text1"/>
                <w:szCs w:val="24"/>
              </w:rPr>
              <w:t>By</w:t>
            </w:r>
            <w:r>
              <w:rPr>
                <w:rFonts w:ascii="Arial Nova" w:hAnsi="Arial Nova" w:cs="Arial"/>
                <w:b w:val="0"/>
                <w:bCs w:val="0"/>
                <w:color w:val="000000" w:themeColor="text1"/>
                <w:szCs w:val="24"/>
              </w:rPr>
              <w:t xml:space="preserve"> March 2024</w:t>
            </w:r>
            <w:r w:rsidRPr="42DE6CCD">
              <w:rPr>
                <w:rFonts w:ascii="Arial Nova" w:hAnsi="Arial Nova" w:cs="Arial"/>
                <w:b w:val="0"/>
                <w:bCs w:val="0"/>
                <w:color w:val="000000" w:themeColor="text1"/>
                <w:szCs w:val="24"/>
              </w:rPr>
              <w:t>,</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provide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form</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on</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the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Museums</w:t>
            </w:r>
            <w:r w:rsidR="00DB60E5">
              <w:rPr>
                <w:rFonts w:ascii="Arial Nova" w:hAnsi="Arial Nova" w:cs="Arial"/>
                <w:b w:val="0"/>
                <w:bCs w:val="0"/>
                <w:color w:val="000000" w:themeColor="text1"/>
                <w:szCs w:val="24"/>
              </w:rPr>
              <w:t>’</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websites,</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along</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with</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a</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lastRenderedPageBreak/>
              <w:t>telephone</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number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for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visitors</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to</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request</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scooters</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for</w:t>
            </w:r>
            <w:r>
              <w:rPr>
                <w:rFonts w:ascii="Arial Nova" w:hAnsi="Arial Nova" w:cs="Arial"/>
                <w:b w:val="0"/>
                <w:bCs w:val="0"/>
                <w:color w:val="000000" w:themeColor="text1"/>
                <w:szCs w:val="24"/>
              </w:rPr>
              <w:t xml:space="preserve"> </w:t>
            </w:r>
            <w:r w:rsidRPr="42DE6CCD">
              <w:rPr>
                <w:rFonts w:ascii="Arial Nova" w:hAnsi="Arial Nova" w:cs="Arial"/>
                <w:b w:val="0"/>
                <w:bCs w:val="0"/>
                <w:color w:val="000000" w:themeColor="text1"/>
                <w:szCs w:val="24"/>
              </w:rPr>
              <w:t>visits.</w:t>
            </w:r>
          </w:p>
        </w:tc>
        <w:tc>
          <w:tcPr>
            <w:tcW w:w="4826" w:type="dxa"/>
          </w:tcPr>
          <w:p w14:paraId="44555D4A" w14:textId="2C313081" w:rsidR="00E92914" w:rsidRPr="006C3F19" w:rsidRDefault="00E92914"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Cs/>
                <w:color w:val="000000" w:themeColor="text1"/>
                <w:szCs w:val="24"/>
              </w:rPr>
            </w:pPr>
            <w:r>
              <w:rPr>
                <w:rFonts w:ascii="Arial Nova" w:hAnsi="Arial Nova" w:cs="Arial"/>
                <w:b/>
                <w:color w:val="000000" w:themeColor="text1"/>
                <w:szCs w:val="24"/>
              </w:rPr>
              <w:lastRenderedPageBreak/>
              <w:t>Done.</w:t>
            </w:r>
            <w:r w:rsidR="006C3F19">
              <w:rPr>
                <w:rFonts w:ascii="Arial Nova" w:hAnsi="Arial Nova" w:cs="Arial"/>
                <w:b/>
                <w:color w:val="000000" w:themeColor="text1"/>
                <w:szCs w:val="24"/>
              </w:rPr>
              <w:t xml:space="preserve"> </w:t>
            </w:r>
            <w:r w:rsidR="006C3F19">
              <w:rPr>
                <w:rFonts w:ascii="Arial Nova" w:hAnsi="Arial Nova" w:cs="Arial"/>
                <w:bCs/>
                <w:color w:val="000000" w:themeColor="text1"/>
                <w:szCs w:val="24"/>
              </w:rPr>
              <w:t xml:space="preserve">Scooters and other mobility devices such as wheelchairs and walkers can be </w:t>
            </w:r>
            <w:r w:rsidR="006C3F19">
              <w:rPr>
                <w:rFonts w:ascii="Arial Nova" w:hAnsi="Arial Nova" w:cs="Arial"/>
                <w:bCs/>
                <w:color w:val="000000" w:themeColor="text1"/>
                <w:szCs w:val="24"/>
              </w:rPr>
              <w:lastRenderedPageBreak/>
              <w:t>booked ahead of visi</w:t>
            </w:r>
            <w:r w:rsidR="00955265">
              <w:rPr>
                <w:rFonts w:ascii="Arial Nova" w:hAnsi="Arial Nova" w:cs="Arial"/>
                <w:bCs/>
                <w:color w:val="000000" w:themeColor="text1"/>
                <w:szCs w:val="24"/>
              </w:rPr>
              <w:t>t</w:t>
            </w:r>
            <w:r w:rsidR="002E4356">
              <w:rPr>
                <w:rFonts w:ascii="Arial Nova" w:hAnsi="Arial Nova" w:cs="Arial"/>
                <w:bCs/>
                <w:color w:val="000000" w:themeColor="text1"/>
                <w:szCs w:val="24"/>
              </w:rPr>
              <w:t>s</w:t>
            </w:r>
            <w:r w:rsidR="006C3F19">
              <w:rPr>
                <w:rFonts w:ascii="Arial Nova" w:hAnsi="Arial Nova" w:cs="Arial"/>
                <w:bCs/>
                <w:color w:val="000000" w:themeColor="text1"/>
                <w:szCs w:val="24"/>
              </w:rPr>
              <w:t xml:space="preserve"> </w:t>
            </w:r>
            <w:r w:rsidR="00034AD6">
              <w:rPr>
                <w:rFonts w:ascii="Arial Nova" w:hAnsi="Arial Nova" w:cs="Arial"/>
                <w:bCs/>
                <w:color w:val="000000" w:themeColor="text1"/>
                <w:szCs w:val="24"/>
              </w:rPr>
              <w:t xml:space="preserve">via our website or call </w:t>
            </w:r>
            <w:proofErr w:type="spellStart"/>
            <w:r w:rsidR="00034AD6">
              <w:rPr>
                <w:rFonts w:ascii="Arial Nova" w:hAnsi="Arial Nova" w:cs="Arial"/>
                <w:bCs/>
                <w:color w:val="000000" w:themeColor="text1"/>
                <w:szCs w:val="24"/>
              </w:rPr>
              <w:t>centre</w:t>
            </w:r>
            <w:proofErr w:type="spellEnd"/>
            <w:r w:rsidR="00034AD6">
              <w:rPr>
                <w:rFonts w:ascii="Arial Nova" w:hAnsi="Arial Nova" w:cs="Arial"/>
                <w:bCs/>
                <w:color w:val="000000" w:themeColor="text1"/>
                <w:szCs w:val="24"/>
              </w:rPr>
              <w:t>. Visitors are making use of the reservation system</w:t>
            </w:r>
            <w:r w:rsidR="008074A1">
              <w:rPr>
                <w:rFonts w:ascii="Arial Nova" w:hAnsi="Arial Nova" w:cs="Arial"/>
                <w:bCs/>
                <w:color w:val="000000" w:themeColor="text1"/>
                <w:szCs w:val="24"/>
              </w:rPr>
              <w:t>,</w:t>
            </w:r>
            <w:r w:rsidR="00034AD6">
              <w:rPr>
                <w:rFonts w:ascii="Arial Nova" w:hAnsi="Arial Nova" w:cs="Arial"/>
                <w:bCs/>
                <w:color w:val="000000" w:themeColor="text1"/>
                <w:szCs w:val="24"/>
              </w:rPr>
              <w:t xml:space="preserve"> as are employees who need to coordinate mobility devices for VIP guests. </w:t>
            </w:r>
          </w:p>
        </w:tc>
      </w:tr>
      <w:tr w:rsidR="00E92914" w:rsidRPr="004C1093" w14:paraId="4862CE98"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41C9B65D" w14:textId="1661DF5D" w:rsidR="00E92914" w:rsidRPr="007C4DD2" w:rsidRDefault="00E92914" w:rsidP="00E92914">
            <w:pPr>
              <w:spacing w:line="360" w:lineRule="auto"/>
              <w:rPr>
                <w:rFonts w:ascii="Arial Nova" w:hAnsi="Arial Nova"/>
                <w:color w:val="000000" w:themeColor="text1"/>
              </w:rPr>
            </w:pPr>
            <w:r w:rsidRPr="007C4DD2">
              <w:rPr>
                <w:rFonts w:ascii="Arial Nova" w:hAnsi="Arial Nova"/>
                <w:b w:val="0"/>
                <w:color w:val="000000" w:themeColor="text1"/>
              </w:rPr>
              <w:lastRenderedPageBreak/>
              <w:t>By March</w:t>
            </w:r>
            <w:r w:rsidR="00473B1F" w:rsidRPr="007C4DD2">
              <w:rPr>
                <w:rFonts w:ascii="Arial Nova" w:hAnsi="Arial Nova"/>
                <w:b w:val="0"/>
                <w:color w:val="000000" w:themeColor="text1"/>
              </w:rPr>
              <w:t xml:space="preserve"> 2024</w:t>
            </w:r>
            <w:r w:rsidRPr="007C4DD2">
              <w:rPr>
                <w:rFonts w:ascii="Arial Nova" w:hAnsi="Arial Nova"/>
                <w:b w:val="0"/>
                <w:color w:val="000000" w:themeColor="text1"/>
              </w:rPr>
              <w:t>, ensure that the Canadian War Museum has at least one dedicated mobility device available to volunteers.</w:t>
            </w:r>
          </w:p>
        </w:tc>
        <w:tc>
          <w:tcPr>
            <w:tcW w:w="4826" w:type="dxa"/>
          </w:tcPr>
          <w:p w14:paraId="7265D9D6" w14:textId="17A72A43" w:rsidR="00E92914" w:rsidRPr="007C4DD2" w:rsidRDefault="00B85907"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olor w:val="000000" w:themeColor="text1"/>
              </w:rPr>
            </w:pPr>
            <w:r w:rsidRPr="00B85907">
              <w:rPr>
                <w:rFonts w:ascii="Arial Nova" w:hAnsi="Arial Nova" w:cs="Arial"/>
                <w:b/>
                <w:bCs/>
                <w:color w:val="000000" w:themeColor="text1"/>
                <w:szCs w:val="24"/>
              </w:rPr>
              <w:t>Done</w:t>
            </w:r>
            <w:r w:rsidR="00473B1F" w:rsidRPr="007C4DD2">
              <w:rPr>
                <w:rFonts w:ascii="Arial Nova" w:hAnsi="Arial Nova"/>
                <w:b/>
                <w:color w:val="000000" w:themeColor="text1"/>
              </w:rPr>
              <w:t xml:space="preserve">. </w:t>
            </w:r>
          </w:p>
        </w:tc>
      </w:tr>
      <w:tr w:rsidR="00E92914" w:rsidRPr="004C1093" w14:paraId="5F0B465D"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01CA2C1" w14:textId="43C2B34C" w:rsidR="00E92914" w:rsidRPr="00AF3F5B" w:rsidRDefault="00E92914" w:rsidP="00E92914">
            <w:pPr>
              <w:spacing w:line="360" w:lineRule="auto"/>
              <w:rPr>
                <w:rFonts w:ascii="Arial Nova" w:hAnsi="Arial Nova" w:cs="Arial"/>
                <w:b w:val="0"/>
                <w:bCs w:val="0"/>
                <w:color w:val="000000" w:themeColor="text1"/>
                <w:szCs w:val="24"/>
              </w:rPr>
            </w:pPr>
            <w:r>
              <w:rPr>
                <w:rFonts w:ascii="Arial Nova" w:hAnsi="Arial Nova" w:cs="Arial"/>
                <w:b w:val="0"/>
                <w:bCs w:val="0"/>
                <w:color w:val="000000" w:themeColor="text1"/>
                <w:szCs w:val="24"/>
              </w:rPr>
              <w:t xml:space="preserve">By December 2024, audit how other cultural institutions approach quiet/loud hours. Assess operational requirements. </w:t>
            </w:r>
          </w:p>
        </w:tc>
        <w:tc>
          <w:tcPr>
            <w:tcW w:w="4826" w:type="dxa"/>
          </w:tcPr>
          <w:p w14:paraId="059C7A44" w14:textId="23C3D389" w:rsidR="00E92914" w:rsidRPr="4EEE0057" w:rsidRDefault="00E92914"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
                <w:bCs/>
                <w:color w:val="000000" w:themeColor="text1"/>
                <w:szCs w:val="24"/>
              </w:rPr>
            </w:pPr>
            <w:r>
              <w:rPr>
                <w:rFonts w:ascii="Arial Nova" w:hAnsi="Arial Nova" w:cs="Arial"/>
                <w:b/>
                <w:bCs/>
                <w:color w:val="000000" w:themeColor="text1"/>
                <w:szCs w:val="24"/>
              </w:rPr>
              <w:t xml:space="preserve">Done. </w:t>
            </w:r>
          </w:p>
        </w:tc>
      </w:tr>
      <w:tr w:rsidR="00E92914" w:rsidRPr="004C1093" w14:paraId="7C45C333" w14:textId="77777777" w:rsidTr="00AA0205">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903CD62" w14:textId="761E9DF3" w:rsidR="00E92914" w:rsidRPr="007803F1" w:rsidRDefault="00E92914" w:rsidP="00E92914">
            <w:pPr>
              <w:spacing w:line="360" w:lineRule="auto"/>
              <w:rPr>
                <w:rFonts w:ascii="Arial Nova" w:hAnsi="Arial Nova" w:cs="Arial"/>
                <w:b w:val="0"/>
                <w:color w:val="000000" w:themeColor="text1"/>
                <w:szCs w:val="24"/>
              </w:rPr>
            </w:pPr>
            <w:r w:rsidRPr="007803F1">
              <w:rPr>
                <w:rFonts w:ascii="Arial Nova" w:hAnsi="Arial Nova" w:cs="Arial"/>
                <w:b w:val="0"/>
                <w:bCs w:val="0"/>
                <w:color w:val="000000" w:themeColor="text1"/>
                <w:szCs w:val="24"/>
              </w:rPr>
              <w:t>By December 2024,</w:t>
            </w:r>
            <w:r>
              <w:rPr>
                <w:rFonts w:ascii="Arial Nova" w:hAnsi="Arial Nova" w:cs="Arial"/>
                <w:color w:val="000000" w:themeColor="text1"/>
                <w:szCs w:val="24"/>
              </w:rPr>
              <w:t xml:space="preserve"> </w:t>
            </w:r>
            <w:r w:rsidR="002E4356">
              <w:rPr>
                <w:rFonts w:ascii="Arial Nova" w:hAnsi="Arial Nova" w:cs="Arial"/>
                <w:b w:val="0"/>
                <w:color w:val="000000" w:themeColor="text1"/>
                <w:szCs w:val="24"/>
              </w:rPr>
              <w:t>c</w:t>
            </w:r>
            <w:r>
              <w:rPr>
                <w:rFonts w:ascii="Arial Nova" w:hAnsi="Arial Nova" w:cs="Arial"/>
                <w:b w:val="0"/>
                <w:color w:val="000000" w:themeColor="text1"/>
                <w:szCs w:val="24"/>
              </w:rPr>
              <w:t xml:space="preserve">onsult with people with disabilities on preferred approaches </w:t>
            </w:r>
            <w:r w:rsidR="00F02643">
              <w:rPr>
                <w:rFonts w:ascii="Arial Nova" w:hAnsi="Arial Nova" w:cs="Arial"/>
                <w:b w:val="0"/>
                <w:color w:val="000000" w:themeColor="text1"/>
                <w:szCs w:val="24"/>
              </w:rPr>
              <w:t xml:space="preserve">for quiet/loud hours </w:t>
            </w:r>
            <w:r>
              <w:rPr>
                <w:rFonts w:ascii="Arial Nova" w:hAnsi="Arial Nova" w:cs="Arial"/>
                <w:b w:val="0"/>
                <w:color w:val="000000" w:themeColor="text1"/>
                <w:szCs w:val="24"/>
              </w:rPr>
              <w:t xml:space="preserve">for the Museums. </w:t>
            </w:r>
          </w:p>
        </w:tc>
        <w:tc>
          <w:tcPr>
            <w:tcW w:w="4826" w:type="dxa"/>
          </w:tcPr>
          <w:p w14:paraId="11EAEAFE" w14:textId="0F9E725C" w:rsidR="00E92914" w:rsidRPr="008C7232" w:rsidRDefault="00B85907"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Pr>
                <w:rFonts w:ascii="Arial Nova" w:hAnsi="Arial Nova" w:cs="Arial"/>
                <w:b/>
                <w:bCs/>
                <w:color w:val="000000" w:themeColor="text1"/>
                <w:szCs w:val="24"/>
              </w:rPr>
              <w:t>Done.</w:t>
            </w:r>
            <w:r w:rsidR="008C7232">
              <w:rPr>
                <w:rFonts w:ascii="Arial Nova" w:hAnsi="Arial Nova" w:cs="Arial"/>
                <w:color w:val="000000" w:themeColor="text1"/>
                <w:szCs w:val="24"/>
              </w:rPr>
              <w:t xml:space="preserve"> </w:t>
            </w:r>
            <w:r w:rsidR="009411C4">
              <w:rPr>
                <w:rFonts w:ascii="Arial Nova" w:hAnsi="Arial Nova" w:cs="Arial"/>
                <w:color w:val="000000" w:themeColor="text1"/>
                <w:szCs w:val="24"/>
              </w:rPr>
              <w:t>In November 2024</w:t>
            </w:r>
            <w:r w:rsidR="002E4356">
              <w:rPr>
                <w:rFonts w:ascii="Arial Nova" w:hAnsi="Arial Nova" w:cs="Arial"/>
                <w:color w:val="000000" w:themeColor="text1"/>
                <w:szCs w:val="24"/>
              </w:rPr>
              <w:t>,</w:t>
            </w:r>
            <w:r w:rsidR="009411C4">
              <w:rPr>
                <w:rFonts w:ascii="Arial Nova" w:hAnsi="Arial Nova" w:cs="Arial"/>
                <w:color w:val="000000" w:themeColor="text1"/>
                <w:szCs w:val="24"/>
              </w:rPr>
              <w:t xml:space="preserve"> </w:t>
            </w:r>
            <w:r w:rsidR="00FA4EE9">
              <w:rPr>
                <w:rFonts w:ascii="Arial Nova" w:hAnsi="Arial Nova" w:cs="Arial"/>
                <w:color w:val="000000" w:themeColor="text1"/>
                <w:szCs w:val="24"/>
              </w:rPr>
              <w:t xml:space="preserve">we consulted with an external Accessibility Advisory Group made up of people with diverse disabilities and backgrounds to discuss </w:t>
            </w:r>
            <w:r w:rsidR="008267EE">
              <w:rPr>
                <w:rFonts w:ascii="Arial Nova" w:hAnsi="Arial Nova" w:cs="Arial"/>
                <w:color w:val="000000" w:themeColor="text1"/>
                <w:szCs w:val="24"/>
              </w:rPr>
              <w:t xml:space="preserve">quiet/loud hours for the Museums, and how sensory-friendly </w:t>
            </w:r>
            <w:r w:rsidR="008A0778">
              <w:rPr>
                <w:rFonts w:ascii="Arial Nova" w:hAnsi="Arial Nova" w:cs="Arial"/>
                <w:color w:val="000000" w:themeColor="text1"/>
                <w:szCs w:val="24"/>
              </w:rPr>
              <w:t>visiting hours should be approached.</w:t>
            </w:r>
          </w:p>
        </w:tc>
      </w:tr>
    </w:tbl>
    <w:p w14:paraId="36F376D2" w14:textId="63667B73" w:rsidR="002B7EB1" w:rsidRPr="00204ADA" w:rsidRDefault="0ADFB7A5" w:rsidP="00036836">
      <w:pPr>
        <w:pStyle w:val="H3"/>
        <w:spacing w:before="480"/>
      </w:pPr>
      <w:bookmarkStart w:id="27" w:name="_Toc184104858"/>
      <w:r>
        <w:t>Procurement of Goods, Services, and Facilities</w:t>
      </w:r>
      <w:bookmarkEnd w:id="27"/>
    </w:p>
    <w:tbl>
      <w:tblPr>
        <w:tblStyle w:val="GridTable4-Accent1"/>
        <w:tblpPr w:leftFromText="180" w:rightFromText="180" w:vertAnchor="text" w:horzAnchor="margin" w:tblpX="-147" w:tblpY="266"/>
        <w:tblW w:w="9640" w:type="dxa"/>
        <w:tblLook w:val="04A0" w:firstRow="1" w:lastRow="0" w:firstColumn="1" w:lastColumn="0" w:noHBand="0" w:noVBand="1"/>
      </w:tblPr>
      <w:tblGrid>
        <w:gridCol w:w="5075"/>
        <w:gridCol w:w="4565"/>
      </w:tblGrid>
      <w:tr w:rsidR="0085551F" w:rsidRPr="004C1093" w14:paraId="7262A435" w14:textId="77777777" w:rsidTr="00AA0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5" w:type="dxa"/>
            <w:shd w:val="clear" w:color="auto" w:fill="00204F"/>
          </w:tcPr>
          <w:p w14:paraId="5FCBF87B" w14:textId="77777777" w:rsidR="0085551F" w:rsidRPr="004C1093" w:rsidRDefault="0085551F" w:rsidP="00540819">
            <w:pPr>
              <w:spacing w:line="360" w:lineRule="auto"/>
              <w:jc w:val="center"/>
              <w:rPr>
                <w:rFonts w:ascii="Arial Nova" w:hAnsi="Arial Nova" w:cs="Arial"/>
                <w:b w:val="0"/>
                <w:bCs w:val="0"/>
                <w:szCs w:val="24"/>
              </w:rPr>
            </w:pPr>
            <w:r w:rsidRPr="004C1093">
              <w:rPr>
                <w:rFonts w:ascii="Arial Nova" w:hAnsi="Arial Nova" w:cs="Arial"/>
                <w:szCs w:val="24"/>
              </w:rPr>
              <w:t>Action</w:t>
            </w:r>
          </w:p>
        </w:tc>
        <w:tc>
          <w:tcPr>
            <w:tcW w:w="4565" w:type="dxa"/>
            <w:shd w:val="clear" w:color="auto" w:fill="00204F"/>
          </w:tcPr>
          <w:p w14:paraId="2F08744E" w14:textId="77777777" w:rsidR="0085551F" w:rsidRPr="004C1093" w:rsidRDefault="0085551F" w:rsidP="0054081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szCs w:val="24"/>
              </w:rPr>
            </w:pPr>
            <w:r w:rsidRPr="004C1093">
              <w:rPr>
                <w:rFonts w:ascii="Arial Nova" w:hAnsi="Arial Nova" w:cs="Arial"/>
                <w:szCs w:val="24"/>
              </w:rPr>
              <w:t>Progress</w:t>
            </w:r>
          </w:p>
        </w:tc>
      </w:tr>
      <w:tr w:rsidR="0085551F" w:rsidRPr="004C1093" w14:paraId="1EA1FF62" w14:textId="77777777" w:rsidTr="00AA0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5" w:type="dxa"/>
          </w:tcPr>
          <w:p w14:paraId="4D427738" w14:textId="4C95E94B" w:rsidR="0085551F" w:rsidRPr="004C1093" w:rsidRDefault="0085551F" w:rsidP="00540819">
            <w:pPr>
              <w:spacing w:before="60" w:line="360" w:lineRule="auto"/>
              <w:rPr>
                <w:rFonts w:ascii="Arial Nova" w:hAnsi="Arial Nova" w:cs="Arial"/>
                <w:b w:val="0"/>
                <w:bCs w:val="0"/>
                <w:color w:val="000000" w:themeColor="text1"/>
                <w:szCs w:val="24"/>
              </w:rPr>
            </w:pPr>
            <w:r w:rsidRPr="0797B85D">
              <w:rPr>
                <w:rFonts w:ascii="Arial Nova" w:hAnsi="Arial Nova" w:cs="Arial"/>
                <w:b w:val="0"/>
                <w:bCs w:val="0"/>
                <w:color w:val="000000" w:themeColor="text1"/>
                <w:szCs w:val="24"/>
              </w:rPr>
              <w:t>By</w:t>
            </w:r>
            <w:r>
              <w:rPr>
                <w:rFonts w:ascii="Arial Nova" w:hAnsi="Arial Nova" w:cs="Arial"/>
                <w:b w:val="0"/>
                <w:bCs w:val="0"/>
                <w:color w:val="000000" w:themeColor="text1"/>
                <w:szCs w:val="24"/>
              </w:rPr>
              <w:t xml:space="preserve"> March 2024</w:t>
            </w:r>
            <w:r w:rsidRPr="0797B85D">
              <w:rPr>
                <w:rFonts w:ascii="Arial Nova" w:hAnsi="Arial Nova" w:cs="Arial"/>
                <w:b w:val="0"/>
                <w:bCs w:val="0"/>
                <w:color w:val="000000" w:themeColor="text1"/>
                <w:szCs w:val="24"/>
              </w:rPr>
              <w:t>,</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establish</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a</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source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list</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for</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required</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accessibility</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services</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(for</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example,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plain-language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writers,</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editors</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and</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translators;</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Braille,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digital,</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audio,</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captioning,</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descriptive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video,</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sign</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language</w:t>
            </w:r>
            <w:r>
              <w:rPr>
                <w:rFonts w:ascii="Arial Nova" w:hAnsi="Arial Nova" w:cs="Arial"/>
                <w:b w:val="0"/>
                <w:bCs w:val="0"/>
                <w:color w:val="000000" w:themeColor="text1"/>
                <w:szCs w:val="24"/>
              </w:rPr>
              <w:t xml:space="preserve"> </w:t>
            </w:r>
            <w:r w:rsidRPr="0797B85D">
              <w:rPr>
                <w:rFonts w:ascii="Arial Nova" w:hAnsi="Arial Nova" w:cs="Arial"/>
                <w:b w:val="0"/>
                <w:bCs w:val="0"/>
                <w:color w:val="000000" w:themeColor="text1"/>
                <w:szCs w:val="24"/>
              </w:rPr>
              <w:t>interpretation).</w:t>
            </w:r>
          </w:p>
        </w:tc>
        <w:tc>
          <w:tcPr>
            <w:tcW w:w="4565" w:type="dxa"/>
          </w:tcPr>
          <w:p w14:paraId="09E483D4" w14:textId="2E23D317" w:rsidR="0085551F" w:rsidRPr="00280862" w:rsidRDefault="0085551F" w:rsidP="00540819">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Cs/>
                <w:color w:val="000000" w:themeColor="text1"/>
                <w:szCs w:val="24"/>
              </w:rPr>
            </w:pPr>
            <w:r>
              <w:rPr>
                <w:rFonts w:ascii="Arial Nova" w:hAnsi="Arial Nova" w:cs="Arial"/>
                <w:b/>
                <w:color w:val="000000" w:themeColor="text1"/>
                <w:szCs w:val="24"/>
              </w:rPr>
              <w:t xml:space="preserve">Revised. </w:t>
            </w:r>
            <w:r w:rsidRPr="00B52DF0">
              <w:rPr>
                <w:rFonts w:ascii="Arial Nova" w:hAnsi="Arial Nova" w:cs="Arial"/>
                <w:color w:val="000000" w:themeColor="text1"/>
                <w:szCs w:val="24"/>
              </w:rPr>
              <w:t>After looking into creating a source list we determined that it was a better use of vendors</w:t>
            </w:r>
            <w:r w:rsidR="002E4356">
              <w:rPr>
                <w:rFonts w:ascii="Arial Nova" w:hAnsi="Arial Nova" w:cs="Arial"/>
                <w:color w:val="000000" w:themeColor="text1"/>
                <w:szCs w:val="24"/>
              </w:rPr>
              <w:t>’</w:t>
            </w:r>
            <w:r w:rsidRPr="00B52DF0">
              <w:rPr>
                <w:rFonts w:ascii="Arial Nova" w:hAnsi="Arial Nova" w:cs="Arial"/>
                <w:color w:val="000000" w:themeColor="text1"/>
                <w:szCs w:val="24"/>
              </w:rPr>
              <w:t xml:space="preserve"> time to have us contact them when the need arises. Services will instead be contracted on an as</w:t>
            </w:r>
            <w:r w:rsidR="002E4356">
              <w:rPr>
                <w:rFonts w:ascii="Arial Nova" w:hAnsi="Arial Nova" w:cs="Arial"/>
                <w:color w:val="000000" w:themeColor="text1"/>
                <w:szCs w:val="24"/>
              </w:rPr>
              <w:t>-</w:t>
            </w:r>
            <w:r w:rsidRPr="00B52DF0">
              <w:rPr>
                <w:rFonts w:ascii="Arial Nova" w:hAnsi="Arial Nova" w:cs="Arial"/>
                <w:color w:val="000000" w:themeColor="text1"/>
                <w:szCs w:val="24"/>
              </w:rPr>
              <w:t xml:space="preserve">needed basis. </w:t>
            </w:r>
          </w:p>
        </w:tc>
      </w:tr>
    </w:tbl>
    <w:p w14:paraId="00419CEE" w14:textId="77777777" w:rsidR="008C6D2E" w:rsidRPr="004C1093" w:rsidRDefault="008C6D2E" w:rsidP="008C6D2E">
      <w:pPr>
        <w:spacing w:after="960" w:line="276" w:lineRule="auto"/>
        <w:rPr>
          <w:rFonts w:ascii="Arial Nova" w:hAnsi="Arial Nova" w:cs="Arial"/>
          <w:color w:val="000000" w:themeColor="text1"/>
          <w:szCs w:val="24"/>
        </w:rPr>
      </w:pPr>
    </w:p>
    <w:p w14:paraId="62F5818B" w14:textId="57A3E4F2" w:rsidR="003163CE" w:rsidRPr="00204ADA" w:rsidRDefault="0ADFB7A5" w:rsidP="00036836">
      <w:pPr>
        <w:pStyle w:val="H3"/>
        <w:spacing w:before="360"/>
      </w:pPr>
      <w:bookmarkStart w:id="28" w:name="Table_7_Procurement_Action_Progress"/>
      <w:bookmarkStart w:id="29" w:name="_Toc184104859"/>
      <w:bookmarkEnd w:id="28"/>
      <w:r>
        <w:lastRenderedPageBreak/>
        <w:t>Transportation</w:t>
      </w:r>
      <w:bookmarkEnd w:id="29"/>
    </w:p>
    <w:p w14:paraId="06901CB2" w14:textId="122A5986" w:rsidR="003E3849" w:rsidRPr="001867C5" w:rsidRDefault="004E6099" w:rsidP="00D02061">
      <w:pPr>
        <w:spacing w:line="360" w:lineRule="auto"/>
        <w:rPr>
          <w:rFonts w:ascii="Arial Nova" w:eastAsia="Arial" w:hAnsi="Arial Nova" w:cs="Arial"/>
          <w:szCs w:val="24"/>
        </w:rPr>
      </w:pPr>
      <w:r w:rsidRPr="001867C5">
        <w:rPr>
          <w:rFonts w:ascii="Arial Nova" w:eastAsia="Arial" w:hAnsi="Arial Nova" w:cs="Arial"/>
          <w:szCs w:val="24"/>
        </w:rPr>
        <w:t>We</w:t>
      </w:r>
      <w:r w:rsidR="00EF0B57">
        <w:rPr>
          <w:rFonts w:ascii="Arial Nova" w:eastAsia="Arial" w:hAnsi="Arial Nova" w:cs="Arial"/>
          <w:szCs w:val="24"/>
        </w:rPr>
        <w:t xml:space="preserve"> </w:t>
      </w:r>
      <w:r w:rsidR="00A845F1" w:rsidRPr="001867C5">
        <w:rPr>
          <w:rFonts w:ascii="Arial Nova" w:eastAsia="Arial" w:hAnsi="Arial Nova" w:cs="Arial"/>
          <w:szCs w:val="24"/>
        </w:rPr>
        <w:t>do</w:t>
      </w:r>
      <w:r w:rsidR="00EF0B57">
        <w:rPr>
          <w:rFonts w:ascii="Arial Nova" w:eastAsia="Arial" w:hAnsi="Arial Nova" w:cs="Arial"/>
          <w:szCs w:val="24"/>
        </w:rPr>
        <w:t xml:space="preserve"> </w:t>
      </w:r>
      <w:r w:rsidR="00A845F1" w:rsidRPr="001867C5">
        <w:rPr>
          <w:rFonts w:ascii="Arial Nova" w:eastAsia="Arial" w:hAnsi="Arial Nova" w:cs="Arial"/>
          <w:szCs w:val="24"/>
        </w:rPr>
        <w:t>not</w:t>
      </w:r>
      <w:r w:rsidR="00EF0B57">
        <w:rPr>
          <w:rFonts w:ascii="Arial Nova" w:eastAsia="Arial" w:hAnsi="Arial Nova" w:cs="Arial"/>
          <w:szCs w:val="24"/>
        </w:rPr>
        <w:t xml:space="preserve"> </w:t>
      </w:r>
      <w:r w:rsidR="00A845F1" w:rsidRPr="001867C5">
        <w:rPr>
          <w:rFonts w:ascii="Arial Nova" w:eastAsia="Arial" w:hAnsi="Arial Nova" w:cs="Arial"/>
          <w:szCs w:val="24"/>
        </w:rPr>
        <w:t>provide</w:t>
      </w:r>
      <w:r w:rsidR="00EF0B57">
        <w:rPr>
          <w:rFonts w:ascii="Arial Nova" w:eastAsia="Arial" w:hAnsi="Arial Nova" w:cs="Arial"/>
          <w:szCs w:val="24"/>
        </w:rPr>
        <w:t xml:space="preserve"> </w:t>
      </w:r>
      <w:r w:rsidR="00A845F1" w:rsidRPr="001867C5">
        <w:rPr>
          <w:rFonts w:ascii="Arial Nova" w:eastAsia="Arial" w:hAnsi="Arial Nova" w:cs="Arial"/>
          <w:szCs w:val="24"/>
        </w:rPr>
        <w:t>transportation</w:t>
      </w:r>
      <w:r w:rsidR="00EF0B57">
        <w:rPr>
          <w:rFonts w:ascii="Arial Nova" w:eastAsia="Arial" w:hAnsi="Arial Nova" w:cs="Arial"/>
          <w:szCs w:val="24"/>
        </w:rPr>
        <w:t xml:space="preserve"> </w:t>
      </w:r>
      <w:r w:rsidR="00A845F1" w:rsidRPr="001867C5">
        <w:rPr>
          <w:rFonts w:ascii="Arial Nova" w:eastAsia="Arial" w:hAnsi="Arial Nova" w:cs="Arial"/>
          <w:szCs w:val="24"/>
        </w:rPr>
        <w:t>to</w:t>
      </w:r>
      <w:r w:rsidR="00EF0B57">
        <w:rPr>
          <w:rFonts w:ascii="Arial Nova" w:eastAsia="Arial" w:hAnsi="Arial Nova" w:cs="Arial"/>
          <w:szCs w:val="24"/>
        </w:rPr>
        <w:t xml:space="preserve"> </w:t>
      </w:r>
      <w:r w:rsidR="00A845F1" w:rsidRPr="001867C5">
        <w:rPr>
          <w:rFonts w:ascii="Arial Nova" w:eastAsia="Arial" w:hAnsi="Arial Nova" w:cs="Arial"/>
          <w:szCs w:val="24"/>
        </w:rPr>
        <w:t>the</w:t>
      </w:r>
      <w:r w:rsidR="00EF0B57">
        <w:rPr>
          <w:rFonts w:ascii="Arial Nova" w:eastAsia="Arial" w:hAnsi="Arial Nova" w:cs="Arial"/>
          <w:szCs w:val="24"/>
        </w:rPr>
        <w:t xml:space="preserve"> </w:t>
      </w:r>
      <w:r w:rsidR="00A845F1" w:rsidRPr="001867C5">
        <w:rPr>
          <w:rFonts w:ascii="Arial Nova" w:eastAsia="Arial" w:hAnsi="Arial Nova" w:cs="Arial"/>
          <w:szCs w:val="24"/>
        </w:rPr>
        <w:t>public</w:t>
      </w:r>
      <w:r w:rsidRPr="001867C5">
        <w:rPr>
          <w:rFonts w:ascii="Arial Nova" w:eastAsia="Arial" w:hAnsi="Arial Nova" w:cs="Arial"/>
          <w:szCs w:val="24"/>
        </w:rPr>
        <w:t>.</w:t>
      </w:r>
      <w:r w:rsidR="00EF0B57">
        <w:rPr>
          <w:rFonts w:ascii="Arial Nova" w:eastAsia="Arial" w:hAnsi="Arial Nova" w:cs="Arial"/>
          <w:szCs w:val="24"/>
        </w:rPr>
        <w:t xml:space="preserve"> </w:t>
      </w:r>
      <w:r w:rsidR="002E4356">
        <w:rPr>
          <w:rFonts w:ascii="Arial Nova" w:eastAsia="Arial" w:hAnsi="Arial Nova" w:cs="Arial"/>
          <w:szCs w:val="24"/>
        </w:rPr>
        <w:t>However, w</w:t>
      </w:r>
      <w:r w:rsidR="00A845F1" w:rsidRPr="001867C5">
        <w:rPr>
          <w:rFonts w:ascii="Arial Nova" w:eastAsia="Arial" w:hAnsi="Arial Nova" w:cs="Arial"/>
          <w:szCs w:val="24"/>
        </w:rPr>
        <w:t>e</w:t>
      </w:r>
      <w:r w:rsidR="00EF0B57">
        <w:rPr>
          <w:rFonts w:ascii="Arial Nova" w:eastAsia="Arial" w:hAnsi="Arial Nova" w:cs="Arial"/>
          <w:szCs w:val="24"/>
        </w:rPr>
        <w:t xml:space="preserve"> </w:t>
      </w:r>
      <w:r w:rsidR="000835A5">
        <w:rPr>
          <w:rFonts w:ascii="Arial Nova" w:eastAsia="Arial" w:hAnsi="Arial Nova" w:cs="Arial"/>
          <w:szCs w:val="24"/>
        </w:rPr>
        <w:t>do</w:t>
      </w:r>
      <w:r w:rsidR="002E4356">
        <w:rPr>
          <w:rFonts w:ascii="Arial Nova" w:eastAsia="Arial" w:hAnsi="Arial Nova" w:cs="Arial"/>
          <w:szCs w:val="24"/>
        </w:rPr>
        <w:t xml:space="preserve"> </w:t>
      </w:r>
      <w:r w:rsidR="00A845F1" w:rsidRPr="001867C5">
        <w:rPr>
          <w:rFonts w:ascii="Arial Nova" w:eastAsia="Arial" w:hAnsi="Arial Nova" w:cs="Arial"/>
          <w:szCs w:val="24"/>
        </w:rPr>
        <w:t>understand</w:t>
      </w:r>
      <w:r w:rsidR="00EF0B57">
        <w:rPr>
          <w:rFonts w:ascii="Arial Nova" w:eastAsia="Arial" w:hAnsi="Arial Nova" w:cs="Arial"/>
          <w:szCs w:val="24"/>
        </w:rPr>
        <w:t xml:space="preserve"> </w:t>
      </w:r>
      <w:r w:rsidR="00A845F1" w:rsidRPr="001867C5">
        <w:rPr>
          <w:rFonts w:ascii="Arial Nova" w:eastAsia="Arial" w:hAnsi="Arial Nova" w:cs="Arial"/>
          <w:szCs w:val="24"/>
        </w:rPr>
        <w:t>that</w:t>
      </w:r>
      <w:r w:rsidR="00EF0B57">
        <w:rPr>
          <w:rFonts w:ascii="Arial Nova" w:eastAsia="Arial" w:hAnsi="Arial Nova" w:cs="Arial"/>
          <w:szCs w:val="24"/>
        </w:rPr>
        <w:t xml:space="preserve"> </w:t>
      </w:r>
      <w:r w:rsidR="00A845F1" w:rsidRPr="001867C5">
        <w:rPr>
          <w:rFonts w:ascii="Arial Nova" w:eastAsia="Arial" w:hAnsi="Arial Nova" w:cs="Arial"/>
          <w:szCs w:val="24"/>
        </w:rPr>
        <w:t>it</w:t>
      </w:r>
      <w:r w:rsidR="00EF0B57">
        <w:rPr>
          <w:rFonts w:ascii="Arial Nova" w:eastAsia="Arial" w:hAnsi="Arial Nova" w:cs="Arial"/>
          <w:szCs w:val="24"/>
        </w:rPr>
        <w:t xml:space="preserve"> </w:t>
      </w:r>
      <w:r w:rsidR="00A845F1" w:rsidRPr="001867C5">
        <w:rPr>
          <w:rFonts w:ascii="Arial Nova" w:eastAsia="Arial" w:hAnsi="Arial Nova" w:cs="Arial"/>
          <w:szCs w:val="24"/>
        </w:rPr>
        <w:t>is</w:t>
      </w:r>
      <w:r w:rsidR="00EF0B57">
        <w:rPr>
          <w:rFonts w:ascii="Arial Nova" w:eastAsia="Arial" w:hAnsi="Arial Nova" w:cs="Arial"/>
          <w:szCs w:val="24"/>
        </w:rPr>
        <w:t xml:space="preserve"> </w:t>
      </w:r>
      <w:r w:rsidR="00A845F1" w:rsidRPr="001867C5">
        <w:rPr>
          <w:rFonts w:ascii="Arial Nova" w:eastAsia="Arial" w:hAnsi="Arial Nova" w:cs="Arial"/>
          <w:szCs w:val="24"/>
        </w:rPr>
        <w:t>our</w:t>
      </w:r>
      <w:r w:rsidR="00EF0B57">
        <w:rPr>
          <w:rFonts w:ascii="Arial Nova" w:eastAsia="Arial" w:hAnsi="Arial Nova" w:cs="Arial"/>
          <w:szCs w:val="24"/>
        </w:rPr>
        <w:t xml:space="preserve"> </w:t>
      </w:r>
      <w:r w:rsidR="00A845F1" w:rsidRPr="001867C5">
        <w:rPr>
          <w:rFonts w:ascii="Arial Nova" w:eastAsia="Arial" w:hAnsi="Arial Nova" w:cs="Arial"/>
          <w:szCs w:val="24"/>
        </w:rPr>
        <w:t>responsibility</w:t>
      </w:r>
      <w:r w:rsidR="00EF0B57">
        <w:rPr>
          <w:rFonts w:ascii="Arial Nova" w:eastAsia="Arial" w:hAnsi="Arial Nova" w:cs="Arial"/>
          <w:szCs w:val="24"/>
        </w:rPr>
        <w:t xml:space="preserve"> </w:t>
      </w:r>
      <w:r w:rsidR="00A845F1" w:rsidRPr="001867C5">
        <w:rPr>
          <w:rFonts w:ascii="Arial Nova" w:eastAsia="Arial" w:hAnsi="Arial Nova" w:cs="Arial"/>
          <w:szCs w:val="24"/>
        </w:rPr>
        <w:t>to</w:t>
      </w:r>
      <w:r w:rsidR="00EF0B57">
        <w:rPr>
          <w:rFonts w:ascii="Arial Nova" w:eastAsia="Arial" w:hAnsi="Arial Nova" w:cs="Arial"/>
          <w:szCs w:val="24"/>
        </w:rPr>
        <w:t xml:space="preserve"> </w:t>
      </w:r>
      <w:r w:rsidR="00A845F1" w:rsidRPr="001867C5">
        <w:rPr>
          <w:rFonts w:ascii="Arial Nova" w:eastAsia="Arial" w:hAnsi="Arial Nova" w:cs="Arial"/>
          <w:szCs w:val="24"/>
        </w:rPr>
        <w:t>be</w:t>
      </w:r>
      <w:r w:rsidR="00EF0B57">
        <w:rPr>
          <w:rFonts w:ascii="Arial Nova" w:eastAsia="Arial" w:hAnsi="Arial Nova" w:cs="Arial"/>
          <w:szCs w:val="24"/>
        </w:rPr>
        <w:t xml:space="preserve"> </w:t>
      </w:r>
      <w:r w:rsidR="00A845F1" w:rsidRPr="001867C5">
        <w:rPr>
          <w:rFonts w:ascii="Arial Nova" w:eastAsia="Arial" w:hAnsi="Arial Nova" w:cs="Arial"/>
          <w:szCs w:val="24"/>
        </w:rPr>
        <w:t>aware</w:t>
      </w:r>
      <w:r w:rsidR="00EF0B57">
        <w:rPr>
          <w:rFonts w:ascii="Arial Nova" w:eastAsia="Arial" w:hAnsi="Arial Nova" w:cs="Arial"/>
          <w:szCs w:val="24"/>
        </w:rPr>
        <w:t xml:space="preserve"> </w:t>
      </w:r>
      <w:r w:rsidR="00A845F1" w:rsidRPr="001867C5">
        <w:rPr>
          <w:rFonts w:ascii="Arial Nova" w:eastAsia="Arial" w:hAnsi="Arial Nova" w:cs="Arial"/>
          <w:szCs w:val="24"/>
        </w:rPr>
        <w:t>of</w:t>
      </w:r>
      <w:r w:rsidR="00EF0B57">
        <w:rPr>
          <w:rFonts w:ascii="Arial Nova" w:eastAsia="Arial" w:hAnsi="Arial Nova" w:cs="Arial"/>
          <w:szCs w:val="24"/>
        </w:rPr>
        <w:t xml:space="preserve"> </w:t>
      </w:r>
      <w:r w:rsidR="00A845F1" w:rsidRPr="001867C5">
        <w:rPr>
          <w:rFonts w:ascii="Arial Nova" w:eastAsia="Arial" w:hAnsi="Arial Nova" w:cs="Arial"/>
          <w:szCs w:val="24"/>
        </w:rPr>
        <w:t>transportation</w:t>
      </w:r>
      <w:r w:rsidR="00EF0B57">
        <w:rPr>
          <w:rFonts w:ascii="Arial Nova" w:eastAsia="Arial" w:hAnsi="Arial Nova" w:cs="Arial"/>
          <w:szCs w:val="24"/>
        </w:rPr>
        <w:t xml:space="preserve"> </w:t>
      </w:r>
      <w:r w:rsidR="00A845F1" w:rsidRPr="001867C5">
        <w:rPr>
          <w:rFonts w:ascii="Arial Nova" w:eastAsia="Arial" w:hAnsi="Arial Nova" w:cs="Arial"/>
          <w:szCs w:val="24"/>
        </w:rPr>
        <w:t>barriers</w:t>
      </w:r>
      <w:r w:rsidR="00EF0B57">
        <w:rPr>
          <w:rFonts w:ascii="Arial Nova" w:eastAsia="Arial" w:hAnsi="Arial Nova" w:cs="Arial"/>
          <w:szCs w:val="24"/>
        </w:rPr>
        <w:t xml:space="preserve"> </w:t>
      </w:r>
      <w:r w:rsidR="00A845F1" w:rsidRPr="001867C5">
        <w:rPr>
          <w:rFonts w:ascii="Arial Nova" w:eastAsia="Arial" w:hAnsi="Arial Nova" w:cs="Arial"/>
          <w:szCs w:val="24"/>
        </w:rPr>
        <w:t>that</w:t>
      </w:r>
      <w:r w:rsidR="00EF0B57">
        <w:rPr>
          <w:rFonts w:ascii="Arial Nova" w:eastAsia="Arial" w:hAnsi="Arial Nova" w:cs="Arial"/>
          <w:szCs w:val="24"/>
        </w:rPr>
        <w:t xml:space="preserve"> </w:t>
      </w:r>
      <w:r w:rsidR="000835A5">
        <w:rPr>
          <w:rFonts w:ascii="Arial Nova" w:eastAsia="Arial" w:hAnsi="Arial Nova" w:cs="Arial"/>
          <w:szCs w:val="24"/>
        </w:rPr>
        <w:t>may</w:t>
      </w:r>
      <w:r w:rsidR="00EF0B57">
        <w:rPr>
          <w:rFonts w:ascii="Arial Nova" w:eastAsia="Arial" w:hAnsi="Arial Nova" w:cs="Arial"/>
          <w:szCs w:val="24"/>
        </w:rPr>
        <w:t xml:space="preserve"> </w:t>
      </w:r>
      <w:r w:rsidR="004A5484">
        <w:rPr>
          <w:rFonts w:ascii="Arial Nova" w:eastAsia="Arial" w:hAnsi="Arial Nova" w:cs="Arial"/>
          <w:szCs w:val="24"/>
        </w:rPr>
        <w:t>affect</w:t>
      </w:r>
      <w:r w:rsidR="00EF0B57">
        <w:rPr>
          <w:rFonts w:ascii="Arial Nova" w:eastAsia="Arial" w:hAnsi="Arial Nova" w:cs="Arial"/>
          <w:szCs w:val="24"/>
        </w:rPr>
        <w:t xml:space="preserve"> </w:t>
      </w:r>
      <w:r w:rsidR="00A845F1" w:rsidRPr="001867C5">
        <w:rPr>
          <w:rFonts w:ascii="Arial Nova" w:eastAsia="Arial" w:hAnsi="Arial Nova" w:cs="Arial"/>
          <w:szCs w:val="24"/>
        </w:rPr>
        <w:t>employees</w:t>
      </w:r>
      <w:r w:rsidR="00EF0B57">
        <w:rPr>
          <w:rFonts w:ascii="Arial Nova" w:eastAsia="Arial" w:hAnsi="Arial Nova" w:cs="Arial"/>
          <w:szCs w:val="24"/>
        </w:rPr>
        <w:t xml:space="preserve"> </w:t>
      </w:r>
      <w:r w:rsidR="00A845F1" w:rsidRPr="001867C5">
        <w:rPr>
          <w:rFonts w:ascii="Arial Nova" w:eastAsia="Arial" w:hAnsi="Arial Nova" w:cs="Arial"/>
          <w:szCs w:val="24"/>
        </w:rPr>
        <w:t>or</w:t>
      </w:r>
      <w:r w:rsidR="00EF0B57">
        <w:rPr>
          <w:rFonts w:ascii="Arial Nova" w:eastAsia="Arial" w:hAnsi="Arial Nova" w:cs="Arial"/>
          <w:szCs w:val="24"/>
        </w:rPr>
        <w:t xml:space="preserve"> </w:t>
      </w:r>
      <w:r w:rsidR="00A845F1" w:rsidRPr="001867C5">
        <w:rPr>
          <w:rFonts w:ascii="Arial Nova" w:eastAsia="Arial" w:hAnsi="Arial Nova" w:cs="Arial"/>
          <w:szCs w:val="24"/>
        </w:rPr>
        <w:t>visitors.</w:t>
      </w:r>
      <w:r w:rsidR="00EF0B57">
        <w:rPr>
          <w:rFonts w:ascii="Arial Nova" w:eastAsia="Arial" w:hAnsi="Arial Nova" w:cs="Arial"/>
          <w:szCs w:val="24"/>
        </w:rPr>
        <w:t xml:space="preserve"> </w:t>
      </w:r>
      <w:r w:rsidR="00A845F1" w:rsidRPr="001867C5">
        <w:rPr>
          <w:rFonts w:ascii="Arial Nova" w:eastAsia="Arial" w:hAnsi="Arial Nova" w:cs="Arial"/>
          <w:szCs w:val="24"/>
        </w:rPr>
        <w:t>Our</w:t>
      </w:r>
      <w:r w:rsidR="00EF0B57">
        <w:rPr>
          <w:rFonts w:ascii="Arial Nova" w:eastAsia="Arial" w:hAnsi="Arial Nova" w:cs="Arial"/>
          <w:szCs w:val="24"/>
        </w:rPr>
        <w:t xml:space="preserve"> </w:t>
      </w:r>
      <w:r w:rsidR="00A845F1" w:rsidRPr="001867C5">
        <w:rPr>
          <w:rFonts w:ascii="Arial Nova" w:eastAsia="Arial" w:hAnsi="Arial Nova" w:cs="Arial"/>
          <w:szCs w:val="24"/>
        </w:rPr>
        <w:t>Accessibility</w:t>
      </w:r>
      <w:r w:rsidR="00EF0B57">
        <w:rPr>
          <w:rFonts w:ascii="Arial Nova" w:eastAsia="Arial" w:hAnsi="Arial Nova" w:cs="Arial"/>
          <w:szCs w:val="24"/>
        </w:rPr>
        <w:t xml:space="preserve"> </w:t>
      </w:r>
      <w:r w:rsidR="00A845F1" w:rsidRPr="001867C5">
        <w:rPr>
          <w:rFonts w:ascii="Arial Nova" w:eastAsia="Arial" w:hAnsi="Arial Nova" w:cs="Arial"/>
          <w:szCs w:val="24"/>
        </w:rPr>
        <w:t>Plan</w:t>
      </w:r>
      <w:r w:rsidR="00EF0B57">
        <w:rPr>
          <w:rFonts w:ascii="Arial Nova" w:eastAsia="Arial" w:hAnsi="Arial Nova" w:cs="Arial"/>
          <w:szCs w:val="24"/>
        </w:rPr>
        <w:t xml:space="preserve"> </w:t>
      </w:r>
      <w:r w:rsidR="00A845F1" w:rsidRPr="001867C5">
        <w:rPr>
          <w:rFonts w:ascii="Arial Nova" w:eastAsia="Arial" w:hAnsi="Arial Nova" w:cs="Arial"/>
          <w:szCs w:val="24"/>
        </w:rPr>
        <w:t>currently</w:t>
      </w:r>
      <w:r w:rsidR="00EF0B57">
        <w:rPr>
          <w:rFonts w:ascii="Arial Nova" w:eastAsia="Arial" w:hAnsi="Arial Nova" w:cs="Arial"/>
          <w:szCs w:val="24"/>
        </w:rPr>
        <w:t xml:space="preserve"> </w:t>
      </w:r>
      <w:r w:rsidR="00A845F1" w:rsidRPr="001867C5">
        <w:rPr>
          <w:rFonts w:ascii="Arial Nova" w:eastAsia="Arial" w:hAnsi="Arial Nova" w:cs="Arial"/>
          <w:szCs w:val="24"/>
        </w:rPr>
        <w:t>includes</w:t>
      </w:r>
      <w:r w:rsidR="00EF0B57">
        <w:rPr>
          <w:rFonts w:ascii="Arial Nova" w:eastAsia="Arial" w:hAnsi="Arial Nova" w:cs="Arial"/>
          <w:szCs w:val="24"/>
        </w:rPr>
        <w:t xml:space="preserve"> </w:t>
      </w:r>
      <w:r w:rsidR="000835A5">
        <w:rPr>
          <w:rFonts w:ascii="Arial Nova" w:eastAsia="Arial" w:hAnsi="Arial Nova" w:cs="Arial"/>
          <w:szCs w:val="24"/>
        </w:rPr>
        <w:t>addressing</w:t>
      </w:r>
      <w:r w:rsidR="00EF0B57">
        <w:rPr>
          <w:rFonts w:ascii="Arial Nova" w:eastAsia="Arial" w:hAnsi="Arial Nova" w:cs="Arial"/>
          <w:szCs w:val="24"/>
        </w:rPr>
        <w:t xml:space="preserve"> </w:t>
      </w:r>
      <w:r w:rsidR="00A845F1" w:rsidRPr="001867C5">
        <w:rPr>
          <w:rFonts w:ascii="Arial Nova" w:eastAsia="Arial" w:hAnsi="Arial Nova" w:cs="Arial"/>
          <w:szCs w:val="24"/>
        </w:rPr>
        <w:t>one</w:t>
      </w:r>
      <w:r w:rsidR="00EF0B57">
        <w:rPr>
          <w:rFonts w:ascii="Arial Nova" w:eastAsia="Arial" w:hAnsi="Arial Nova" w:cs="Arial"/>
          <w:szCs w:val="24"/>
        </w:rPr>
        <w:t xml:space="preserve"> </w:t>
      </w:r>
      <w:r w:rsidR="00A845F1" w:rsidRPr="001867C5">
        <w:rPr>
          <w:rFonts w:ascii="Arial Nova" w:eastAsia="Arial" w:hAnsi="Arial Nova" w:cs="Arial"/>
          <w:szCs w:val="24"/>
        </w:rPr>
        <w:t>transportation-related</w:t>
      </w:r>
      <w:r w:rsidR="00EF0B57">
        <w:rPr>
          <w:rFonts w:ascii="Arial Nova" w:eastAsia="Arial" w:hAnsi="Arial Nova" w:cs="Arial"/>
          <w:szCs w:val="24"/>
        </w:rPr>
        <w:t xml:space="preserve"> </w:t>
      </w:r>
      <w:r w:rsidR="00A845F1" w:rsidRPr="001867C5">
        <w:rPr>
          <w:rFonts w:ascii="Arial Nova" w:eastAsia="Arial" w:hAnsi="Arial Nova" w:cs="Arial"/>
          <w:szCs w:val="24"/>
        </w:rPr>
        <w:t>barrier</w:t>
      </w:r>
      <w:r w:rsidR="00EF0B57">
        <w:rPr>
          <w:rFonts w:ascii="Arial Nova" w:eastAsia="Arial" w:hAnsi="Arial Nova" w:cs="Arial"/>
          <w:szCs w:val="24"/>
        </w:rPr>
        <w:t xml:space="preserve"> </w:t>
      </w:r>
      <w:r w:rsidR="00A845F1" w:rsidRPr="001867C5">
        <w:rPr>
          <w:rFonts w:ascii="Arial Nova" w:eastAsia="Arial" w:hAnsi="Arial Nova" w:cs="Arial"/>
          <w:szCs w:val="24"/>
        </w:rPr>
        <w:t>in</w:t>
      </w:r>
      <w:r w:rsidR="00EF0B57">
        <w:rPr>
          <w:rFonts w:ascii="Arial Nova" w:eastAsia="Arial" w:hAnsi="Arial Nova" w:cs="Arial"/>
          <w:szCs w:val="24"/>
        </w:rPr>
        <w:t xml:space="preserve"> </w:t>
      </w:r>
      <w:r w:rsidR="00A845F1" w:rsidRPr="001867C5">
        <w:rPr>
          <w:rFonts w:ascii="Arial Nova" w:eastAsia="Arial" w:hAnsi="Arial Nova" w:cs="Arial"/>
          <w:szCs w:val="24"/>
        </w:rPr>
        <w:t>the</w:t>
      </w:r>
      <w:r w:rsidR="00EF0B57">
        <w:rPr>
          <w:rFonts w:ascii="Arial Nova" w:eastAsia="Arial" w:hAnsi="Arial Nova" w:cs="Arial"/>
          <w:szCs w:val="24"/>
        </w:rPr>
        <w:t xml:space="preserve"> </w:t>
      </w:r>
      <w:r w:rsidR="00A845F1" w:rsidRPr="00DA291A">
        <w:rPr>
          <w:rFonts w:ascii="Arial Nova" w:eastAsia="Arial" w:hAnsi="Arial Nova" w:cs="Arial"/>
          <w:szCs w:val="24"/>
        </w:rPr>
        <w:t>built</w:t>
      </w:r>
      <w:r w:rsidR="00EF0B57" w:rsidRPr="00DA291A">
        <w:rPr>
          <w:rFonts w:ascii="Arial Nova" w:eastAsia="Arial" w:hAnsi="Arial Nova" w:cs="Arial"/>
          <w:szCs w:val="24"/>
        </w:rPr>
        <w:t xml:space="preserve"> </w:t>
      </w:r>
      <w:r w:rsidR="00A845F1" w:rsidRPr="00DA291A">
        <w:rPr>
          <w:rFonts w:ascii="Arial Nova" w:eastAsia="Arial" w:hAnsi="Arial Nova" w:cs="Arial"/>
          <w:szCs w:val="24"/>
        </w:rPr>
        <w:t>environment</w:t>
      </w:r>
      <w:r w:rsidR="004A5484">
        <w:rPr>
          <w:rFonts w:ascii="Arial Nova" w:eastAsia="Arial" w:hAnsi="Arial Nova" w:cs="Arial"/>
          <w:szCs w:val="24"/>
        </w:rPr>
        <w:t>.</w:t>
      </w:r>
      <w:r w:rsidR="00EF0B57">
        <w:rPr>
          <w:rFonts w:ascii="Arial Nova" w:eastAsia="Arial" w:hAnsi="Arial Nova" w:cs="Arial"/>
          <w:szCs w:val="24"/>
        </w:rPr>
        <w:t xml:space="preserve"> </w:t>
      </w:r>
      <w:r w:rsidR="003E3849" w:rsidRPr="001867C5">
        <w:rPr>
          <w:rFonts w:ascii="Arial Nova" w:eastAsia="Arial" w:hAnsi="Arial Nova" w:cs="Arial"/>
          <w:szCs w:val="24"/>
        </w:rPr>
        <w:t>W</w:t>
      </w:r>
      <w:r w:rsidR="00A845F1" w:rsidRPr="001867C5">
        <w:rPr>
          <w:rFonts w:ascii="Arial Nova" w:eastAsia="Arial" w:hAnsi="Arial Nova" w:cs="Arial"/>
          <w:szCs w:val="24"/>
        </w:rPr>
        <w:t>e</w:t>
      </w:r>
      <w:r w:rsidR="00EF0B57">
        <w:rPr>
          <w:rFonts w:ascii="Arial Nova" w:eastAsia="Arial" w:hAnsi="Arial Nova" w:cs="Arial"/>
          <w:szCs w:val="24"/>
        </w:rPr>
        <w:t xml:space="preserve"> </w:t>
      </w:r>
      <w:r w:rsidR="00A845F1" w:rsidRPr="001867C5">
        <w:rPr>
          <w:rFonts w:ascii="Arial Nova" w:eastAsia="Arial" w:hAnsi="Arial Nova" w:cs="Arial"/>
          <w:szCs w:val="24"/>
        </w:rPr>
        <w:t>have</w:t>
      </w:r>
      <w:r w:rsidR="00EF0B57">
        <w:rPr>
          <w:rFonts w:ascii="Arial Nova" w:eastAsia="Arial" w:hAnsi="Arial Nova" w:cs="Arial"/>
          <w:szCs w:val="24"/>
        </w:rPr>
        <w:t xml:space="preserve"> </w:t>
      </w:r>
      <w:r w:rsidR="000835A5">
        <w:rPr>
          <w:rFonts w:ascii="Arial Nova" w:eastAsia="Arial" w:hAnsi="Arial Nova" w:cs="Arial"/>
          <w:szCs w:val="24"/>
        </w:rPr>
        <w:t>also</w:t>
      </w:r>
      <w:r w:rsidR="00EF0B57">
        <w:rPr>
          <w:rFonts w:ascii="Arial Nova" w:eastAsia="Arial" w:hAnsi="Arial Nova" w:cs="Arial"/>
          <w:szCs w:val="24"/>
        </w:rPr>
        <w:t xml:space="preserve"> </w:t>
      </w:r>
      <w:r w:rsidR="00A845F1" w:rsidRPr="001867C5">
        <w:rPr>
          <w:rFonts w:ascii="Arial Nova" w:eastAsia="Arial" w:hAnsi="Arial Nova" w:cs="Arial"/>
          <w:szCs w:val="24"/>
        </w:rPr>
        <w:t>identified</w:t>
      </w:r>
      <w:r w:rsidR="00EF0B57">
        <w:rPr>
          <w:rFonts w:ascii="Arial Nova" w:eastAsia="Arial" w:hAnsi="Arial Nova" w:cs="Arial"/>
          <w:szCs w:val="24"/>
        </w:rPr>
        <w:t xml:space="preserve"> </w:t>
      </w:r>
      <w:r w:rsidR="00A845F1" w:rsidRPr="001867C5">
        <w:rPr>
          <w:rFonts w:ascii="Arial Nova" w:eastAsia="Arial" w:hAnsi="Arial Nova" w:cs="Arial"/>
          <w:szCs w:val="24"/>
        </w:rPr>
        <w:t>issues</w:t>
      </w:r>
      <w:r w:rsidR="00EF0B57">
        <w:rPr>
          <w:rFonts w:ascii="Arial Nova" w:eastAsia="Arial" w:hAnsi="Arial Nova" w:cs="Arial"/>
          <w:szCs w:val="24"/>
        </w:rPr>
        <w:t xml:space="preserve"> </w:t>
      </w:r>
      <w:r w:rsidR="00A845F1" w:rsidRPr="001867C5">
        <w:rPr>
          <w:rFonts w:ascii="Arial Nova" w:eastAsia="Arial" w:hAnsi="Arial Nova" w:cs="Arial"/>
          <w:szCs w:val="24"/>
        </w:rPr>
        <w:t>with</w:t>
      </w:r>
      <w:r w:rsidR="00EF0B57">
        <w:rPr>
          <w:rFonts w:ascii="Arial Nova" w:eastAsia="Arial" w:hAnsi="Arial Nova" w:cs="Arial"/>
          <w:szCs w:val="24"/>
        </w:rPr>
        <w:t xml:space="preserve"> </w:t>
      </w:r>
      <w:r w:rsidR="00A845F1" w:rsidRPr="001867C5">
        <w:rPr>
          <w:rFonts w:ascii="Arial Nova" w:eastAsia="Arial" w:hAnsi="Arial Nova" w:cs="Arial"/>
          <w:szCs w:val="24"/>
        </w:rPr>
        <w:t>snow</w:t>
      </w:r>
      <w:r w:rsidR="00EF0B57">
        <w:rPr>
          <w:rFonts w:ascii="Arial Nova" w:eastAsia="Arial" w:hAnsi="Arial Nova" w:cs="Arial"/>
          <w:szCs w:val="24"/>
        </w:rPr>
        <w:t xml:space="preserve"> </w:t>
      </w:r>
      <w:r w:rsidR="00A845F1" w:rsidRPr="001867C5">
        <w:rPr>
          <w:rFonts w:ascii="Arial Nova" w:eastAsia="Arial" w:hAnsi="Arial Nova" w:cs="Arial"/>
          <w:szCs w:val="24"/>
        </w:rPr>
        <w:t>removal</w:t>
      </w:r>
      <w:r w:rsidR="00EF0B57">
        <w:rPr>
          <w:rFonts w:ascii="Arial Nova" w:eastAsia="Arial" w:hAnsi="Arial Nova" w:cs="Arial"/>
          <w:szCs w:val="24"/>
        </w:rPr>
        <w:t xml:space="preserve"> </w:t>
      </w:r>
      <w:r w:rsidR="004A5484">
        <w:rPr>
          <w:rFonts w:ascii="Arial Nova" w:eastAsia="Arial" w:hAnsi="Arial Nova" w:cs="Arial"/>
          <w:szCs w:val="24"/>
        </w:rPr>
        <w:t>along</w:t>
      </w:r>
      <w:r w:rsidR="00EF0B57">
        <w:rPr>
          <w:rFonts w:ascii="Arial Nova" w:eastAsia="Arial" w:hAnsi="Arial Nova" w:cs="Arial"/>
          <w:szCs w:val="24"/>
        </w:rPr>
        <w:t xml:space="preserve"> </w:t>
      </w:r>
      <w:r w:rsidR="00A845F1" w:rsidRPr="001867C5">
        <w:rPr>
          <w:rFonts w:ascii="Arial Nova" w:eastAsia="Arial" w:hAnsi="Arial Nova" w:cs="Arial"/>
          <w:szCs w:val="24"/>
        </w:rPr>
        <w:t>bus</w:t>
      </w:r>
      <w:r w:rsidR="00EF0B57">
        <w:rPr>
          <w:rFonts w:ascii="Arial Nova" w:eastAsia="Arial" w:hAnsi="Arial Nova" w:cs="Arial"/>
          <w:szCs w:val="24"/>
        </w:rPr>
        <w:t xml:space="preserve"> </w:t>
      </w:r>
      <w:r w:rsidR="00A845F1" w:rsidRPr="001867C5">
        <w:rPr>
          <w:rFonts w:ascii="Arial Nova" w:eastAsia="Arial" w:hAnsi="Arial Nova" w:cs="Arial"/>
          <w:szCs w:val="24"/>
        </w:rPr>
        <w:t>routes</w:t>
      </w:r>
      <w:r w:rsidR="00EF0B57">
        <w:rPr>
          <w:rFonts w:ascii="Arial Nova" w:eastAsia="Arial" w:hAnsi="Arial Nova" w:cs="Arial"/>
          <w:szCs w:val="24"/>
        </w:rPr>
        <w:t xml:space="preserve"> </w:t>
      </w:r>
      <w:r w:rsidR="00A845F1" w:rsidRPr="001867C5">
        <w:rPr>
          <w:rFonts w:ascii="Arial Nova" w:eastAsia="Arial" w:hAnsi="Arial Nova" w:cs="Arial"/>
          <w:szCs w:val="24"/>
        </w:rPr>
        <w:t>outside</w:t>
      </w:r>
      <w:r w:rsidR="00EF0B57">
        <w:rPr>
          <w:rFonts w:ascii="Arial Nova" w:eastAsia="Arial" w:hAnsi="Arial Nova" w:cs="Arial"/>
          <w:szCs w:val="24"/>
        </w:rPr>
        <w:t xml:space="preserve"> </w:t>
      </w:r>
      <w:r w:rsidR="00A845F1" w:rsidRPr="001867C5">
        <w:rPr>
          <w:rFonts w:ascii="Arial Nova" w:eastAsia="Arial" w:hAnsi="Arial Nova" w:cs="Arial"/>
          <w:szCs w:val="24"/>
        </w:rPr>
        <w:t>our</w:t>
      </w:r>
      <w:r w:rsidR="00EF0B57">
        <w:rPr>
          <w:rFonts w:ascii="Arial Nova" w:eastAsia="Arial" w:hAnsi="Arial Nova" w:cs="Arial"/>
          <w:szCs w:val="24"/>
        </w:rPr>
        <w:t xml:space="preserve"> </w:t>
      </w:r>
      <w:r w:rsidR="00A845F1" w:rsidRPr="001867C5">
        <w:rPr>
          <w:rFonts w:ascii="Arial Nova" w:eastAsia="Arial" w:hAnsi="Arial Nova" w:cs="Arial"/>
          <w:szCs w:val="24"/>
        </w:rPr>
        <w:t>buildings.</w:t>
      </w:r>
      <w:r w:rsidR="00EF0B57">
        <w:rPr>
          <w:rFonts w:ascii="Arial Nova" w:eastAsia="Arial" w:hAnsi="Arial Nova" w:cs="Arial"/>
          <w:szCs w:val="24"/>
        </w:rPr>
        <w:t xml:space="preserve"> </w:t>
      </w:r>
      <w:r w:rsidR="000835A5">
        <w:rPr>
          <w:rFonts w:ascii="Arial Nova" w:eastAsia="Arial" w:hAnsi="Arial Nova" w:cs="Arial"/>
          <w:szCs w:val="24"/>
        </w:rPr>
        <w:t>In</w:t>
      </w:r>
      <w:r w:rsidR="00EF0B57">
        <w:rPr>
          <w:rFonts w:ascii="Arial Nova" w:eastAsia="Arial" w:hAnsi="Arial Nova" w:cs="Arial"/>
          <w:szCs w:val="24"/>
        </w:rPr>
        <w:t xml:space="preserve"> </w:t>
      </w:r>
      <w:r w:rsidR="000835A5">
        <w:rPr>
          <w:rFonts w:ascii="Arial Nova" w:eastAsia="Arial" w:hAnsi="Arial Nova" w:cs="Arial"/>
          <w:szCs w:val="24"/>
        </w:rPr>
        <w:t>addition</w:t>
      </w:r>
      <w:r w:rsidR="00A845F1" w:rsidRPr="001867C5">
        <w:rPr>
          <w:rFonts w:ascii="Arial Nova" w:eastAsia="Arial" w:hAnsi="Arial Nova" w:cs="Arial"/>
          <w:szCs w:val="24"/>
        </w:rPr>
        <w:t>,</w:t>
      </w:r>
      <w:r w:rsidR="00EF0B57">
        <w:rPr>
          <w:rFonts w:ascii="Arial Nova" w:eastAsia="Arial" w:hAnsi="Arial Nova" w:cs="Arial"/>
          <w:szCs w:val="24"/>
        </w:rPr>
        <w:t xml:space="preserve"> </w:t>
      </w:r>
      <w:r w:rsidR="00A845F1" w:rsidRPr="001867C5">
        <w:rPr>
          <w:rFonts w:ascii="Arial Nova" w:eastAsia="Arial" w:hAnsi="Arial Nova" w:cs="Arial"/>
          <w:szCs w:val="24"/>
        </w:rPr>
        <w:t>the</w:t>
      </w:r>
      <w:r w:rsidR="00EF0B57">
        <w:rPr>
          <w:rFonts w:ascii="Arial Nova" w:eastAsia="Arial" w:hAnsi="Arial Nova" w:cs="Arial"/>
          <w:szCs w:val="24"/>
        </w:rPr>
        <w:t xml:space="preserve"> </w:t>
      </w:r>
      <w:r w:rsidR="00A845F1" w:rsidRPr="001867C5">
        <w:rPr>
          <w:rFonts w:ascii="Arial Nova" w:eastAsia="Arial" w:hAnsi="Arial Nova" w:cs="Arial"/>
          <w:szCs w:val="24"/>
        </w:rPr>
        <w:t>Museums</w:t>
      </w:r>
      <w:r w:rsidR="00EF0B57">
        <w:rPr>
          <w:rFonts w:ascii="Arial Nova" w:eastAsia="Arial" w:hAnsi="Arial Nova" w:cs="Arial"/>
          <w:szCs w:val="24"/>
        </w:rPr>
        <w:t xml:space="preserve"> </w:t>
      </w:r>
      <w:r w:rsidR="008802F4" w:rsidRPr="001867C5">
        <w:rPr>
          <w:rFonts w:ascii="Arial Nova" w:eastAsia="Arial" w:hAnsi="Arial Nova" w:cs="Arial"/>
          <w:szCs w:val="24"/>
        </w:rPr>
        <w:t>have</w:t>
      </w:r>
      <w:r w:rsidR="00EF0B57">
        <w:rPr>
          <w:rFonts w:ascii="Arial Nova" w:eastAsia="Arial" w:hAnsi="Arial Nova" w:cs="Arial"/>
          <w:szCs w:val="24"/>
        </w:rPr>
        <w:t xml:space="preserve"> </w:t>
      </w:r>
      <w:r w:rsidR="00A845F1" w:rsidRPr="001867C5">
        <w:rPr>
          <w:rFonts w:ascii="Arial Nova" w:eastAsia="Arial" w:hAnsi="Arial Nova" w:cs="Arial"/>
          <w:szCs w:val="24"/>
        </w:rPr>
        <w:t>receive</w:t>
      </w:r>
      <w:r w:rsidR="008802F4" w:rsidRPr="001867C5">
        <w:rPr>
          <w:rFonts w:ascii="Arial Nova" w:eastAsia="Arial" w:hAnsi="Arial Nova" w:cs="Arial"/>
          <w:szCs w:val="24"/>
        </w:rPr>
        <w:t>d</w:t>
      </w:r>
      <w:r w:rsidR="00EF0B57">
        <w:rPr>
          <w:rFonts w:ascii="Arial Nova" w:eastAsia="Arial" w:hAnsi="Arial Nova" w:cs="Arial"/>
          <w:szCs w:val="24"/>
        </w:rPr>
        <w:t xml:space="preserve"> </w:t>
      </w:r>
      <w:r w:rsidR="00A845F1" w:rsidRPr="001867C5">
        <w:rPr>
          <w:rFonts w:ascii="Arial Nova" w:eastAsia="Arial" w:hAnsi="Arial Nova" w:cs="Arial"/>
          <w:szCs w:val="24"/>
        </w:rPr>
        <w:t>feedback</w:t>
      </w:r>
      <w:r w:rsidR="00EF0B57">
        <w:rPr>
          <w:rFonts w:ascii="Arial Nova" w:eastAsia="Arial" w:hAnsi="Arial Nova" w:cs="Arial"/>
          <w:szCs w:val="24"/>
        </w:rPr>
        <w:t xml:space="preserve"> </w:t>
      </w:r>
      <w:r w:rsidR="00A845F1" w:rsidRPr="001867C5">
        <w:rPr>
          <w:rFonts w:ascii="Arial Nova" w:eastAsia="Arial" w:hAnsi="Arial Nova" w:cs="Arial"/>
          <w:szCs w:val="24"/>
        </w:rPr>
        <w:t>on</w:t>
      </w:r>
      <w:r w:rsidR="00EF0B57">
        <w:rPr>
          <w:rFonts w:ascii="Arial Nova" w:eastAsia="Arial" w:hAnsi="Arial Nova" w:cs="Arial"/>
          <w:szCs w:val="24"/>
        </w:rPr>
        <w:t xml:space="preserve"> </w:t>
      </w:r>
      <w:r w:rsidR="00A845F1" w:rsidRPr="001867C5">
        <w:rPr>
          <w:rFonts w:ascii="Arial Nova" w:eastAsia="Arial" w:hAnsi="Arial Nova" w:cs="Arial"/>
          <w:szCs w:val="24"/>
        </w:rPr>
        <w:t>access</w:t>
      </w:r>
      <w:r w:rsidR="00EF0B57">
        <w:rPr>
          <w:rFonts w:ascii="Arial Nova" w:eastAsia="Arial" w:hAnsi="Arial Nova" w:cs="Arial"/>
          <w:szCs w:val="24"/>
        </w:rPr>
        <w:t xml:space="preserve"> </w:t>
      </w:r>
      <w:r w:rsidR="00A845F1" w:rsidRPr="001867C5">
        <w:rPr>
          <w:rFonts w:ascii="Arial Nova" w:eastAsia="Arial" w:hAnsi="Arial Nova" w:cs="Arial"/>
          <w:szCs w:val="24"/>
        </w:rPr>
        <w:t>to</w:t>
      </w:r>
      <w:r w:rsidR="00EF0B57">
        <w:rPr>
          <w:rFonts w:ascii="Arial Nova" w:eastAsia="Arial" w:hAnsi="Arial Nova" w:cs="Arial"/>
          <w:szCs w:val="24"/>
        </w:rPr>
        <w:t xml:space="preserve"> </w:t>
      </w:r>
      <w:r w:rsidR="008802F4" w:rsidRPr="001867C5">
        <w:rPr>
          <w:rFonts w:ascii="Arial Nova" w:eastAsia="Arial" w:hAnsi="Arial Nova" w:cs="Arial"/>
          <w:szCs w:val="24"/>
        </w:rPr>
        <w:t>our</w:t>
      </w:r>
      <w:r w:rsidR="00EF0B57">
        <w:rPr>
          <w:rFonts w:ascii="Arial Nova" w:eastAsia="Arial" w:hAnsi="Arial Nova" w:cs="Arial"/>
          <w:szCs w:val="24"/>
        </w:rPr>
        <w:t xml:space="preserve"> </w:t>
      </w:r>
      <w:r w:rsidR="00A845F1" w:rsidRPr="001867C5">
        <w:rPr>
          <w:rFonts w:ascii="Arial Nova" w:eastAsia="Arial" w:hAnsi="Arial Nova" w:cs="Arial"/>
          <w:szCs w:val="24"/>
        </w:rPr>
        <w:t>sites</w:t>
      </w:r>
      <w:r w:rsidR="00EF0B57">
        <w:rPr>
          <w:rFonts w:ascii="Arial Nova" w:eastAsia="Arial" w:hAnsi="Arial Nova" w:cs="Arial"/>
          <w:szCs w:val="24"/>
        </w:rPr>
        <w:t xml:space="preserve"> </w:t>
      </w:r>
      <w:r w:rsidR="00A845F1" w:rsidRPr="001867C5">
        <w:rPr>
          <w:rFonts w:ascii="Arial Nova" w:eastAsia="Arial" w:hAnsi="Arial Nova" w:cs="Arial"/>
          <w:szCs w:val="24"/>
        </w:rPr>
        <w:t>during</w:t>
      </w:r>
      <w:r w:rsidR="00EF0B57">
        <w:rPr>
          <w:rFonts w:ascii="Arial Nova" w:eastAsia="Arial" w:hAnsi="Arial Nova" w:cs="Arial"/>
          <w:szCs w:val="24"/>
        </w:rPr>
        <w:t xml:space="preserve"> </w:t>
      </w:r>
      <w:r w:rsidR="00A845F1" w:rsidRPr="001867C5">
        <w:rPr>
          <w:rFonts w:ascii="Arial Nova" w:eastAsia="Arial" w:hAnsi="Arial Nova" w:cs="Arial"/>
          <w:szCs w:val="24"/>
        </w:rPr>
        <w:t>large-scale</w:t>
      </w:r>
      <w:r w:rsidR="00EF0B57">
        <w:rPr>
          <w:rFonts w:ascii="Arial Nova" w:eastAsia="Arial" w:hAnsi="Arial Nova" w:cs="Arial"/>
          <w:szCs w:val="24"/>
        </w:rPr>
        <w:t xml:space="preserve"> </w:t>
      </w:r>
      <w:r w:rsidR="00A845F1" w:rsidRPr="001867C5">
        <w:rPr>
          <w:rFonts w:ascii="Arial Nova" w:eastAsia="Arial" w:hAnsi="Arial Nova" w:cs="Arial"/>
          <w:szCs w:val="24"/>
        </w:rPr>
        <w:t>events</w:t>
      </w:r>
      <w:r w:rsidR="00EF0B57">
        <w:rPr>
          <w:rFonts w:ascii="Arial Nova" w:eastAsia="Arial" w:hAnsi="Arial Nova" w:cs="Arial"/>
          <w:szCs w:val="24"/>
        </w:rPr>
        <w:t xml:space="preserve"> </w:t>
      </w:r>
      <w:r w:rsidR="00A845F1" w:rsidRPr="001867C5">
        <w:rPr>
          <w:rFonts w:ascii="Arial Nova" w:eastAsia="Arial" w:hAnsi="Arial Nova" w:cs="Arial"/>
          <w:szCs w:val="24"/>
        </w:rPr>
        <w:t>hosted</w:t>
      </w:r>
      <w:r w:rsidR="00EF0B57">
        <w:rPr>
          <w:rFonts w:ascii="Arial Nova" w:eastAsia="Arial" w:hAnsi="Arial Nova" w:cs="Arial"/>
          <w:szCs w:val="24"/>
        </w:rPr>
        <w:t xml:space="preserve"> </w:t>
      </w:r>
      <w:r w:rsidR="00A845F1" w:rsidRPr="001867C5">
        <w:rPr>
          <w:rFonts w:ascii="Arial Nova" w:eastAsia="Arial" w:hAnsi="Arial Nova" w:cs="Arial"/>
          <w:szCs w:val="24"/>
        </w:rPr>
        <w:t>on</w:t>
      </w:r>
      <w:r w:rsidR="00EF0B57">
        <w:rPr>
          <w:rFonts w:ascii="Arial Nova" w:eastAsia="Arial" w:hAnsi="Arial Nova" w:cs="Arial"/>
          <w:szCs w:val="24"/>
        </w:rPr>
        <w:t xml:space="preserve"> </w:t>
      </w:r>
      <w:r w:rsidR="00A845F1" w:rsidRPr="001867C5">
        <w:rPr>
          <w:rFonts w:ascii="Arial Nova" w:eastAsia="Arial" w:hAnsi="Arial Nova" w:cs="Arial"/>
          <w:szCs w:val="24"/>
        </w:rPr>
        <w:t>Museum</w:t>
      </w:r>
      <w:r w:rsidR="00EF0B57">
        <w:rPr>
          <w:rFonts w:ascii="Arial Nova" w:eastAsia="Arial" w:hAnsi="Arial Nova" w:cs="Arial"/>
          <w:szCs w:val="24"/>
        </w:rPr>
        <w:t xml:space="preserve"> </w:t>
      </w:r>
      <w:r w:rsidR="00A845F1" w:rsidRPr="001867C5">
        <w:rPr>
          <w:rFonts w:ascii="Arial Nova" w:eastAsia="Arial" w:hAnsi="Arial Nova" w:cs="Arial"/>
          <w:szCs w:val="24"/>
        </w:rPr>
        <w:t>grounds</w:t>
      </w:r>
      <w:r w:rsidR="000835A5">
        <w:rPr>
          <w:rFonts w:ascii="Arial Nova" w:eastAsia="Arial" w:hAnsi="Arial Nova" w:cs="Arial"/>
          <w:szCs w:val="24"/>
        </w:rPr>
        <w:t>,</w:t>
      </w:r>
      <w:r w:rsidR="00EF0B57">
        <w:rPr>
          <w:rFonts w:ascii="Arial Nova" w:eastAsia="Arial" w:hAnsi="Arial Nova" w:cs="Arial"/>
          <w:szCs w:val="24"/>
        </w:rPr>
        <w:t xml:space="preserve"> </w:t>
      </w:r>
      <w:r w:rsidR="00A845F1" w:rsidRPr="001867C5">
        <w:rPr>
          <w:rFonts w:ascii="Arial Nova" w:eastAsia="Arial" w:hAnsi="Arial Nova" w:cs="Arial"/>
          <w:szCs w:val="24"/>
        </w:rPr>
        <w:t>or</w:t>
      </w:r>
      <w:r w:rsidR="00EF0B57">
        <w:rPr>
          <w:rFonts w:ascii="Arial Nova" w:eastAsia="Arial" w:hAnsi="Arial Nova" w:cs="Arial"/>
          <w:szCs w:val="24"/>
        </w:rPr>
        <w:t xml:space="preserve"> </w:t>
      </w:r>
      <w:r w:rsidR="00A845F1" w:rsidRPr="001867C5">
        <w:rPr>
          <w:rFonts w:ascii="Arial Nova" w:eastAsia="Arial" w:hAnsi="Arial Nova" w:cs="Arial"/>
          <w:szCs w:val="24"/>
        </w:rPr>
        <w:t>nearby.</w:t>
      </w:r>
    </w:p>
    <w:p w14:paraId="6E7AFB16" w14:textId="4D0B70A9" w:rsidR="29D00FA0" w:rsidRPr="001867C5" w:rsidRDefault="00A845F1" w:rsidP="00D02061">
      <w:pPr>
        <w:spacing w:line="360" w:lineRule="auto"/>
        <w:rPr>
          <w:rFonts w:ascii="Arial Nova" w:eastAsia="Arial" w:hAnsi="Arial Nova" w:cs="Arial"/>
          <w:szCs w:val="24"/>
        </w:rPr>
      </w:pPr>
      <w:r w:rsidRPr="001867C5">
        <w:rPr>
          <w:rFonts w:ascii="Arial Nova" w:eastAsia="Arial" w:hAnsi="Arial Nova" w:cs="Arial"/>
          <w:szCs w:val="24"/>
        </w:rPr>
        <w:t>The</w:t>
      </w:r>
      <w:r w:rsidR="00EF0B57">
        <w:rPr>
          <w:rFonts w:ascii="Arial Nova" w:eastAsia="Arial" w:hAnsi="Arial Nova" w:cs="Arial"/>
          <w:szCs w:val="24"/>
        </w:rPr>
        <w:t xml:space="preserve"> </w:t>
      </w:r>
      <w:r w:rsidRPr="001867C5">
        <w:rPr>
          <w:rFonts w:ascii="Arial Nova" w:eastAsia="Arial" w:hAnsi="Arial Nova" w:cs="Arial"/>
          <w:szCs w:val="24"/>
        </w:rPr>
        <w:t>Museum</w:t>
      </w:r>
      <w:r w:rsidR="005A77A5" w:rsidRPr="001867C5">
        <w:rPr>
          <w:rFonts w:ascii="Arial Nova" w:eastAsia="Arial" w:hAnsi="Arial Nova" w:cs="Arial"/>
          <w:szCs w:val="24"/>
        </w:rPr>
        <w:t>s</w:t>
      </w:r>
      <w:r w:rsidR="00EF0B57">
        <w:rPr>
          <w:rFonts w:ascii="Arial Nova" w:eastAsia="Arial" w:hAnsi="Arial Nova" w:cs="Arial"/>
          <w:szCs w:val="24"/>
        </w:rPr>
        <w:t xml:space="preserve"> </w:t>
      </w:r>
      <w:r w:rsidRPr="001867C5">
        <w:rPr>
          <w:rFonts w:ascii="Arial Nova" w:eastAsia="Arial" w:hAnsi="Arial Nova" w:cs="Arial"/>
          <w:szCs w:val="24"/>
        </w:rPr>
        <w:t>will</w:t>
      </w:r>
      <w:r w:rsidR="00EF0B57">
        <w:rPr>
          <w:rFonts w:ascii="Arial Nova" w:eastAsia="Arial" w:hAnsi="Arial Nova" w:cs="Arial"/>
          <w:szCs w:val="24"/>
        </w:rPr>
        <w:t xml:space="preserve"> </w:t>
      </w:r>
      <w:r w:rsidRPr="001867C5">
        <w:rPr>
          <w:rFonts w:ascii="Arial Nova" w:eastAsia="Arial" w:hAnsi="Arial Nova" w:cs="Arial"/>
          <w:szCs w:val="24"/>
        </w:rPr>
        <w:t>continue</w:t>
      </w:r>
      <w:r w:rsidR="00EF0B57">
        <w:rPr>
          <w:rFonts w:ascii="Arial Nova" w:eastAsia="Arial" w:hAnsi="Arial Nova" w:cs="Arial"/>
          <w:szCs w:val="24"/>
        </w:rPr>
        <w:t xml:space="preserve"> </w:t>
      </w:r>
      <w:r w:rsidR="009450E9">
        <w:rPr>
          <w:rFonts w:ascii="Arial Nova" w:eastAsia="Arial" w:hAnsi="Arial Nova" w:cs="Arial"/>
          <w:szCs w:val="24"/>
        </w:rPr>
        <w:t>working</w:t>
      </w:r>
      <w:r w:rsidR="00EF0B57">
        <w:rPr>
          <w:rFonts w:ascii="Arial Nova" w:eastAsia="Arial" w:hAnsi="Arial Nova" w:cs="Arial"/>
          <w:szCs w:val="24"/>
        </w:rPr>
        <w:t xml:space="preserve"> </w:t>
      </w:r>
      <w:r w:rsidRPr="001867C5">
        <w:rPr>
          <w:rFonts w:ascii="Arial Nova" w:eastAsia="Arial" w:hAnsi="Arial Nova" w:cs="Arial"/>
          <w:szCs w:val="24"/>
        </w:rPr>
        <w:t>with</w:t>
      </w:r>
      <w:r w:rsidR="00EF0B57">
        <w:rPr>
          <w:rFonts w:ascii="Arial Nova" w:eastAsia="Arial" w:hAnsi="Arial Nova" w:cs="Arial"/>
          <w:szCs w:val="24"/>
        </w:rPr>
        <w:t xml:space="preserve"> </w:t>
      </w:r>
      <w:r w:rsidRPr="001867C5">
        <w:rPr>
          <w:rFonts w:ascii="Arial Nova" w:eastAsia="Arial" w:hAnsi="Arial Nova" w:cs="Arial"/>
          <w:szCs w:val="24"/>
        </w:rPr>
        <w:t>event</w:t>
      </w:r>
      <w:r w:rsidR="00EF0B57">
        <w:rPr>
          <w:rFonts w:ascii="Arial Nova" w:eastAsia="Arial" w:hAnsi="Arial Nova" w:cs="Arial"/>
          <w:szCs w:val="24"/>
        </w:rPr>
        <w:t xml:space="preserve"> </w:t>
      </w:r>
      <w:r w:rsidRPr="001867C5">
        <w:rPr>
          <w:rFonts w:ascii="Arial Nova" w:eastAsia="Arial" w:hAnsi="Arial Nova" w:cs="Arial"/>
          <w:szCs w:val="24"/>
        </w:rPr>
        <w:t>partners</w:t>
      </w:r>
      <w:r w:rsidR="00EF0B57">
        <w:rPr>
          <w:rFonts w:ascii="Arial Nova" w:eastAsia="Arial" w:hAnsi="Arial Nova" w:cs="Arial"/>
          <w:szCs w:val="24"/>
        </w:rPr>
        <w:t xml:space="preserve"> </w:t>
      </w:r>
      <w:r w:rsidRPr="001867C5">
        <w:rPr>
          <w:rFonts w:ascii="Arial Nova" w:eastAsia="Arial" w:hAnsi="Arial Nova" w:cs="Arial"/>
          <w:szCs w:val="24"/>
        </w:rPr>
        <w:t>to</w:t>
      </w:r>
      <w:r w:rsidR="00EF0B57">
        <w:rPr>
          <w:rFonts w:ascii="Arial Nova" w:eastAsia="Arial" w:hAnsi="Arial Nova" w:cs="Arial"/>
          <w:szCs w:val="24"/>
        </w:rPr>
        <w:t xml:space="preserve"> </w:t>
      </w:r>
      <w:r w:rsidRPr="001867C5">
        <w:rPr>
          <w:rFonts w:ascii="Arial Nova" w:eastAsia="Arial" w:hAnsi="Arial Nova" w:cs="Arial"/>
          <w:szCs w:val="24"/>
        </w:rPr>
        <w:t>address</w:t>
      </w:r>
      <w:r w:rsidR="00EF0B57">
        <w:rPr>
          <w:rFonts w:ascii="Arial Nova" w:eastAsia="Arial" w:hAnsi="Arial Nova" w:cs="Arial"/>
          <w:szCs w:val="24"/>
        </w:rPr>
        <w:t xml:space="preserve"> </w:t>
      </w:r>
      <w:r w:rsidRPr="001867C5">
        <w:rPr>
          <w:rFonts w:ascii="Arial Nova" w:eastAsia="Arial" w:hAnsi="Arial Nova" w:cs="Arial"/>
          <w:szCs w:val="24"/>
        </w:rPr>
        <w:t>specific</w:t>
      </w:r>
      <w:r w:rsidR="00EF0B57">
        <w:rPr>
          <w:rFonts w:ascii="Arial Nova" w:eastAsia="Arial" w:hAnsi="Arial Nova" w:cs="Arial"/>
          <w:szCs w:val="24"/>
        </w:rPr>
        <w:t xml:space="preserve"> </w:t>
      </w:r>
      <w:r w:rsidRPr="001867C5">
        <w:rPr>
          <w:rFonts w:ascii="Arial Nova" w:eastAsia="Arial" w:hAnsi="Arial Nova" w:cs="Arial"/>
          <w:szCs w:val="24"/>
        </w:rPr>
        <w:t>barriers</w:t>
      </w:r>
      <w:r w:rsidR="00EF0B57">
        <w:rPr>
          <w:rFonts w:ascii="Arial Nova" w:eastAsia="Arial" w:hAnsi="Arial Nova" w:cs="Arial"/>
          <w:szCs w:val="24"/>
        </w:rPr>
        <w:t xml:space="preserve"> </w:t>
      </w:r>
      <w:r w:rsidRPr="001867C5">
        <w:rPr>
          <w:rFonts w:ascii="Arial Nova" w:eastAsia="Arial" w:hAnsi="Arial Nova" w:cs="Arial"/>
          <w:szCs w:val="24"/>
        </w:rPr>
        <w:t>to</w:t>
      </w:r>
      <w:r w:rsidR="00EF0B57">
        <w:rPr>
          <w:rFonts w:ascii="Arial Nova" w:eastAsia="Arial" w:hAnsi="Arial Nova" w:cs="Arial"/>
          <w:szCs w:val="24"/>
        </w:rPr>
        <w:t xml:space="preserve"> </w:t>
      </w:r>
      <w:r w:rsidRPr="001867C5">
        <w:rPr>
          <w:rFonts w:ascii="Arial Nova" w:eastAsia="Arial" w:hAnsi="Arial Nova" w:cs="Arial"/>
          <w:szCs w:val="24"/>
        </w:rPr>
        <w:t>accessibility.</w:t>
      </w:r>
      <w:r w:rsidR="00EF0B57">
        <w:rPr>
          <w:rFonts w:ascii="Arial Nova" w:eastAsia="Arial" w:hAnsi="Arial Nova" w:cs="Arial"/>
          <w:szCs w:val="24"/>
        </w:rPr>
        <w:t xml:space="preserve"> </w:t>
      </w:r>
    </w:p>
    <w:p w14:paraId="5A2DDDFD" w14:textId="08D2149C" w:rsidR="003163CE" w:rsidRPr="00204ADA" w:rsidRDefault="003163CE" w:rsidP="006B09D3">
      <w:pPr>
        <w:pStyle w:val="H2"/>
      </w:pPr>
      <w:bookmarkStart w:id="30" w:name="_Toc184104860"/>
      <w:r w:rsidRPr="006B09D3">
        <w:t>Consultations</w:t>
      </w:r>
      <w:bookmarkEnd w:id="30"/>
    </w:p>
    <w:p w14:paraId="2971D100" w14:textId="49EA35DB" w:rsidR="00082933" w:rsidRDefault="00E87F2F" w:rsidP="00D16EC1">
      <w:pPr>
        <w:spacing w:line="360" w:lineRule="auto"/>
        <w:rPr>
          <w:rFonts w:ascii="Arial Nova" w:eastAsia="Arial Nova" w:hAnsi="Arial Nova" w:cs="Arial Nova"/>
        </w:rPr>
      </w:pPr>
      <w:r>
        <w:rPr>
          <w:rFonts w:ascii="Arial Nova" w:eastAsia="Arial" w:hAnsi="Arial Nova" w:cs="Arial"/>
          <w:szCs w:val="24"/>
        </w:rPr>
        <w:t>The Canadian Museum of History and the Canadian War Museum continued to work with Left Turn Right Turn (LTRT)</w:t>
      </w:r>
      <w:r w:rsidR="002E4356">
        <w:rPr>
          <w:rFonts w:ascii="Arial Nova" w:eastAsia="Arial" w:hAnsi="Arial Nova" w:cs="Arial"/>
          <w:szCs w:val="24"/>
        </w:rPr>
        <w:t>,</w:t>
      </w:r>
      <w:r>
        <w:rPr>
          <w:rFonts w:ascii="Arial Nova" w:eastAsia="Arial" w:hAnsi="Arial Nova" w:cs="Arial"/>
          <w:szCs w:val="24"/>
        </w:rPr>
        <w:t xml:space="preserve"> </w:t>
      </w:r>
      <w:r w:rsidR="00C62341">
        <w:rPr>
          <w:rFonts w:ascii="Arial Nova" w:eastAsia="Arial" w:hAnsi="Arial Nova" w:cs="Arial"/>
          <w:szCs w:val="24"/>
        </w:rPr>
        <w:t>a consulting firm specializing in accessibility</w:t>
      </w:r>
      <w:r w:rsidR="002E4356">
        <w:rPr>
          <w:rFonts w:ascii="Arial Nova" w:eastAsia="Arial" w:hAnsi="Arial Nova" w:cs="Arial"/>
          <w:szCs w:val="24"/>
        </w:rPr>
        <w:t>,</w:t>
      </w:r>
      <w:r w:rsidR="00C62341">
        <w:rPr>
          <w:rFonts w:ascii="Arial Nova" w:eastAsia="Arial" w:hAnsi="Arial Nova" w:cs="Arial"/>
          <w:szCs w:val="24"/>
        </w:rPr>
        <w:t xml:space="preserve"> through its Accessibility Advisory Group (AAG)</w:t>
      </w:r>
      <w:r w:rsidR="00CC0E19">
        <w:rPr>
          <w:rFonts w:ascii="Arial Nova" w:eastAsia="Arial" w:hAnsi="Arial Nova" w:cs="Arial"/>
          <w:szCs w:val="24"/>
        </w:rPr>
        <w:t>. The AAG consists of 8</w:t>
      </w:r>
      <w:r w:rsidR="002E4356">
        <w:rPr>
          <w:rFonts w:ascii="Arial Nova" w:eastAsia="Arial" w:hAnsi="Arial Nova" w:cs="Arial"/>
          <w:szCs w:val="24"/>
        </w:rPr>
        <w:t xml:space="preserve"> to </w:t>
      </w:r>
      <w:r w:rsidR="00CC0E19">
        <w:rPr>
          <w:rFonts w:ascii="Arial Nova" w:eastAsia="Arial" w:hAnsi="Arial Nova" w:cs="Arial"/>
          <w:szCs w:val="24"/>
        </w:rPr>
        <w:t xml:space="preserve">10 people who have various disabilities as well as representation from a variety of other groups </w:t>
      </w:r>
      <w:r w:rsidR="00082933" w:rsidRPr="00666FC0">
        <w:rPr>
          <w:rFonts w:ascii="Arial Nova" w:eastAsia="Arial Nova" w:hAnsi="Arial Nova" w:cs="Arial Nova"/>
        </w:rPr>
        <w:t>(</w:t>
      </w:r>
      <w:r w:rsidR="000A2090">
        <w:rPr>
          <w:rFonts w:ascii="Arial Nova" w:eastAsia="Arial Nova" w:hAnsi="Arial Nova" w:cs="Arial Nova"/>
        </w:rPr>
        <w:t>such as</w:t>
      </w:r>
      <w:r w:rsidR="00082933" w:rsidRPr="00666FC0">
        <w:rPr>
          <w:rFonts w:ascii="Arial Nova" w:eastAsia="Arial Nova" w:hAnsi="Arial Nova" w:cs="Arial Nova"/>
        </w:rPr>
        <w:t xml:space="preserve"> Francophones and Anglophones, women, racialized people, </w:t>
      </w:r>
      <w:r w:rsidR="00596892">
        <w:rPr>
          <w:rFonts w:ascii="Arial Nova" w:eastAsia="Arial Nova" w:hAnsi="Arial Nova" w:cs="Arial Nova"/>
        </w:rPr>
        <w:t>2S</w:t>
      </w:r>
      <w:r w:rsidR="00082933" w:rsidRPr="00666FC0">
        <w:rPr>
          <w:rFonts w:ascii="Arial Nova" w:eastAsia="Arial Nova" w:hAnsi="Arial Nova" w:cs="Arial Nova"/>
        </w:rPr>
        <w:t>LGBTQ</w:t>
      </w:r>
      <w:r w:rsidR="00596892">
        <w:rPr>
          <w:rFonts w:ascii="Arial Nova" w:eastAsia="Arial Nova" w:hAnsi="Arial Nova" w:cs="Arial Nova"/>
        </w:rPr>
        <w:t>IA</w:t>
      </w:r>
      <w:r w:rsidR="00082933" w:rsidRPr="00666FC0">
        <w:rPr>
          <w:rFonts w:ascii="Arial Nova" w:eastAsia="Arial Nova" w:hAnsi="Arial Nova" w:cs="Arial Nova"/>
        </w:rPr>
        <w:t>+</w:t>
      </w:r>
      <w:r w:rsidR="002E4356">
        <w:rPr>
          <w:rFonts w:ascii="Arial Nova" w:eastAsia="Arial Nova" w:hAnsi="Arial Nova" w:cs="Arial Nova"/>
        </w:rPr>
        <w:t xml:space="preserve"> people</w:t>
      </w:r>
      <w:r w:rsidR="00082933" w:rsidRPr="00666FC0">
        <w:rPr>
          <w:rFonts w:ascii="Arial Nova" w:eastAsia="Arial Nova" w:hAnsi="Arial Nova" w:cs="Arial Nova"/>
        </w:rPr>
        <w:t>, Indigenous people, rural inhabitants). AAG members meet with LTRT clients to discuss accessibility barriers and share their stories, opinions and priorities. The Museum has engaged with the AAG in 2024 on the following projects:</w:t>
      </w:r>
    </w:p>
    <w:p w14:paraId="6250E30E" w14:textId="3920E667" w:rsidR="008D3D96" w:rsidRDefault="008D3D96" w:rsidP="008D3D96">
      <w:pPr>
        <w:pStyle w:val="ListParagraph"/>
        <w:numPr>
          <w:ilvl w:val="0"/>
          <w:numId w:val="28"/>
        </w:numPr>
        <w:spacing w:before="120" w:line="276" w:lineRule="auto"/>
        <w:rPr>
          <w:rFonts w:ascii="Arial Nova" w:eastAsia="Arial Nova" w:hAnsi="Arial Nova" w:cs="Arial Nova"/>
        </w:rPr>
      </w:pPr>
      <w:r w:rsidRPr="00666FC0">
        <w:rPr>
          <w:rFonts w:ascii="Arial Nova" w:eastAsia="Arial Nova" w:hAnsi="Arial Nova" w:cs="Arial Nova"/>
        </w:rPr>
        <w:t>The Canadian Children’s Museum Renewal</w:t>
      </w:r>
      <w:r w:rsidR="000A2090">
        <w:rPr>
          <w:rFonts w:ascii="Arial Nova" w:eastAsia="Arial Nova" w:hAnsi="Arial Nova" w:cs="Arial Nova"/>
        </w:rPr>
        <w:t>:</w:t>
      </w:r>
      <w:r w:rsidRPr="00666FC0">
        <w:rPr>
          <w:rFonts w:ascii="Arial Nova" w:eastAsia="Arial Nova" w:hAnsi="Arial Nova" w:cs="Arial Nova"/>
        </w:rPr>
        <w:t xml:space="preserve"> </w:t>
      </w:r>
      <w:r>
        <w:rPr>
          <w:rFonts w:ascii="Arial Nova" w:eastAsia="Arial Nova" w:hAnsi="Arial Nova" w:cs="Arial Nova"/>
        </w:rPr>
        <w:t xml:space="preserve">two </w:t>
      </w:r>
      <w:r w:rsidRPr="00666FC0">
        <w:rPr>
          <w:rFonts w:ascii="Arial Nova" w:eastAsia="Arial Nova" w:hAnsi="Arial Nova" w:cs="Arial Nova"/>
        </w:rPr>
        <w:t>consultation</w:t>
      </w:r>
      <w:r>
        <w:rPr>
          <w:rFonts w:ascii="Arial Nova" w:eastAsia="Arial Nova" w:hAnsi="Arial Nova" w:cs="Arial Nova"/>
        </w:rPr>
        <w:t>s</w:t>
      </w:r>
      <w:r w:rsidRPr="00666FC0">
        <w:rPr>
          <w:rFonts w:ascii="Arial Nova" w:eastAsia="Arial Nova" w:hAnsi="Arial Nova" w:cs="Arial Nova"/>
        </w:rPr>
        <w:t xml:space="preserve"> </w:t>
      </w:r>
      <w:r>
        <w:rPr>
          <w:rFonts w:ascii="Arial Nova" w:eastAsia="Arial Nova" w:hAnsi="Arial Nova" w:cs="Arial Nova"/>
        </w:rPr>
        <w:t>o</w:t>
      </w:r>
      <w:r w:rsidRPr="00666FC0">
        <w:rPr>
          <w:rFonts w:ascii="Arial Nova" w:eastAsia="Arial Nova" w:hAnsi="Arial Nova" w:cs="Arial Nova"/>
        </w:rPr>
        <w:t>n February</w:t>
      </w:r>
      <w:r>
        <w:rPr>
          <w:rFonts w:ascii="Arial Nova" w:eastAsia="Arial Nova" w:hAnsi="Arial Nova" w:cs="Arial Nova"/>
        </w:rPr>
        <w:t xml:space="preserve"> 21 and 28, 2024</w:t>
      </w:r>
    </w:p>
    <w:p w14:paraId="54236E1F" w14:textId="674E5FB4" w:rsidR="008D3D96" w:rsidRPr="006975AC" w:rsidRDefault="008D3D96" w:rsidP="008D3D96">
      <w:pPr>
        <w:pStyle w:val="ListParagraph"/>
        <w:numPr>
          <w:ilvl w:val="0"/>
          <w:numId w:val="28"/>
        </w:numPr>
        <w:spacing w:before="120" w:line="276" w:lineRule="auto"/>
        <w:rPr>
          <w:rFonts w:ascii="Arial Nova" w:eastAsia="Arial Nova" w:hAnsi="Arial Nova" w:cs="Arial Nova"/>
        </w:rPr>
      </w:pPr>
      <w:r w:rsidRPr="00666FC0">
        <w:rPr>
          <w:rFonts w:ascii="Arial Nova" w:eastAsia="Arial Nova" w:hAnsi="Arial Nova" w:cs="Arial Nova"/>
        </w:rPr>
        <w:t>Museum’s Accessibility Plan Progress Report</w:t>
      </w:r>
      <w:r w:rsidR="000A2090">
        <w:rPr>
          <w:rFonts w:ascii="Arial Nova" w:eastAsia="Arial Nova" w:hAnsi="Arial Nova" w:cs="Arial Nova"/>
        </w:rPr>
        <w:t>:</w:t>
      </w:r>
      <w:r w:rsidRPr="00666FC0">
        <w:rPr>
          <w:rFonts w:ascii="Arial Nova" w:eastAsia="Arial Nova" w:hAnsi="Arial Nova" w:cs="Arial Nova"/>
        </w:rPr>
        <w:t xml:space="preserve"> consultation </w:t>
      </w:r>
      <w:r>
        <w:rPr>
          <w:rFonts w:ascii="Arial Nova" w:eastAsia="Arial Nova" w:hAnsi="Arial Nova" w:cs="Arial Nova"/>
        </w:rPr>
        <w:t>on October 16, 2024</w:t>
      </w:r>
    </w:p>
    <w:p w14:paraId="6E447386" w14:textId="0FA3B0C0" w:rsidR="008D3D96" w:rsidRPr="00666FC0" w:rsidRDefault="00C20740" w:rsidP="008D3D96">
      <w:pPr>
        <w:pStyle w:val="ListParagraph"/>
        <w:numPr>
          <w:ilvl w:val="0"/>
          <w:numId w:val="28"/>
        </w:numPr>
        <w:spacing w:before="120" w:line="276" w:lineRule="auto"/>
        <w:rPr>
          <w:rFonts w:ascii="Arial Nova" w:eastAsia="Arial Nova" w:hAnsi="Arial Nova" w:cs="Arial Nova"/>
        </w:rPr>
      </w:pPr>
      <w:r>
        <w:rPr>
          <w:rFonts w:ascii="Arial Nova" w:eastAsia="Arial Nova" w:hAnsi="Arial Nova" w:cs="Arial Nova"/>
        </w:rPr>
        <w:t>Museum of History</w:t>
      </w:r>
      <w:r w:rsidR="008D3D96" w:rsidRPr="00666FC0">
        <w:rPr>
          <w:rFonts w:ascii="Arial Nova" w:eastAsia="Arial Nova" w:hAnsi="Arial Nova" w:cs="Arial Nova"/>
        </w:rPr>
        <w:t xml:space="preserve"> </w:t>
      </w:r>
      <w:r w:rsidR="00727FB2">
        <w:rPr>
          <w:rFonts w:ascii="Arial Nova" w:eastAsia="Arial Nova" w:hAnsi="Arial Nova" w:cs="Arial Nova"/>
        </w:rPr>
        <w:t>M</w:t>
      </w:r>
      <w:r w:rsidR="008D3D96" w:rsidRPr="00666FC0">
        <w:rPr>
          <w:rFonts w:ascii="Arial Nova" w:eastAsia="Arial Nova" w:hAnsi="Arial Nova" w:cs="Arial Nova"/>
        </w:rPr>
        <w:t xml:space="preserve">ain </w:t>
      </w:r>
      <w:r w:rsidR="00727FB2">
        <w:rPr>
          <w:rFonts w:ascii="Arial Nova" w:eastAsia="Arial Nova" w:hAnsi="Arial Nova" w:cs="Arial Nova"/>
        </w:rPr>
        <w:t>L</w:t>
      </w:r>
      <w:r w:rsidR="008D3D96" w:rsidRPr="00666FC0">
        <w:rPr>
          <w:rFonts w:ascii="Arial Nova" w:eastAsia="Arial Nova" w:hAnsi="Arial Nova" w:cs="Arial Nova"/>
        </w:rPr>
        <w:t>obby washrooms renovation</w:t>
      </w:r>
      <w:r w:rsidR="000A2090">
        <w:rPr>
          <w:rFonts w:ascii="Arial Nova" w:eastAsia="Arial Nova" w:hAnsi="Arial Nova" w:cs="Arial Nova"/>
        </w:rPr>
        <w:t>:</w:t>
      </w:r>
      <w:r w:rsidR="008D3D96" w:rsidRPr="00666FC0">
        <w:rPr>
          <w:rFonts w:ascii="Arial Nova" w:eastAsia="Arial Nova" w:hAnsi="Arial Nova" w:cs="Arial Nova"/>
        </w:rPr>
        <w:t xml:space="preserve"> consultation </w:t>
      </w:r>
      <w:r w:rsidR="008A0778">
        <w:rPr>
          <w:rFonts w:ascii="Arial Nova" w:eastAsia="Arial Nova" w:hAnsi="Arial Nova" w:cs="Arial Nova"/>
        </w:rPr>
        <w:t>on</w:t>
      </w:r>
      <w:r w:rsidR="008D3D96" w:rsidRPr="00666FC0">
        <w:rPr>
          <w:rFonts w:ascii="Arial Nova" w:eastAsia="Arial Nova" w:hAnsi="Arial Nova" w:cs="Arial Nova"/>
        </w:rPr>
        <w:t xml:space="preserve"> November</w:t>
      </w:r>
      <w:r w:rsidR="008A0778">
        <w:rPr>
          <w:rFonts w:ascii="Arial Nova" w:eastAsia="Arial Nova" w:hAnsi="Arial Nova" w:cs="Arial Nova"/>
        </w:rPr>
        <w:t xml:space="preserve"> 20,</w:t>
      </w:r>
      <w:r w:rsidR="008D3D96">
        <w:rPr>
          <w:rFonts w:ascii="Arial Nova" w:eastAsia="Arial Nova" w:hAnsi="Arial Nova" w:cs="Arial Nova"/>
        </w:rPr>
        <w:t xml:space="preserve"> 2024 </w:t>
      </w:r>
      <w:r w:rsidR="002E4388">
        <w:rPr>
          <w:rFonts w:ascii="Arial Nova" w:eastAsia="Arial Nova" w:hAnsi="Arial Nova" w:cs="Arial Nova"/>
        </w:rPr>
        <w:t>–</w:t>
      </w:r>
      <w:r w:rsidR="008D3D96">
        <w:rPr>
          <w:rFonts w:ascii="Arial Nova" w:eastAsia="Arial Nova" w:hAnsi="Arial Nova" w:cs="Arial Nova"/>
        </w:rPr>
        <w:t xml:space="preserve"> </w:t>
      </w:r>
      <w:r w:rsidR="002E4388">
        <w:rPr>
          <w:rFonts w:ascii="Arial Nova" w:eastAsia="Arial Nova" w:hAnsi="Arial Nova" w:cs="Arial Nova"/>
        </w:rPr>
        <w:t>completed</w:t>
      </w:r>
    </w:p>
    <w:p w14:paraId="6E9864FC" w14:textId="480E7CF9" w:rsidR="00D4786D" w:rsidRPr="00D4786D" w:rsidRDefault="00727FB2" w:rsidP="00761DE6">
      <w:pPr>
        <w:pStyle w:val="ListParagraph"/>
        <w:numPr>
          <w:ilvl w:val="0"/>
          <w:numId w:val="28"/>
        </w:numPr>
        <w:spacing w:before="120" w:line="276" w:lineRule="auto"/>
      </w:pPr>
      <w:r>
        <w:rPr>
          <w:rFonts w:ascii="Arial Nova" w:eastAsia="Arial Nova" w:hAnsi="Arial Nova" w:cs="Arial Nova"/>
        </w:rPr>
        <w:t>Museum of History</w:t>
      </w:r>
      <w:r w:rsidR="008D3D96" w:rsidRPr="003B1397">
        <w:rPr>
          <w:rFonts w:ascii="Arial Nova" w:eastAsia="Arial Nova" w:hAnsi="Arial Nova" w:cs="Arial Nova"/>
        </w:rPr>
        <w:t xml:space="preserve"> and </w:t>
      </w:r>
      <w:r>
        <w:rPr>
          <w:rFonts w:ascii="Arial Nova" w:eastAsia="Arial Nova" w:hAnsi="Arial Nova" w:cs="Arial Nova"/>
        </w:rPr>
        <w:t>War Museum</w:t>
      </w:r>
      <w:r w:rsidR="008D3D96" w:rsidRPr="003B1397">
        <w:rPr>
          <w:rFonts w:ascii="Arial Nova" w:eastAsia="Arial Nova" w:hAnsi="Arial Nova" w:cs="Arial Nova"/>
        </w:rPr>
        <w:t xml:space="preserve"> new website user testing</w:t>
      </w:r>
      <w:r w:rsidR="00343AE7">
        <w:rPr>
          <w:rFonts w:ascii="Arial Nova" w:eastAsia="Arial Nova" w:hAnsi="Arial Nova" w:cs="Arial Nova"/>
        </w:rPr>
        <w:t>:</w:t>
      </w:r>
      <w:r w:rsidR="008D3D96" w:rsidRPr="003B1397">
        <w:rPr>
          <w:rFonts w:ascii="Arial Nova" w:eastAsia="Arial Nova" w:hAnsi="Arial Nova" w:cs="Arial Nova"/>
        </w:rPr>
        <w:t xml:space="preserve"> consultation in November</w:t>
      </w:r>
      <w:r w:rsidR="00D505A9">
        <w:rPr>
          <w:rFonts w:ascii="Arial Nova" w:eastAsia="Arial Nova" w:hAnsi="Arial Nova" w:cs="Arial Nova"/>
        </w:rPr>
        <w:t>/</w:t>
      </w:r>
      <w:r w:rsidR="008D3D96" w:rsidRPr="003B1397">
        <w:rPr>
          <w:rFonts w:ascii="Arial Nova" w:eastAsia="Arial Nova" w:hAnsi="Arial Nova" w:cs="Arial Nova"/>
        </w:rPr>
        <w:t>December 2024</w:t>
      </w:r>
      <w:r w:rsidR="00D505A9">
        <w:rPr>
          <w:rFonts w:ascii="Arial Nova" w:eastAsia="Arial Nova" w:hAnsi="Arial Nova" w:cs="Arial Nova"/>
        </w:rPr>
        <w:t>.</w:t>
      </w:r>
    </w:p>
    <w:p w14:paraId="37C299D5" w14:textId="77777777" w:rsidR="00D4786D" w:rsidRDefault="00D4786D" w:rsidP="00D4786D">
      <w:pPr>
        <w:spacing w:before="120" w:line="276" w:lineRule="auto"/>
        <w:rPr>
          <w:b/>
        </w:rPr>
      </w:pPr>
    </w:p>
    <w:p w14:paraId="53EC6EFD" w14:textId="74DC0542" w:rsidR="00082933" w:rsidRPr="00BF44AB" w:rsidRDefault="0ADFB7A5" w:rsidP="00745EF6">
      <w:pPr>
        <w:pStyle w:val="H3"/>
      </w:pPr>
      <w:bookmarkStart w:id="31" w:name="_Toc184104861"/>
      <w:r>
        <w:t>Concept Testing for Renewal of the Canadian Children’s Museum</w:t>
      </w:r>
      <w:bookmarkEnd w:id="31"/>
      <w:r>
        <w:t xml:space="preserve"> </w:t>
      </w:r>
    </w:p>
    <w:p w14:paraId="430C0B92" w14:textId="139DAD9E" w:rsidR="00BF44AB" w:rsidRPr="001F3832" w:rsidRDefault="00BF44AB" w:rsidP="00950B57">
      <w:pPr>
        <w:spacing w:line="360" w:lineRule="auto"/>
        <w:rPr>
          <w:rFonts w:ascii="Arial Nova" w:eastAsia="Arial Nova" w:hAnsi="Arial Nova" w:cs="Arial Nova"/>
        </w:rPr>
      </w:pPr>
      <w:r>
        <w:rPr>
          <w:rFonts w:ascii="Arial Nova" w:hAnsi="Arial Nova"/>
        </w:rPr>
        <w:t>The Canadian Children’s Museum Renewal Project consulted with LTRT’s Accessibility Advisory Group</w:t>
      </w:r>
      <w:r w:rsidR="00B31D87">
        <w:rPr>
          <w:rFonts w:ascii="Arial Nova" w:hAnsi="Arial Nova"/>
        </w:rPr>
        <w:t xml:space="preserve"> (AAG)</w:t>
      </w:r>
      <w:r>
        <w:rPr>
          <w:rFonts w:ascii="Arial Nova" w:hAnsi="Arial Nova"/>
        </w:rPr>
        <w:t xml:space="preserve"> on February 21 and 28, 2024. These t</w:t>
      </w:r>
      <w:r w:rsidRPr="001F3832">
        <w:rPr>
          <w:rFonts w:ascii="Arial Nova" w:hAnsi="Arial Nova"/>
        </w:rPr>
        <w:t xml:space="preserve">wo consultations gathered </w:t>
      </w:r>
      <w:r w:rsidRPr="001F3832">
        <w:rPr>
          <w:rFonts w:ascii="Arial Nova" w:hAnsi="Arial Nova"/>
        </w:rPr>
        <w:lastRenderedPageBreak/>
        <w:t xml:space="preserve">feedback regarding potential themes and activities under consideration for the </w:t>
      </w:r>
      <w:r>
        <w:rPr>
          <w:rFonts w:ascii="Arial Nova" w:hAnsi="Arial Nova"/>
        </w:rPr>
        <w:t xml:space="preserve">renewal of the </w:t>
      </w:r>
      <w:r w:rsidRPr="001F3832">
        <w:rPr>
          <w:rFonts w:ascii="Arial Nova" w:hAnsi="Arial Nova"/>
        </w:rPr>
        <w:t>Canadian Children’s Museum (CCM).</w:t>
      </w:r>
    </w:p>
    <w:p w14:paraId="4024C125" w14:textId="15C41274" w:rsidR="00BF44AB" w:rsidRDefault="00BF44AB" w:rsidP="00950B57">
      <w:pPr>
        <w:spacing w:line="360" w:lineRule="auto"/>
        <w:rPr>
          <w:rFonts w:ascii="Arial Nova" w:hAnsi="Arial Nova"/>
        </w:rPr>
      </w:pPr>
      <w:r w:rsidRPr="001F3832">
        <w:rPr>
          <w:rFonts w:ascii="Arial Nova" w:hAnsi="Arial Nova"/>
        </w:rPr>
        <w:t>Attendees of the AAG meetings included a mix of parents with disabilities and caregivers of children with disabilities. In some cases, participants had disabilities and were caregivers of children with disabilities.</w:t>
      </w:r>
      <w:r w:rsidRPr="00793DB2">
        <w:rPr>
          <w:rFonts w:ascii="Arial Nova" w:hAnsi="Arial Nova"/>
        </w:rPr>
        <w:t xml:space="preserve"> </w:t>
      </w:r>
      <w:r>
        <w:rPr>
          <w:rFonts w:ascii="Arial Nova" w:hAnsi="Arial Nova"/>
        </w:rPr>
        <w:t>T</w:t>
      </w:r>
      <w:r w:rsidRPr="001F3832">
        <w:rPr>
          <w:rFonts w:ascii="Arial Nova" w:hAnsi="Arial Nova"/>
        </w:rPr>
        <w:t>he discussion covered participants</w:t>
      </w:r>
      <w:r w:rsidR="003D49AA">
        <w:rPr>
          <w:rFonts w:ascii="Arial Nova" w:hAnsi="Arial Nova"/>
        </w:rPr>
        <w:t>’</w:t>
      </w:r>
      <w:r w:rsidRPr="001F3832">
        <w:rPr>
          <w:rFonts w:ascii="Arial Nova" w:hAnsi="Arial Nova"/>
        </w:rPr>
        <w:t xml:space="preserve"> </w:t>
      </w:r>
      <w:r w:rsidRPr="00D505A9">
        <w:rPr>
          <w:rFonts w:ascii="Arial Nova" w:hAnsi="Arial Nova"/>
        </w:rPr>
        <w:t>perceptions</w:t>
      </w:r>
      <w:r w:rsidRPr="001F3832">
        <w:rPr>
          <w:rFonts w:ascii="Arial Nova" w:hAnsi="Arial Nova"/>
        </w:rPr>
        <w:t xml:space="preserve"> of the themes and </w:t>
      </w:r>
      <w:r>
        <w:rPr>
          <w:rFonts w:ascii="Arial Nova" w:hAnsi="Arial Nova"/>
        </w:rPr>
        <w:t xml:space="preserve">possible </w:t>
      </w:r>
      <w:r w:rsidRPr="001F3832">
        <w:rPr>
          <w:rFonts w:ascii="Arial Nova" w:hAnsi="Arial Nova"/>
        </w:rPr>
        <w:t>activities</w:t>
      </w:r>
      <w:r>
        <w:rPr>
          <w:rFonts w:ascii="Arial Nova" w:hAnsi="Arial Nova"/>
        </w:rPr>
        <w:t xml:space="preserve"> being considered for the renewed CCM</w:t>
      </w:r>
      <w:r w:rsidRPr="001F3832">
        <w:rPr>
          <w:rFonts w:ascii="Arial Nova" w:hAnsi="Arial Nova"/>
        </w:rPr>
        <w:t xml:space="preserve">. These perceptions were based on the information made available to them. </w:t>
      </w:r>
      <w:r>
        <w:rPr>
          <w:rFonts w:ascii="Arial Nova" w:hAnsi="Arial Nova"/>
        </w:rPr>
        <w:t>Overall considerations discussed included: sensory over-stimulation, free play and structure, sign language, physical play</w:t>
      </w:r>
      <w:r w:rsidR="003D49AA">
        <w:rPr>
          <w:rFonts w:ascii="Arial Nova" w:hAnsi="Arial Nova"/>
        </w:rPr>
        <w:t>,</w:t>
      </w:r>
      <w:r>
        <w:rPr>
          <w:rFonts w:ascii="Arial Nova" w:hAnsi="Arial Nova"/>
        </w:rPr>
        <w:t xml:space="preserve"> and visual accessibility.</w:t>
      </w:r>
    </w:p>
    <w:p w14:paraId="5D1291DD" w14:textId="365D34AE" w:rsidR="00BF44AB" w:rsidRPr="001F3832" w:rsidRDefault="00BF44AB" w:rsidP="00950B57">
      <w:pPr>
        <w:spacing w:line="360" w:lineRule="auto"/>
        <w:rPr>
          <w:rFonts w:ascii="Arial Nova" w:hAnsi="Arial Nova"/>
        </w:rPr>
      </w:pPr>
      <w:r w:rsidRPr="001F3832">
        <w:rPr>
          <w:rFonts w:ascii="Arial Nova" w:hAnsi="Arial Nova"/>
        </w:rPr>
        <w:t xml:space="preserve">Participants were highly engaged in the </w:t>
      </w:r>
      <w:r w:rsidR="00D4786D" w:rsidRPr="001F3832">
        <w:rPr>
          <w:rFonts w:ascii="Arial Nova" w:hAnsi="Arial Nova"/>
        </w:rPr>
        <w:t>discussions and</w:t>
      </w:r>
      <w:r w:rsidRPr="001F3832">
        <w:rPr>
          <w:rFonts w:ascii="Arial Nova" w:hAnsi="Arial Nova"/>
        </w:rPr>
        <w:t xml:space="preserve"> demonstrated appreciation that the Museum was consulting disability communities prior to making key decisions. Many expressed an interest in attending the Museum after the revitalization work is complete. This is an ideal outcome. Although these consultations were a “one-off” for the Museum, they can be considered an opportunity for ongoing relationship building. People with disabilities who are enthusiastic about the accessibility of </w:t>
      </w:r>
      <w:r w:rsidR="000F5F67" w:rsidRPr="001F3832">
        <w:rPr>
          <w:rFonts w:ascii="Arial Nova" w:hAnsi="Arial Nova"/>
        </w:rPr>
        <w:t>space</w:t>
      </w:r>
      <w:r w:rsidRPr="001F3832">
        <w:rPr>
          <w:rFonts w:ascii="Arial Nova" w:hAnsi="Arial Nova"/>
        </w:rPr>
        <w:t xml:space="preserve"> can serve as wonderful informal community ambassadors if the relationship is well</w:t>
      </w:r>
      <w:r w:rsidR="00CC2138">
        <w:rPr>
          <w:rFonts w:ascii="Arial Nova" w:hAnsi="Arial Nova"/>
        </w:rPr>
        <w:t xml:space="preserve"> </w:t>
      </w:r>
      <w:r w:rsidRPr="001F3832">
        <w:rPr>
          <w:rFonts w:ascii="Arial Nova" w:hAnsi="Arial Nova"/>
        </w:rPr>
        <w:t>maintained.</w:t>
      </w:r>
    </w:p>
    <w:p w14:paraId="2C72BAEE" w14:textId="30BAB58D" w:rsidR="00BF44AB" w:rsidRDefault="00BF44AB" w:rsidP="00950B57">
      <w:pPr>
        <w:spacing w:after="120" w:line="360" w:lineRule="auto"/>
        <w:contextualSpacing/>
        <w:rPr>
          <w:rFonts w:ascii="Arial Nova" w:hAnsi="Arial Nova"/>
        </w:rPr>
      </w:pPr>
      <w:r w:rsidRPr="00DC6398">
        <w:rPr>
          <w:rFonts w:ascii="Arial Nova" w:eastAsia="Arial" w:hAnsi="Arial Nova" w:cs="Arial"/>
        </w:rPr>
        <w:t>A detailed report was produced, and feedback from the AAG has been integrated into concept planning.</w:t>
      </w:r>
      <w:r w:rsidRPr="00666FC0">
        <w:rPr>
          <w:rFonts w:ascii="Arial Nova" w:eastAsia="Arial" w:hAnsi="Arial Nova" w:cs="Arial"/>
        </w:rPr>
        <w:t xml:space="preserve"> </w:t>
      </w:r>
      <w:r>
        <w:rPr>
          <w:rFonts w:ascii="Arial Nova" w:hAnsi="Arial Nova"/>
        </w:rPr>
        <w:t>Also, s</w:t>
      </w:r>
      <w:r w:rsidRPr="001F3832">
        <w:rPr>
          <w:rFonts w:ascii="Arial Nova" w:hAnsi="Arial Nova"/>
        </w:rPr>
        <w:t>ome feedback participants gave at both meetings can be applied quite broadly to the Museum’s decisions about themes, activities and overall space considerations.</w:t>
      </w:r>
    </w:p>
    <w:p w14:paraId="23509F5F" w14:textId="77777777" w:rsidR="00F413DF" w:rsidRDefault="00F413DF" w:rsidP="00950B57">
      <w:pPr>
        <w:spacing w:after="120" w:line="360" w:lineRule="auto"/>
        <w:contextualSpacing/>
        <w:rPr>
          <w:rFonts w:ascii="Arial Nova" w:hAnsi="Arial Nova"/>
        </w:rPr>
      </w:pPr>
    </w:p>
    <w:p w14:paraId="02F0C86A" w14:textId="6039004F" w:rsidR="002D4731" w:rsidRDefault="0ADFB7A5" w:rsidP="002D4731">
      <w:pPr>
        <w:pStyle w:val="H3"/>
      </w:pPr>
      <w:bookmarkStart w:id="32" w:name="_Toc184104862"/>
      <w:r>
        <w:t>Progress Report Consultation</w:t>
      </w:r>
      <w:bookmarkEnd w:id="32"/>
    </w:p>
    <w:p w14:paraId="1B45CF93" w14:textId="6C757E70" w:rsidR="002D4731" w:rsidRDefault="002D4731" w:rsidP="00E713BF">
      <w:pPr>
        <w:spacing w:line="360" w:lineRule="auto"/>
        <w:rPr>
          <w:rFonts w:ascii="Arial Nova" w:hAnsi="Arial Nova"/>
        </w:rPr>
      </w:pPr>
      <w:r>
        <w:rPr>
          <w:rFonts w:ascii="Arial Nova" w:hAnsi="Arial Nova"/>
        </w:rPr>
        <w:t xml:space="preserve">The Museums consulted with </w:t>
      </w:r>
      <w:r w:rsidR="00B31D87">
        <w:rPr>
          <w:rFonts w:ascii="Arial Nova" w:hAnsi="Arial Nova"/>
        </w:rPr>
        <w:t xml:space="preserve">the AAG in preparing this </w:t>
      </w:r>
      <w:r w:rsidR="00805038">
        <w:rPr>
          <w:rFonts w:ascii="Arial Nova" w:hAnsi="Arial Nova"/>
        </w:rPr>
        <w:t>P</w:t>
      </w:r>
      <w:r w:rsidR="00B31D87">
        <w:rPr>
          <w:rFonts w:ascii="Arial Nova" w:hAnsi="Arial Nova"/>
        </w:rPr>
        <w:t xml:space="preserve">rogress </w:t>
      </w:r>
      <w:r w:rsidR="00805038">
        <w:rPr>
          <w:rFonts w:ascii="Arial Nova" w:hAnsi="Arial Nova"/>
        </w:rPr>
        <w:t>R</w:t>
      </w:r>
      <w:r w:rsidR="00B31D87">
        <w:rPr>
          <w:rFonts w:ascii="Arial Nova" w:hAnsi="Arial Nova"/>
        </w:rPr>
        <w:t>eport. AAG members were asked to read through a draft of the report and provide feedback o</w:t>
      </w:r>
      <w:r w:rsidR="000E6520">
        <w:rPr>
          <w:rFonts w:ascii="Arial Nova" w:hAnsi="Arial Nova"/>
        </w:rPr>
        <w:t>n our progress, overall impressions of the report’s formatting and organization, and anything they felt was missing. We received</w:t>
      </w:r>
      <w:r w:rsidR="00763955">
        <w:rPr>
          <w:rFonts w:ascii="Arial Nova" w:hAnsi="Arial Nova"/>
        </w:rPr>
        <w:t xml:space="preserve"> the following feedback: </w:t>
      </w:r>
    </w:p>
    <w:p w14:paraId="7099FDB9" w14:textId="7FD04F8F" w:rsidR="00763955" w:rsidRDefault="00763955" w:rsidP="00E713BF">
      <w:pPr>
        <w:pStyle w:val="ListParagraph"/>
        <w:numPr>
          <w:ilvl w:val="0"/>
          <w:numId w:val="33"/>
        </w:numPr>
        <w:spacing w:line="360" w:lineRule="auto"/>
        <w:rPr>
          <w:rFonts w:ascii="Arial Nova" w:hAnsi="Arial Nova"/>
        </w:rPr>
      </w:pPr>
      <w:r>
        <w:rPr>
          <w:rFonts w:ascii="Arial Nova" w:hAnsi="Arial Nova"/>
        </w:rPr>
        <w:t xml:space="preserve">The </w:t>
      </w:r>
      <w:r w:rsidR="00B8435F">
        <w:rPr>
          <w:rFonts w:ascii="Arial Nova" w:hAnsi="Arial Nova"/>
        </w:rPr>
        <w:t>r</w:t>
      </w:r>
      <w:r>
        <w:rPr>
          <w:rFonts w:ascii="Arial Nova" w:hAnsi="Arial Nova"/>
        </w:rPr>
        <w:t xml:space="preserve">eport was </w:t>
      </w:r>
      <w:r w:rsidR="00AA2E1D">
        <w:rPr>
          <w:rFonts w:ascii="Arial Nova" w:hAnsi="Arial Nova"/>
        </w:rPr>
        <w:t>too long</w:t>
      </w:r>
      <w:r w:rsidR="00CC2138">
        <w:rPr>
          <w:rFonts w:ascii="Arial Nova" w:hAnsi="Arial Nova"/>
        </w:rPr>
        <w:t>,</w:t>
      </w:r>
      <w:r w:rsidR="00AA2E1D">
        <w:rPr>
          <w:rFonts w:ascii="Arial Nova" w:hAnsi="Arial Nova"/>
        </w:rPr>
        <w:t xml:space="preserve"> </w:t>
      </w:r>
      <w:r w:rsidR="00CC2138">
        <w:rPr>
          <w:rFonts w:ascii="Arial Nova" w:hAnsi="Arial Nova"/>
        </w:rPr>
        <w:t xml:space="preserve">which </w:t>
      </w:r>
      <w:r w:rsidR="00AA2E1D">
        <w:rPr>
          <w:rFonts w:ascii="Arial Nova" w:hAnsi="Arial Nova"/>
        </w:rPr>
        <w:t>made it difficult to read.</w:t>
      </w:r>
    </w:p>
    <w:p w14:paraId="6CD067CA" w14:textId="211F7E67" w:rsidR="00AA2E1D" w:rsidRDefault="00AA2E1D" w:rsidP="00E713BF">
      <w:pPr>
        <w:pStyle w:val="ListParagraph"/>
        <w:numPr>
          <w:ilvl w:val="0"/>
          <w:numId w:val="33"/>
        </w:numPr>
        <w:spacing w:line="360" w:lineRule="auto"/>
        <w:rPr>
          <w:rFonts w:ascii="Arial Nova" w:hAnsi="Arial Nova"/>
        </w:rPr>
      </w:pPr>
      <w:r>
        <w:rPr>
          <w:rFonts w:ascii="Arial Nova" w:hAnsi="Arial Nova"/>
        </w:rPr>
        <w:lastRenderedPageBreak/>
        <w:t>Organizing the actions into tables helped with accessibility and understanding the information</w:t>
      </w:r>
      <w:r w:rsidR="00E713BF">
        <w:rPr>
          <w:rFonts w:ascii="Arial Nova" w:hAnsi="Arial Nova"/>
        </w:rPr>
        <w:t>.</w:t>
      </w:r>
    </w:p>
    <w:p w14:paraId="2A1B6D73" w14:textId="5040FEFF" w:rsidR="009310D8" w:rsidRDefault="009310D8" w:rsidP="00E713BF">
      <w:pPr>
        <w:pStyle w:val="ListParagraph"/>
        <w:numPr>
          <w:ilvl w:val="0"/>
          <w:numId w:val="33"/>
        </w:numPr>
        <w:spacing w:line="360" w:lineRule="auto"/>
        <w:rPr>
          <w:rFonts w:ascii="Arial Nova" w:hAnsi="Arial Nova"/>
        </w:rPr>
      </w:pPr>
      <w:r>
        <w:rPr>
          <w:rFonts w:ascii="Arial Nova" w:hAnsi="Arial Nova"/>
        </w:rPr>
        <w:t>There was too much detail in certain parts of the report</w:t>
      </w:r>
      <w:r w:rsidR="00E713BF">
        <w:rPr>
          <w:rFonts w:ascii="Arial Nova" w:hAnsi="Arial Nova"/>
        </w:rPr>
        <w:t>.</w:t>
      </w:r>
      <w:r>
        <w:rPr>
          <w:rFonts w:ascii="Arial Nova" w:hAnsi="Arial Nova"/>
        </w:rPr>
        <w:t xml:space="preserve"> </w:t>
      </w:r>
    </w:p>
    <w:p w14:paraId="487A08AA" w14:textId="75892FAF" w:rsidR="00BF44AB" w:rsidRDefault="009310D8" w:rsidP="00E713BF">
      <w:pPr>
        <w:pStyle w:val="ListParagraph"/>
        <w:numPr>
          <w:ilvl w:val="0"/>
          <w:numId w:val="33"/>
        </w:numPr>
        <w:spacing w:line="360" w:lineRule="auto"/>
        <w:rPr>
          <w:rFonts w:ascii="Arial Nova" w:hAnsi="Arial Nova"/>
        </w:rPr>
      </w:pPr>
      <w:r>
        <w:rPr>
          <w:rFonts w:ascii="Arial Nova" w:hAnsi="Arial Nova"/>
        </w:rPr>
        <w:t>There was too little detail about the progress made on the actions and their results</w:t>
      </w:r>
      <w:r w:rsidR="008A6ACB">
        <w:rPr>
          <w:rFonts w:ascii="Arial Nova" w:hAnsi="Arial Nova"/>
        </w:rPr>
        <w:t xml:space="preserve">. For example: What changes </w:t>
      </w:r>
      <w:r w:rsidR="000C51E9">
        <w:rPr>
          <w:rFonts w:ascii="Arial Nova" w:hAnsi="Arial Nova"/>
        </w:rPr>
        <w:t>are the</w:t>
      </w:r>
      <w:r w:rsidR="008A6ACB">
        <w:rPr>
          <w:rFonts w:ascii="Arial Nova" w:hAnsi="Arial Nova"/>
        </w:rPr>
        <w:t xml:space="preserve"> Museum</w:t>
      </w:r>
      <w:r w:rsidR="000C51E9">
        <w:rPr>
          <w:rFonts w:ascii="Arial Nova" w:hAnsi="Arial Nova"/>
        </w:rPr>
        <w:t>s</w:t>
      </w:r>
      <w:r w:rsidR="008A6ACB">
        <w:rPr>
          <w:rFonts w:ascii="Arial Nova" w:hAnsi="Arial Nova"/>
        </w:rPr>
        <w:t xml:space="preserve"> making to exhibition standards? </w:t>
      </w:r>
    </w:p>
    <w:p w14:paraId="39BF3848" w14:textId="2E042680" w:rsidR="008A6ACB" w:rsidRDefault="008A6ACB" w:rsidP="00E713BF">
      <w:pPr>
        <w:pStyle w:val="ListParagraph"/>
        <w:numPr>
          <w:ilvl w:val="0"/>
          <w:numId w:val="33"/>
        </w:numPr>
        <w:spacing w:line="360" w:lineRule="auto"/>
        <w:rPr>
          <w:rFonts w:ascii="Arial Nova" w:hAnsi="Arial Nova"/>
        </w:rPr>
      </w:pPr>
      <w:r>
        <w:rPr>
          <w:rFonts w:ascii="Arial Nova" w:hAnsi="Arial Nova"/>
        </w:rPr>
        <w:t xml:space="preserve">The members were impressed by how much we had accomplished in 2024 and felt that we were dedicating a lot of resources to accessibility initiatives. </w:t>
      </w:r>
    </w:p>
    <w:p w14:paraId="6FE6BA9C" w14:textId="6C717E3A" w:rsidR="00C20582" w:rsidRDefault="00C20582" w:rsidP="00E713BF">
      <w:pPr>
        <w:pStyle w:val="ListParagraph"/>
        <w:numPr>
          <w:ilvl w:val="0"/>
          <w:numId w:val="33"/>
        </w:numPr>
        <w:spacing w:line="360" w:lineRule="auto"/>
        <w:rPr>
          <w:rFonts w:ascii="Arial Nova" w:hAnsi="Arial Nova"/>
        </w:rPr>
      </w:pPr>
      <w:r>
        <w:rPr>
          <w:rFonts w:ascii="Arial Nova" w:hAnsi="Arial Nova"/>
        </w:rPr>
        <w:t xml:space="preserve">Members would like to see the Museums offer materials in accessible formats </w:t>
      </w:r>
      <w:r w:rsidR="008D27B5">
        <w:rPr>
          <w:rFonts w:ascii="Arial Nova" w:hAnsi="Arial Nova"/>
        </w:rPr>
        <w:t>without people having to request them</w:t>
      </w:r>
      <w:r w:rsidR="00976388">
        <w:rPr>
          <w:rFonts w:ascii="Arial Nova" w:hAnsi="Arial Nova"/>
        </w:rPr>
        <w:t xml:space="preserve">. For example, </w:t>
      </w:r>
      <w:r w:rsidR="008D27B5">
        <w:rPr>
          <w:rFonts w:ascii="Arial Nova" w:hAnsi="Arial Nova"/>
        </w:rPr>
        <w:t xml:space="preserve">having </w:t>
      </w:r>
      <w:r w:rsidR="00976388">
        <w:rPr>
          <w:rFonts w:ascii="Arial Nova" w:hAnsi="Arial Nova"/>
        </w:rPr>
        <w:t xml:space="preserve">audio files of progress reports and plans, </w:t>
      </w:r>
      <w:r w:rsidR="00CC2138">
        <w:rPr>
          <w:rFonts w:ascii="Arial Nova" w:hAnsi="Arial Nova"/>
        </w:rPr>
        <w:t>B</w:t>
      </w:r>
      <w:r w:rsidR="00976388">
        <w:rPr>
          <w:rFonts w:ascii="Arial Nova" w:hAnsi="Arial Nova"/>
        </w:rPr>
        <w:t>raille</w:t>
      </w:r>
      <w:r w:rsidR="00CC2138">
        <w:rPr>
          <w:rFonts w:ascii="Arial Nova" w:hAnsi="Arial Nova"/>
        </w:rPr>
        <w:t>-</w:t>
      </w:r>
      <w:r w:rsidR="00976388">
        <w:rPr>
          <w:rFonts w:ascii="Arial Nova" w:hAnsi="Arial Nova"/>
        </w:rPr>
        <w:t>ready files and ASL interpreted texts</w:t>
      </w:r>
      <w:r w:rsidR="008D27B5">
        <w:rPr>
          <w:rFonts w:ascii="Arial Nova" w:hAnsi="Arial Nova"/>
        </w:rPr>
        <w:t xml:space="preserve"> available on the Museums</w:t>
      </w:r>
      <w:r w:rsidR="00CC2138">
        <w:rPr>
          <w:rFonts w:ascii="Arial Nova" w:hAnsi="Arial Nova"/>
        </w:rPr>
        <w:t>’</w:t>
      </w:r>
      <w:r w:rsidR="008D27B5">
        <w:rPr>
          <w:rFonts w:ascii="Arial Nova" w:hAnsi="Arial Nova"/>
        </w:rPr>
        <w:t xml:space="preserve"> website</w:t>
      </w:r>
      <w:r w:rsidR="00CC2138">
        <w:rPr>
          <w:rFonts w:ascii="Arial Nova" w:hAnsi="Arial Nova"/>
        </w:rPr>
        <w:t>s</w:t>
      </w:r>
      <w:r w:rsidR="00976388">
        <w:rPr>
          <w:rFonts w:ascii="Arial Nova" w:hAnsi="Arial Nova"/>
        </w:rPr>
        <w:t xml:space="preserve">. </w:t>
      </w:r>
    </w:p>
    <w:p w14:paraId="0F1F431D" w14:textId="19750038" w:rsidR="00976388" w:rsidRPr="00976388" w:rsidRDefault="00976388" w:rsidP="00E713BF">
      <w:pPr>
        <w:spacing w:line="360" w:lineRule="auto"/>
        <w:rPr>
          <w:rFonts w:ascii="Arial Nova" w:hAnsi="Arial Nova"/>
        </w:rPr>
      </w:pPr>
      <w:r>
        <w:rPr>
          <w:rFonts w:ascii="Arial Nova" w:hAnsi="Arial Nova"/>
        </w:rPr>
        <w:t xml:space="preserve">We have incorporated the feedback from the AAG into the </w:t>
      </w:r>
      <w:r w:rsidR="00A9204B">
        <w:rPr>
          <w:rFonts w:ascii="Arial Nova" w:hAnsi="Arial Nova"/>
        </w:rPr>
        <w:t xml:space="preserve">final version of the </w:t>
      </w:r>
      <w:r w:rsidR="00B86F80">
        <w:rPr>
          <w:rFonts w:ascii="Arial Nova" w:hAnsi="Arial Nova"/>
        </w:rPr>
        <w:t>P</w:t>
      </w:r>
      <w:r w:rsidR="00A9204B">
        <w:rPr>
          <w:rFonts w:ascii="Arial Nova" w:hAnsi="Arial Nova"/>
        </w:rPr>
        <w:t xml:space="preserve">rogress </w:t>
      </w:r>
      <w:r w:rsidR="00B86F80">
        <w:rPr>
          <w:rFonts w:ascii="Arial Nova" w:hAnsi="Arial Nova"/>
        </w:rPr>
        <w:t>R</w:t>
      </w:r>
      <w:r w:rsidR="00A9204B">
        <w:rPr>
          <w:rFonts w:ascii="Arial Nova" w:hAnsi="Arial Nova"/>
        </w:rPr>
        <w:t xml:space="preserve">eport and have shared more information on specific actions where we have been able to. We sincerely thank the AAG </w:t>
      </w:r>
      <w:r w:rsidR="008D27B5">
        <w:rPr>
          <w:rFonts w:ascii="Arial Nova" w:hAnsi="Arial Nova"/>
        </w:rPr>
        <w:t>members</w:t>
      </w:r>
      <w:r w:rsidR="00A9204B">
        <w:rPr>
          <w:rFonts w:ascii="Arial Nova" w:hAnsi="Arial Nova"/>
        </w:rPr>
        <w:t xml:space="preserve"> for their </w:t>
      </w:r>
      <w:r w:rsidR="00E713BF">
        <w:rPr>
          <w:rFonts w:ascii="Arial Nova" w:hAnsi="Arial Nova"/>
        </w:rPr>
        <w:t xml:space="preserve">honest and actionable feedback. </w:t>
      </w:r>
    </w:p>
    <w:p w14:paraId="0DED668D" w14:textId="482F4C6F" w:rsidR="006F54C4" w:rsidRDefault="0ADFB7A5" w:rsidP="00745EF6">
      <w:pPr>
        <w:pStyle w:val="H3"/>
      </w:pPr>
      <w:bookmarkStart w:id="33" w:name="_Toc184104863"/>
      <w:r>
        <w:t>Visitor Research and Evaluation</w:t>
      </w:r>
      <w:bookmarkEnd w:id="33"/>
    </w:p>
    <w:p w14:paraId="6F93FEB1" w14:textId="06AD33AC" w:rsidR="000D1147" w:rsidRPr="002F2CE0" w:rsidRDefault="000D1147" w:rsidP="00950B57">
      <w:pPr>
        <w:spacing w:line="360" w:lineRule="auto"/>
        <w:contextualSpacing/>
        <w:rPr>
          <w:rFonts w:ascii="Arial Nova" w:eastAsia="Arial Nova" w:hAnsi="Arial Nova" w:cs="Arial Nova"/>
        </w:rPr>
      </w:pPr>
      <w:r w:rsidRPr="00666FC0">
        <w:rPr>
          <w:rFonts w:ascii="Arial Nova" w:eastAsia="Arial Nova" w:hAnsi="Arial Nova" w:cs="Arial Nova"/>
        </w:rPr>
        <w:t>In 2023</w:t>
      </w:r>
      <w:r w:rsidR="00CC2138">
        <w:rPr>
          <w:rFonts w:ascii="Arial Nova" w:eastAsia="Arial Nova" w:hAnsi="Arial Nova" w:cs="Arial Nova"/>
        </w:rPr>
        <w:t>–</w:t>
      </w:r>
      <w:r w:rsidRPr="00666FC0">
        <w:rPr>
          <w:rFonts w:ascii="Arial Nova" w:eastAsia="Arial Nova" w:hAnsi="Arial Nova" w:cs="Arial Nova"/>
        </w:rPr>
        <w:t>2024, the Canadian Museum of History and Canadian War Museum conducted several visitor research studies on and off</w:t>
      </w:r>
      <w:r w:rsidR="00CC2138">
        <w:rPr>
          <w:rFonts w:ascii="Arial Nova" w:eastAsia="Arial Nova" w:hAnsi="Arial Nova" w:cs="Arial Nova"/>
        </w:rPr>
        <w:t xml:space="preserve"> </w:t>
      </w:r>
      <w:r w:rsidRPr="00666FC0">
        <w:rPr>
          <w:rFonts w:ascii="Arial Nova" w:eastAsia="Arial Nova" w:hAnsi="Arial Nova" w:cs="Arial Nova"/>
        </w:rPr>
        <w:t>site, which included questions about accessibility. Th</w:t>
      </w:r>
      <w:r w:rsidR="002A05FB">
        <w:rPr>
          <w:rFonts w:ascii="Arial Nova" w:eastAsia="Arial Nova" w:hAnsi="Arial Nova" w:cs="Arial Nova"/>
        </w:rPr>
        <w:t>ese</w:t>
      </w:r>
      <w:r w:rsidRPr="00666FC0">
        <w:rPr>
          <w:rFonts w:ascii="Arial Nova" w:eastAsia="Arial Nova" w:hAnsi="Arial Nova" w:cs="Arial Nova"/>
        </w:rPr>
        <w:t xml:space="preserve"> included: </w:t>
      </w:r>
    </w:p>
    <w:p w14:paraId="1B9EBF05" w14:textId="77777777" w:rsidR="000D1147" w:rsidRPr="00666FC0" w:rsidRDefault="000D1147" w:rsidP="00C85E2B">
      <w:pPr>
        <w:pStyle w:val="H5"/>
      </w:pPr>
      <w:r w:rsidRPr="00666FC0">
        <w:t xml:space="preserve">General Audience Survey </w:t>
      </w:r>
    </w:p>
    <w:p w14:paraId="3412D9E4" w14:textId="55076455" w:rsidR="000D1147" w:rsidRDefault="000D1147" w:rsidP="00950B57">
      <w:pPr>
        <w:spacing w:line="360" w:lineRule="auto"/>
        <w:contextualSpacing/>
        <w:rPr>
          <w:rFonts w:ascii="Arial Nova" w:eastAsia="Arial Nova" w:hAnsi="Arial Nova" w:cs="Arial Nova"/>
        </w:rPr>
      </w:pPr>
      <w:r w:rsidRPr="00666FC0">
        <w:rPr>
          <w:rFonts w:ascii="Arial Nova" w:eastAsia="Arial Nova" w:hAnsi="Arial Nova" w:cs="Arial Nova"/>
        </w:rPr>
        <w:t xml:space="preserve">In August and September 2023, </w:t>
      </w:r>
      <w:r w:rsidR="00FD7280">
        <w:rPr>
          <w:rFonts w:ascii="Arial Nova" w:eastAsia="Arial Nova" w:hAnsi="Arial Nova" w:cs="Arial Nova"/>
        </w:rPr>
        <w:t xml:space="preserve">355 </w:t>
      </w:r>
      <w:r w:rsidR="00C10468">
        <w:rPr>
          <w:rFonts w:ascii="Arial Nova" w:eastAsia="Arial Nova" w:hAnsi="Arial Nova" w:cs="Arial Nova"/>
        </w:rPr>
        <w:t xml:space="preserve">visitors at the </w:t>
      </w:r>
      <w:r w:rsidR="00376A05">
        <w:rPr>
          <w:rFonts w:ascii="Arial Nova" w:eastAsia="Arial Nova" w:hAnsi="Arial Nova" w:cs="Arial Nova"/>
        </w:rPr>
        <w:t>Museum of History</w:t>
      </w:r>
      <w:r w:rsidR="000F08FF">
        <w:rPr>
          <w:rFonts w:ascii="Arial Nova" w:eastAsia="Arial Nova" w:hAnsi="Arial Nova" w:cs="Arial Nova"/>
        </w:rPr>
        <w:t xml:space="preserve"> </w:t>
      </w:r>
      <w:r w:rsidR="00376A05">
        <w:rPr>
          <w:rFonts w:ascii="Arial Nova" w:eastAsia="Arial Nova" w:hAnsi="Arial Nova" w:cs="Arial Nova"/>
        </w:rPr>
        <w:t xml:space="preserve">and 353 </w:t>
      </w:r>
      <w:r w:rsidR="00C10468">
        <w:rPr>
          <w:rFonts w:ascii="Arial Nova" w:eastAsia="Arial Nova" w:hAnsi="Arial Nova" w:cs="Arial Nova"/>
        </w:rPr>
        <w:t xml:space="preserve">visitors at the </w:t>
      </w:r>
      <w:r w:rsidR="00376A05">
        <w:rPr>
          <w:rFonts w:ascii="Arial Nova" w:eastAsia="Arial Nova" w:hAnsi="Arial Nova" w:cs="Arial Nova"/>
        </w:rPr>
        <w:t>War Museum</w:t>
      </w:r>
      <w:r w:rsidRPr="00666FC0">
        <w:rPr>
          <w:rFonts w:ascii="Arial Nova" w:eastAsia="Arial Nova" w:hAnsi="Arial Nova" w:cs="Arial Nova"/>
        </w:rPr>
        <w:t xml:space="preserve"> were </w:t>
      </w:r>
      <w:r w:rsidR="00FD7280">
        <w:rPr>
          <w:rFonts w:ascii="Arial Nova" w:eastAsia="Arial Nova" w:hAnsi="Arial Nova" w:cs="Arial Nova"/>
        </w:rPr>
        <w:t>engaged</w:t>
      </w:r>
      <w:r w:rsidRPr="00666FC0">
        <w:rPr>
          <w:rFonts w:ascii="Arial Nova" w:eastAsia="Arial Nova" w:hAnsi="Arial Nova" w:cs="Arial Nova"/>
        </w:rPr>
        <w:t xml:space="preserve"> after the</w:t>
      </w:r>
      <w:r w:rsidR="00376A05">
        <w:rPr>
          <w:rFonts w:ascii="Arial Nova" w:eastAsia="Arial Nova" w:hAnsi="Arial Nova" w:cs="Arial Nova"/>
        </w:rPr>
        <w:t xml:space="preserve">ir visits and were </w:t>
      </w:r>
      <w:r w:rsidRPr="00666FC0">
        <w:rPr>
          <w:rFonts w:ascii="Arial Nova" w:eastAsia="Arial Nova" w:hAnsi="Arial Nova" w:cs="Arial Nova"/>
        </w:rPr>
        <w:t>asked to fill out a questionnaire if they were 16 years</w:t>
      </w:r>
      <w:r w:rsidR="00CC2138">
        <w:rPr>
          <w:rFonts w:ascii="Arial Nova" w:eastAsia="Arial Nova" w:hAnsi="Arial Nova" w:cs="Arial Nova"/>
        </w:rPr>
        <w:t xml:space="preserve"> of age</w:t>
      </w:r>
      <w:r w:rsidRPr="00666FC0">
        <w:rPr>
          <w:rFonts w:ascii="Arial Nova" w:eastAsia="Arial Nova" w:hAnsi="Arial Nova" w:cs="Arial Nova"/>
        </w:rPr>
        <w:t xml:space="preserve"> or older. </w:t>
      </w:r>
    </w:p>
    <w:p w14:paraId="523DC6B6" w14:textId="77777777" w:rsidR="000D1147" w:rsidRPr="00666FC0" w:rsidRDefault="000D1147" w:rsidP="00950B57">
      <w:pPr>
        <w:spacing w:line="360" w:lineRule="auto"/>
        <w:contextualSpacing/>
        <w:rPr>
          <w:rFonts w:ascii="Arial Nova" w:eastAsia="Arial Nova" w:hAnsi="Arial Nova" w:cs="Arial Nova"/>
        </w:rPr>
      </w:pPr>
    </w:p>
    <w:p w14:paraId="26FD0784" w14:textId="17A0E567" w:rsidR="000D1147" w:rsidRPr="00666FC0" w:rsidRDefault="000D1147" w:rsidP="00950B57">
      <w:pPr>
        <w:spacing w:line="360" w:lineRule="auto"/>
        <w:contextualSpacing/>
        <w:rPr>
          <w:rFonts w:ascii="Arial Nova" w:eastAsia="Arial Nova" w:hAnsi="Arial Nova" w:cs="Arial Nova"/>
        </w:rPr>
      </w:pPr>
      <w:r w:rsidRPr="00666FC0">
        <w:rPr>
          <w:rFonts w:ascii="Arial Nova" w:eastAsia="Arial Nova" w:hAnsi="Arial Nova" w:cs="Arial Nova"/>
        </w:rPr>
        <w:t xml:space="preserve">Visitors were asked to rate the accessibility of the Museums </w:t>
      </w:r>
      <w:r w:rsidR="00EB52F0">
        <w:rPr>
          <w:rFonts w:ascii="Arial Nova" w:eastAsia="Arial Nova" w:hAnsi="Arial Nova" w:cs="Arial Nova"/>
        </w:rPr>
        <w:t>in terms of</w:t>
      </w:r>
      <w:r w:rsidRPr="00666FC0">
        <w:rPr>
          <w:rFonts w:ascii="Arial Nova" w:eastAsia="Arial Nova" w:hAnsi="Arial Nova" w:cs="Arial Nova"/>
        </w:rPr>
        <w:t xml:space="preserve"> </w:t>
      </w:r>
      <w:r w:rsidR="006C5766">
        <w:rPr>
          <w:rFonts w:ascii="Arial Nova" w:eastAsia="Arial Nova" w:hAnsi="Arial Nova" w:cs="Arial Nova"/>
        </w:rPr>
        <w:t>their</w:t>
      </w:r>
      <w:r w:rsidRPr="00666FC0">
        <w:rPr>
          <w:rFonts w:ascii="Arial Nova" w:eastAsia="Arial Nova" w:hAnsi="Arial Nova" w:cs="Arial Nova"/>
        </w:rPr>
        <w:t xml:space="preserve"> spaces, amenities, exhibitions and programs. These were the results: </w:t>
      </w:r>
    </w:p>
    <w:p w14:paraId="54160CCC" w14:textId="5237511B" w:rsidR="000D1147" w:rsidRPr="00C41552" w:rsidRDefault="000D1147" w:rsidP="00950B57">
      <w:pPr>
        <w:pStyle w:val="ListParagraph"/>
        <w:numPr>
          <w:ilvl w:val="0"/>
          <w:numId w:val="32"/>
        </w:numPr>
        <w:spacing w:after="240" w:line="360" w:lineRule="auto"/>
        <w:rPr>
          <w:rFonts w:ascii="Arial Nova" w:eastAsia="Arial Nova" w:hAnsi="Arial Nova" w:cs="Arial Nova"/>
        </w:rPr>
      </w:pPr>
      <w:r w:rsidRPr="00C41552">
        <w:rPr>
          <w:rFonts w:ascii="Arial Nova" w:eastAsia="Arial Nova" w:hAnsi="Arial Nova" w:cs="Arial Nova"/>
        </w:rPr>
        <w:t xml:space="preserve">94% </w:t>
      </w:r>
      <w:r w:rsidR="00AB1DFA">
        <w:rPr>
          <w:rFonts w:ascii="Arial Nova" w:eastAsia="Arial Nova" w:hAnsi="Arial Nova" w:cs="Arial Nova"/>
        </w:rPr>
        <w:t xml:space="preserve">of respondents </w:t>
      </w:r>
      <w:r w:rsidRPr="00C41552">
        <w:rPr>
          <w:rFonts w:ascii="Arial Nova" w:eastAsia="Arial Nova" w:hAnsi="Arial Nova" w:cs="Arial Nova"/>
        </w:rPr>
        <w:t xml:space="preserve">scored accessibility positively at the </w:t>
      </w:r>
      <w:r w:rsidR="00EB52F0">
        <w:rPr>
          <w:rFonts w:ascii="Arial Nova" w:eastAsia="Arial Nova" w:hAnsi="Arial Nova" w:cs="Arial Nova"/>
          <w:b/>
          <w:bCs/>
        </w:rPr>
        <w:t>Museum</w:t>
      </w:r>
      <w:r w:rsidR="00820522">
        <w:rPr>
          <w:rFonts w:ascii="Arial Nova" w:eastAsia="Arial Nova" w:hAnsi="Arial Nova" w:cs="Arial Nova"/>
          <w:b/>
          <w:bCs/>
        </w:rPr>
        <w:t xml:space="preserve"> of History</w:t>
      </w:r>
      <w:r w:rsidRPr="00C41552">
        <w:rPr>
          <w:rFonts w:ascii="Arial Nova" w:eastAsia="Arial Nova" w:hAnsi="Arial Nova" w:cs="Arial Nova"/>
        </w:rPr>
        <w:t xml:space="preserve">, with roughly half scoring accessibility as </w:t>
      </w:r>
      <w:r w:rsidR="00A40014">
        <w:rPr>
          <w:rFonts w:ascii="Arial Nova" w:eastAsia="Arial Nova" w:hAnsi="Arial Nova" w:cs="Arial Nova"/>
        </w:rPr>
        <w:t>“</w:t>
      </w:r>
      <w:r w:rsidRPr="00C41552">
        <w:rPr>
          <w:rFonts w:ascii="Arial Nova" w:eastAsia="Arial Nova" w:hAnsi="Arial Nova" w:cs="Arial Nova"/>
        </w:rPr>
        <w:t>excellent,</w:t>
      </w:r>
      <w:r w:rsidR="00A40014">
        <w:rPr>
          <w:rFonts w:ascii="Arial Nova" w:eastAsia="Arial Nova" w:hAnsi="Arial Nova" w:cs="Arial Nova"/>
        </w:rPr>
        <w:t>”</w:t>
      </w:r>
      <w:r w:rsidRPr="00C41552">
        <w:rPr>
          <w:rFonts w:ascii="Arial Nova" w:eastAsia="Arial Nova" w:hAnsi="Arial Nova" w:cs="Arial Nova"/>
        </w:rPr>
        <w:t xml:space="preserve"> and no respondents </w:t>
      </w:r>
      <w:r w:rsidRPr="00C41552">
        <w:rPr>
          <w:rFonts w:ascii="Arial Nova" w:eastAsia="Arial Nova" w:hAnsi="Arial Nova" w:cs="Arial Nova"/>
        </w:rPr>
        <w:lastRenderedPageBreak/>
        <w:t xml:space="preserve">providing a </w:t>
      </w:r>
      <w:r w:rsidR="00A40014">
        <w:rPr>
          <w:rFonts w:ascii="Arial Nova" w:eastAsia="Arial Nova" w:hAnsi="Arial Nova" w:cs="Arial Nova"/>
        </w:rPr>
        <w:t>“</w:t>
      </w:r>
      <w:r w:rsidRPr="00C41552">
        <w:rPr>
          <w:rFonts w:ascii="Arial Nova" w:eastAsia="Arial Nova" w:hAnsi="Arial Nova" w:cs="Arial Nova"/>
        </w:rPr>
        <w:t>very poor</w:t>
      </w:r>
      <w:r w:rsidR="00A40014">
        <w:rPr>
          <w:rFonts w:ascii="Arial Nova" w:eastAsia="Arial Nova" w:hAnsi="Arial Nova" w:cs="Arial Nova"/>
        </w:rPr>
        <w:t>”</w:t>
      </w:r>
      <w:r w:rsidRPr="00C41552">
        <w:rPr>
          <w:rFonts w:ascii="Arial Nova" w:eastAsia="Arial Nova" w:hAnsi="Arial Nova" w:cs="Arial Nova"/>
        </w:rPr>
        <w:t xml:space="preserve"> rating. It should be noted that only a small number of respondents self-identified as having a disability (</w:t>
      </w:r>
      <w:r w:rsidR="00540B94">
        <w:rPr>
          <w:rFonts w:ascii="Arial Nova" w:eastAsia="Arial Nova" w:hAnsi="Arial Nova" w:cs="Arial Nova"/>
        </w:rPr>
        <w:t>18 total respondents</w:t>
      </w:r>
      <w:r w:rsidRPr="00C41552">
        <w:rPr>
          <w:rFonts w:ascii="Arial Nova" w:eastAsia="Arial Nova" w:hAnsi="Arial Nova" w:cs="Arial Nova"/>
        </w:rPr>
        <w:t>).</w:t>
      </w:r>
    </w:p>
    <w:p w14:paraId="6CF5D0A3" w14:textId="1667D2FE" w:rsidR="000D1147" w:rsidRPr="00C41552" w:rsidRDefault="000D1147" w:rsidP="00950B57">
      <w:pPr>
        <w:pStyle w:val="ListParagraph"/>
        <w:numPr>
          <w:ilvl w:val="0"/>
          <w:numId w:val="32"/>
        </w:numPr>
        <w:spacing w:after="0" w:line="360" w:lineRule="auto"/>
        <w:rPr>
          <w:rFonts w:ascii="Arial Nova" w:eastAsia="Arial Nova" w:hAnsi="Arial Nova" w:cs="Arial Nova"/>
        </w:rPr>
      </w:pPr>
      <w:r w:rsidRPr="00C41552">
        <w:rPr>
          <w:rFonts w:ascii="Arial Nova" w:eastAsia="Arial Nova" w:hAnsi="Arial Nova" w:cs="Arial Nova"/>
        </w:rPr>
        <w:t xml:space="preserve">Respondents identified a few areas </w:t>
      </w:r>
      <w:r w:rsidR="00B25D27">
        <w:rPr>
          <w:rFonts w:ascii="Arial Nova" w:eastAsia="Arial Nova" w:hAnsi="Arial Nova" w:cs="Arial Nova"/>
        </w:rPr>
        <w:t>for</w:t>
      </w:r>
      <w:r w:rsidRPr="00C41552">
        <w:rPr>
          <w:rFonts w:ascii="Arial Nova" w:eastAsia="Arial Nova" w:hAnsi="Arial Nova" w:cs="Arial Nova"/>
        </w:rPr>
        <w:t xml:space="preserve"> improvement at the </w:t>
      </w:r>
      <w:r w:rsidR="00B25D27">
        <w:rPr>
          <w:rFonts w:ascii="Arial Nova" w:eastAsia="Arial Nova" w:hAnsi="Arial Nova" w:cs="Arial Nova"/>
          <w:b/>
          <w:bCs/>
        </w:rPr>
        <w:t>Museum of History</w:t>
      </w:r>
      <w:r w:rsidRPr="00C41552">
        <w:rPr>
          <w:rFonts w:ascii="Arial Nova" w:eastAsia="Arial Nova" w:hAnsi="Arial Nova" w:cs="Arial Nova"/>
        </w:rPr>
        <w:t>, including wheelchair</w:t>
      </w:r>
      <w:r>
        <w:rPr>
          <w:rFonts w:ascii="Arial Nova" w:eastAsia="Arial Nova" w:hAnsi="Arial Nova" w:cs="Arial Nova"/>
        </w:rPr>
        <w:t xml:space="preserve"> access</w:t>
      </w:r>
      <w:r w:rsidRPr="00C41552">
        <w:rPr>
          <w:rFonts w:ascii="Arial Nova" w:eastAsia="Arial Nova" w:hAnsi="Arial Nova" w:cs="Arial Nova"/>
        </w:rPr>
        <w:t>, ramp</w:t>
      </w:r>
      <w:r>
        <w:rPr>
          <w:rFonts w:ascii="Arial Nova" w:eastAsia="Arial Nova" w:hAnsi="Arial Nova" w:cs="Arial Nova"/>
        </w:rPr>
        <w:t>s</w:t>
      </w:r>
      <w:r w:rsidRPr="00C41552">
        <w:rPr>
          <w:rFonts w:ascii="Arial Nova" w:eastAsia="Arial Nova" w:hAnsi="Arial Nova" w:cs="Arial Nova"/>
        </w:rPr>
        <w:t>, railing/elevator considerations and parking.</w:t>
      </w:r>
    </w:p>
    <w:p w14:paraId="2D51F7F3" w14:textId="28162940" w:rsidR="000D1147" w:rsidRPr="00C41552" w:rsidRDefault="000D1147" w:rsidP="00950B57">
      <w:pPr>
        <w:pStyle w:val="ListParagraph"/>
        <w:numPr>
          <w:ilvl w:val="0"/>
          <w:numId w:val="32"/>
        </w:numPr>
        <w:spacing w:after="240" w:line="360" w:lineRule="auto"/>
        <w:rPr>
          <w:rFonts w:ascii="Arial Nova" w:eastAsia="Arial Nova" w:hAnsi="Arial Nova" w:cs="Arial Nova"/>
        </w:rPr>
      </w:pPr>
      <w:r w:rsidRPr="00C41552">
        <w:rPr>
          <w:rFonts w:ascii="Arial Nova" w:eastAsia="Arial Nova" w:hAnsi="Arial Nova" w:cs="Arial Nova"/>
        </w:rPr>
        <w:t xml:space="preserve">More than 93% </w:t>
      </w:r>
      <w:r w:rsidR="007931C4">
        <w:rPr>
          <w:rFonts w:ascii="Arial Nova" w:eastAsia="Arial Nova" w:hAnsi="Arial Nova" w:cs="Arial Nova"/>
        </w:rPr>
        <w:t xml:space="preserve">of respondents </w:t>
      </w:r>
      <w:r w:rsidRPr="00C41552">
        <w:rPr>
          <w:rFonts w:ascii="Arial Nova" w:eastAsia="Arial Nova" w:hAnsi="Arial Nova" w:cs="Arial Nova"/>
        </w:rPr>
        <w:t xml:space="preserve">scored accessibility positively at the </w:t>
      </w:r>
      <w:r w:rsidR="007931C4">
        <w:rPr>
          <w:rFonts w:ascii="Arial Nova" w:eastAsia="Arial Nova" w:hAnsi="Arial Nova" w:cs="Arial Nova"/>
          <w:b/>
          <w:bCs/>
        </w:rPr>
        <w:t>War Museum</w:t>
      </w:r>
      <w:r w:rsidRPr="00C41552">
        <w:rPr>
          <w:rFonts w:ascii="Arial Nova" w:eastAsia="Arial Nova" w:hAnsi="Arial Nova" w:cs="Arial Nova"/>
        </w:rPr>
        <w:t>, with roughly half scoring accessibility as “excellent,” and no visitors providing a “very poor” rating. It should be noted that only a small number of respondents self-identified as having a disability (</w:t>
      </w:r>
      <w:r w:rsidR="00540B94">
        <w:rPr>
          <w:rFonts w:ascii="Arial Nova" w:eastAsia="Arial Nova" w:hAnsi="Arial Nova" w:cs="Arial Nova"/>
        </w:rPr>
        <w:t>22 total respondents</w:t>
      </w:r>
      <w:r w:rsidRPr="00C41552">
        <w:rPr>
          <w:rFonts w:ascii="Arial Nova" w:eastAsia="Arial Nova" w:hAnsi="Arial Nova" w:cs="Arial Nova"/>
        </w:rPr>
        <w:t>).</w:t>
      </w:r>
    </w:p>
    <w:p w14:paraId="3CA1ED22" w14:textId="527288DE" w:rsidR="000D1147" w:rsidRPr="00C41552" w:rsidRDefault="000D1147" w:rsidP="00950B57">
      <w:pPr>
        <w:pStyle w:val="ListParagraph"/>
        <w:numPr>
          <w:ilvl w:val="0"/>
          <w:numId w:val="32"/>
        </w:numPr>
        <w:spacing w:after="0" w:line="360" w:lineRule="auto"/>
        <w:rPr>
          <w:rFonts w:ascii="Arial Nova" w:eastAsia="Arial Nova" w:hAnsi="Arial Nova" w:cs="Arial Nova"/>
        </w:rPr>
      </w:pPr>
      <w:r w:rsidRPr="00C41552">
        <w:rPr>
          <w:rFonts w:ascii="Arial Nova" w:eastAsia="Arial Nova" w:hAnsi="Arial Nova" w:cs="Arial Nova"/>
        </w:rPr>
        <w:t xml:space="preserve">Respondents identified a few areas </w:t>
      </w:r>
      <w:r w:rsidR="007931C4">
        <w:rPr>
          <w:rFonts w:ascii="Arial Nova" w:eastAsia="Arial Nova" w:hAnsi="Arial Nova" w:cs="Arial Nova"/>
        </w:rPr>
        <w:t>for</w:t>
      </w:r>
      <w:r w:rsidRPr="00C41552">
        <w:rPr>
          <w:rFonts w:ascii="Arial Nova" w:eastAsia="Arial Nova" w:hAnsi="Arial Nova" w:cs="Arial Nova"/>
        </w:rPr>
        <w:t xml:space="preserve"> improvement at the </w:t>
      </w:r>
      <w:r w:rsidR="007931C4">
        <w:rPr>
          <w:rFonts w:ascii="Arial Nova" w:eastAsia="Arial Nova" w:hAnsi="Arial Nova" w:cs="Arial Nova"/>
          <w:b/>
          <w:bCs/>
        </w:rPr>
        <w:t>War Museum</w:t>
      </w:r>
      <w:r w:rsidRPr="00C41552">
        <w:rPr>
          <w:rFonts w:ascii="Arial Nova" w:eastAsia="Arial Nova" w:hAnsi="Arial Nova" w:cs="Arial Nova"/>
        </w:rPr>
        <w:t xml:space="preserve">, including </w:t>
      </w:r>
      <w:r>
        <w:rPr>
          <w:rFonts w:ascii="Arial Nova" w:eastAsia="Arial Nova" w:hAnsi="Arial Nova" w:cs="Arial Nova"/>
        </w:rPr>
        <w:t xml:space="preserve">the need for </w:t>
      </w:r>
      <w:r w:rsidRPr="00C41552">
        <w:rPr>
          <w:rFonts w:ascii="Arial Nova" w:eastAsia="Arial Nova" w:hAnsi="Arial Nova" w:cs="Arial Nova"/>
        </w:rPr>
        <w:t>improved signage, lighting</w:t>
      </w:r>
      <w:r>
        <w:rPr>
          <w:rFonts w:ascii="Arial Nova" w:eastAsia="Arial Nova" w:hAnsi="Arial Nova" w:cs="Arial Nova"/>
        </w:rPr>
        <w:t xml:space="preserve"> and</w:t>
      </w:r>
      <w:r w:rsidRPr="00C41552">
        <w:rPr>
          <w:rFonts w:ascii="Arial Nova" w:eastAsia="Arial Nova" w:hAnsi="Arial Nova" w:cs="Arial Nova"/>
        </w:rPr>
        <w:t xml:space="preserve"> displaying of text, difficulties entering the Museum during construction, sensory considerations</w:t>
      </w:r>
      <w:r w:rsidR="00962542">
        <w:rPr>
          <w:rFonts w:ascii="Arial Nova" w:eastAsia="Arial Nova" w:hAnsi="Arial Nova" w:cs="Arial Nova"/>
        </w:rPr>
        <w:t>,</w:t>
      </w:r>
      <w:r w:rsidRPr="00C41552">
        <w:rPr>
          <w:rFonts w:ascii="Arial Nova" w:eastAsia="Arial Nova" w:hAnsi="Arial Nova" w:cs="Arial Nova"/>
        </w:rPr>
        <w:t xml:space="preserve"> wheelchair</w:t>
      </w:r>
      <w:r>
        <w:rPr>
          <w:rFonts w:ascii="Arial Nova" w:eastAsia="Arial Nova" w:hAnsi="Arial Nova" w:cs="Arial Nova"/>
        </w:rPr>
        <w:t xml:space="preserve"> access</w:t>
      </w:r>
      <w:r w:rsidRPr="00C41552">
        <w:rPr>
          <w:rFonts w:ascii="Arial Nova" w:eastAsia="Arial Nova" w:hAnsi="Arial Nova" w:cs="Arial Nova"/>
        </w:rPr>
        <w:t>, ramp</w:t>
      </w:r>
      <w:r>
        <w:rPr>
          <w:rFonts w:ascii="Arial Nova" w:eastAsia="Arial Nova" w:hAnsi="Arial Nova" w:cs="Arial Nova"/>
        </w:rPr>
        <w:t>s</w:t>
      </w:r>
      <w:r w:rsidRPr="00C41552">
        <w:rPr>
          <w:rFonts w:ascii="Arial Nova" w:eastAsia="Arial Nova" w:hAnsi="Arial Nova" w:cs="Arial Nova"/>
        </w:rPr>
        <w:t>,</w:t>
      </w:r>
      <w:r>
        <w:rPr>
          <w:rFonts w:ascii="Arial Nova" w:eastAsia="Arial Nova" w:hAnsi="Arial Nova" w:cs="Arial Nova"/>
        </w:rPr>
        <w:t xml:space="preserve"> and</w:t>
      </w:r>
      <w:r w:rsidRPr="00C41552">
        <w:rPr>
          <w:rFonts w:ascii="Arial Nova" w:eastAsia="Arial Nova" w:hAnsi="Arial Nova" w:cs="Arial Nova"/>
        </w:rPr>
        <w:t xml:space="preserve"> railing/elevator considerations.</w:t>
      </w:r>
    </w:p>
    <w:p w14:paraId="2B13129C" w14:textId="77777777" w:rsidR="000D1147" w:rsidRPr="00666FC0" w:rsidRDefault="000D1147" w:rsidP="00950B57">
      <w:pPr>
        <w:spacing w:after="0" w:line="360" w:lineRule="auto"/>
        <w:contextualSpacing/>
        <w:rPr>
          <w:rFonts w:ascii="Arial Nova" w:eastAsia="Arial Nova" w:hAnsi="Arial Nova" w:cs="Arial Nova"/>
        </w:rPr>
      </w:pPr>
    </w:p>
    <w:p w14:paraId="15BDBBAC" w14:textId="2D7674F0" w:rsidR="000D1147" w:rsidRPr="00666FC0" w:rsidRDefault="000D1147" w:rsidP="00950B57">
      <w:pPr>
        <w:spacing w:after="240" w:line="360" w:lineRule="auto"/>
        <w:contextualSpacing/>
        <w:rPr>
          <w:rFonts w:ascii="Arial Nova" w:eastAsia="Arial Nova" w:hAnsi="Arial Nova" w:cs="Arial Nova"/>
        </w:rPr>
      </w:pPr>
      <w:r w:rsidRPr="00666FC0">
        <w:rPr>
          <w:rFonts w:ascii="Arial Nova" w:eastAsia="Arial Nova" w:hAnsi="Arial Nova" w:cs="Arial Nova"/>
        </w:rPr>
        <w:t xml:space="preserve">The Museums will continue to ask for feedback on accessibility in future general audience surveys. We are currently collaborating with other </w:t>
      </w:r>
      <w:r w:rsidR="00CC2138">
        <w:rPr>
          <w:rFonts w:ascii="Arial Nova" w:eastAsia="Arial Nova" w:hAnsi="Arial Nova" w:cs="Arial Nova"/>
        </w:rPr>
        <w:t>n</w:t>
      </w:r>
      <w:r w:rsidRPr="00666FC0">
        <w:rPr>
          <w:rFonts w:ascii="Arial Nova" w:eastAsia="Arial Nova" w:hAnsi="Arial Nova" w:cs="Arial Nova"/>
        </w:rPr>
        <w:t xml:space="preserve">ational </w:t>
      </w:r>
      <w:r w:rsidR="00CC2138">
        <w:rPr>
          <w:rFonts w:ascii="Arial Nova" w:eastAsia="Arial Nova" w:hAnsi="Arial Nova" w:cs="Arial Nova"/>
        </w:rPr>
        <w:t>m</w:t>
      </w:r>
      <w:r w:rsidRPr="00666FC0">
        <w:rPr>
          <w:rFonts w:ascii="Arial Nova" w:eastAsia="Arial Nova" w:hAnsi="Arial Nova" w:cs="Arial Nova"/>
        </w:rPr>
        <w:t xml:space="preserve">useums to improve our questions regarding accessibility, so we can better identify specific barriers to </w:t>
      </w:r>
      <w:r w:rsidR="00CC2138">
        <w:rPr>
          <w:rFonts w:ascii="Arial Nova" w:eastAsia="Arial Nova" w:hAnsi="Arial Nova" w:cs="Arial Nova"/>
        </w:rPr>
        <w:t>visits</w:t>
      </w:r>
      <w:r w:rsidRPr="00666FC0">
        <w:rPr>
          <w:rFonts w:ascii="Arial Nova" w:eastAsia="Arial Nova" w:hAnsi="Arial Nova" w:cs="Arial Nova"/>
        </w:rPr>
        <w:t xml:space="preserve">. </w:t>
      </w:r>
    </w:p>
    <w:p w14:paraId="2AD57686" w14:textId="77777777" w:rsidR="000D1147" w:rsidRDefault="000D1147" w:rsidP="00950B57">
      <w:pPr>
        <w:spacing w:after="240" w:line="360" w:lineRule="auto"/>
        <w:contextualSpacing/>
        <w:rPr>
          <w:rFonts w:ascii="Arial Nova" w:eastAsia="Arial Nova" w:hAnsi="Arial Nova" w:cs="Arial Nova"/>
          <w:b/>
          <w:bCs/>
        </w:rPr>
      </w:pPr>
    </w:p>
    <w:p w14:paraId="5A30BFA1" w14:textId="77777777" w:rsidR="000D1147" w:rsidRPr="00745EF6" w:rsidRDefault="000D1147" w:rsidP="00C85E2B">
      <w:pPr>
        <w:pStyle w:val="H5"/>
      </w:pPr>
      <w:r w:rsidRPr="00745EF6">
        <w:t xml:space="preserve">Regional and National Awareness and Outreach Study </w:t>
      </w:r>
    </w:p>
    <w:p w14:paraId="1B34723C" w14:textId="7AF67DA7" w:rsidR="000D1147" w:rsidRPr="00666FC0" w:rsidRDefault="000D1147" w:rsidP="00950B57">
      <w:pPr>
        <w:spacing w:after="240" w:line="360" w:lineRule="auto"/>
        <w:contextualSpacing/>
        <w:rPr>
          <w:rFonts w:ascii="Arial Nova" w:eastAsia="Arial Nova" w:hAnsi="Arial Nova" w:cs="Arial Nova"/>
        </w:rPr>
      </w:pPr>
      <w:r w:rsidRPr="00666FC0">
        <w:rPr>
          <w:rFonts w:ascii="Arial Nova" w:eastAsia="Arial Nova" w:hAnsi="Arial Nova" w:cs="Arial Nova"/>
        </w:rPr>
        <w:t>In winter 2024, the Museums surveyed 1</w:t>
      </w:r>
      <w:r w:rsidR="00CC2138">
        <w:rPr>
          <w:rFonts w:ascii="Arial Nova" w:eastAsia="Arial Nova" w:hAnsi="Arial Nova" w:cs="Arial Nova"/>
        </w:rPr>
        <w:t>,</w:t>
      </w:r>
      <w:r w:rsidRPr="00666FC0">
        <w:rPr>
          <w:rFonts w:ascii="Arial Nova" w:eastAsia="Arial Nova" w:hAnsi="Arial Nova" w:cs="Arial Nova"/>
        </w:rPr>
        <w:t>249 Canadians and 1</w:t>
      </w:r>
      <w:r w:rsidR="00CC2138">
        <w:rPr>
          <w:rFonts w:ascii="Arial Nova" w:eastAsia="Arial Nova" w:hAnsi="Arial Nova" w:cs="Arial Nova"/>
        </w:rPr>
        <w:t>,</w:t>
      </w:r>
      <w:r w:rsidRPr="00666FC0">
        <w:rPr>
          <w:rFonts w:ascii="Arial Nova" w:eastAsia="Arial Nova" w:hAnsi="Arial Nova" w:cs="Arial Nova"/>
        </w:rPr>
        <w:t>467 residents in the Toronto</w:t>
      </w:r>
      <w:r w:rsidR="00772429">
        <w:rPr>
          <w:rFonts w:ascii="Arial Nova" w:eastAsia="Arial Nova" w:hAnsi="Arial Nova" w:cs="Arial Nova"/>
        </w:rPr>
        <w:t>–</w:t>
      </w:r>
      <w:r w:rsidRPr="00666FC0">
        <w:rPr>
          <w:rFonts w:ascii="Arial Nova" w:eastAsia="Arial Nova" w:hAnsi="Arial Nova" w:cs="Arial Nova"/>
        </w:rPr>
        <w:t>Montr</w:t>
      </w:r>
      <w:r w:rsidR="00CC2138">
        <w:rPr>
          <w:rFonts w:ascii="Arial Nova" w:eastAsia="Arial Nova" w:hAnsi="Arial Nova" w:cs="Arial Nova"/>
        </w:rPr>
        <w:t>é</w:t>
      </w:r>
      <w:r w:rsidRPr="00666FC0">
        <w:rPr>
          <w:rFonts w:ascii="Arial Nova" w:eastAsia="Arial Nova" w:hAnsi="Arial Nova" w:cs="Arial Nova"/>
        </w:rPr>
        <w:t xml:space="preserve">al </w:t>
      </w:r>
      <w:r w:rsidR="00A830A8">
        <w:rPr>
          <w:rFonts w:ascii="Arial Nova" w:eastAsia="Arial Nova" w:hAnsi="Arial Nova" w:cs="Arial Nova"/>
        </w:rPr>
        <w:t>c</w:t>
      </w:r>
      <w:r w:rsidRPr="00666FC0">
        <w:rPr>
          <w:rFonts w:ascii="Arial Nova" w:eastAsia="Arial Nova" w:hAnsi="Arial Nova" w:cs="Arial Nova"/>
        </w:rPr>
        <w:t xml:space="preserve">orridor (including </w:t>
      </w:r>
      <w:r w:rsidR="00772429">
        <w:rPr>
          <w:rFonts w:ascii="Arial Nova" w:eastAsia="Arial Nova" w:hAnsi="Arial Nova" w:cs="Arial Nova"/>
        </w:rPr>
        <w:t xml:space="preserve">the </w:t>
      </w:r>
      <w:r w:rsidRPr="00666FC0">
        <w:rPr>
          <w:rFonts w:ascii="Arial Nova" w:eastAsia="Arial Nova" w:hAnsi="Arial Nova" w:cs="Arial Nova"/>
        </w:rPr>
        <w:t>N</w:t>
      </w:r>
      <w:r w:rsidR="00772429">
        <w:rPr>
          <w:rFonts w:ascii="Arial Nova" w:eastAsia="Arial Nova" w:hAnsi="Arial Nova" w:cs="Arial Nova"/>
        </w:rPr>
        <w:t xml:space="preserve">ational </w:t>
      </w:r>
      <w:r w:rsidRPr="00666FC0">
        <w:rPr>
          <w:rFonts w:ascii="Arial Nova" w:eastAsia="Arial Nova" w:hAnsi="Arial Nova" w:cs="Arial Nova"/>
        </w:rPr>
        <w:t>C</w:t>
      </w:r>
      <w:r w:rsidR="00772429">
        <w:rPr>
          <w:rFonts w:ascii="Arial Nova" w:eastAsia="Arial Nova" w:hAnsi="Arial Nova" w:cs="Arial Nova"/>
        </w:rPr>
        <w:t>apital Region</w:t>
      </w:r>
      <w:r w:rsidRPr="00666FC0">
        <w:rPr>
          <w:rFonts w:ascii="Arial Nova" w:eastAsia="Arial Nova" w:hAnsi="Arial Nova" w:cs="Arial Nova"/>
        </w:rPr>
        <w:t xml:space="preserve">) through an online panel. </w:t>
      </w:r>
      <w:r>
        <w:rPr>
          <w:rFonts w:ascii="Arial Nova" w:eastAsia="Arial Nova" w:hAnsi="Arial Nova" w:cs="Arial Nova"/>
        </w:rPr>
        <w:t>Respondents</w:t>
      </w:r>
      <w:r w:rsidRPr="00666FC0">
        <w:rPr>
          <w:rFonts w:ascii="Arial Nova" w:eastAsia="Arial Nova" w:hAnsi="Arial Nova" w:cs="Arial Nova"/>
        </w:rPr>
        <w:t xml:space="preserve"> were a mix of recent visitors</w:t>
      </w:r>
      <w:r w:rsidR="00B54E99">
        <w:rPr>
          <w:rFonts w:ascii="Arial Nova" w:eastAsia="Arial Nova" w:hAnsi="Arial Nova" w:cs="Arial Nova"/>
        </w:rPr>
        <w:t xml:space="preserve"> to the Museums</w:t>
      </w:r>
      <w:r w:rsidRPr="00666FC0">
        <w:rPr>
          <w:rFonts w:ascii="Arial Nova" w:eastAsia="Arial Nova" w:hAnsi="Arial Nova" w:cs="Arial Nova"/>
        </w:rPr>
        <w:t xml:space="preserve">, </w:t>
      </w:r>
      <w:r w:rsidR="00D505A9" w:rsidRPr="00D505A9">
        <w:rPr>
          <w:rFonts w:ascii="Arial Nova" w:eastAsia="Arial Nova" w:hAnsi="Arial Nova" w:cs="Arial Nova"/>
        </w:rPr>
        <w:t>people who have visited in the past, and people who have never visited</w:t>
      </w:r>
      <w:r w:rsidR="00D505A9">
        <w:rPr>
          <w:rFonts w:ascii="Arial Nova" w:eastAsia="Arial Nova" w:hAnsi="Arial Nova" w:cs="Arial Nova"/>
        </w:rPr>
        <w:t xml:space="preserve">. </w:t>
      </w:r>
      <w:r w:rsidRPr="00666FC0">
        <w:rPr>
          <w:rFonts w:ascii="Arial Nova" w:eastAsia="Arial Nova" w:hAnsi="Arial Nova" w:cs="Arial Nova"/>
        </w:rPr>
        <w:t xml:space="preserve">Both studies included an oversample of </w:t>
      </w:r>
      <w:r w:rsidRPr="00666FC0">
        <w:rPr>
          <w:rFonts w:ascii="Arial Nova" w:eastAsia="Arial Nova" w:hAnsi="Arial Nova" w:cs="Arial Nova"/>
          <w:b/>
          <w:bCs/>
        </w:rPr>
        <w:t>200</w:t>
      </w:r>
      <w:r w:rsidRPr="00666FC0">
        <w:rPr>
          <w:rFonts w:ascii="Arial Nova" w:eastAsia="Arial Nova" w:hAnsi="Arial Nova" w:cs="Arial Nova"/>
        </w:rPr>
        <w:t xml:space="preserve"> respondents from EDIA groups, including people with disabilities, to ensure good representation. Results were weighted to reflect the demographic composition of the country based on the latest </w:t>
      </w:r>
      <w:r w:rsidR="00A40014">
        <w:rPr>
          <w:rFonts w:ascii="Arial Nova" w:eastAsia="Arial Nova" w:hAnsi="Arial Nova" w:cs="Arial Nova"/>
        </w:rPr>
        <w:t>c</w:t>
      </w:r>
      <w:r w:rsidRPr="00666FC0">
        <w:rPr>
          <w:rFonts w:ascii="Arial Nova" w:eastAsia="Arial Nova" w:hAnsi="Arial Nova" w:cs="Arial Nova"/>
        </w:rPr>
        <w:t>ensus data (2021).</w:t>
      </w:r>
    </w:p>
    <w:p w14:paraId="1AE35369" w14:textId="77777777" w:rsidR="00745EF6" w:rsidRDefault="00745EF6" w:rsidP="00950B57">
      <w:pPr>
        <w:spacing w:after="240" w:line="360" w:lineRule="auto"/>
        <w:contextualSpacing/>
        <w:rPr>
          <w:rFonts w:ascii="Arial Nova" w:eastAsia="Arial Nova" w:hAnsi="Arial Nova" w:cs="Arial Nova"/>
        </w:rPr>
      </w:pPr>
    </w:p>
    <w:p w14:paraId="4F423F52" w14:textId="030CBE0B" w:rsidR="000D1147" w:rsidRPr="00666FC0" w:rsidRDefault="000D1147" w:rsidP="00950B57">
      <w:pPr>
        <w:spacing w:after="240" w:line="360" w:lineRule="auto"/>
        <w:contextualSpacing/>
        <w:rPr>
          <w:rFonts w:ascii="Arial Nova" w:eastAsia="Arial Nova" w:hAnsi="Arial Nova" w:cs="Arial Nova"/>
        </w:rPr>
      </w:pPr>
      <w:r w:rsidRPr="00666FC0">
        <w:rPr>
          <w:rFonts w:ascii="Arial Nova" w:eastAsia="Arial Nova" w:hAnsi="Arial Nova" w:cs="Arial Nova"/>
        </w:rPr>
        <w:t>Some interesting findings include:</w:t>
      </w:r>
    </w:p>
    <w:p w14:paraId="3B8416D0" w14:textId="4C3696BD" w:rsidR="000D1147" w:rsidRPr="00A7013C" w:rsidRDefault="000D1147" w:rsidP="00950B57">
      <w:pPr>
        <w:pStyle w:val="ListParagraph"/>
        <w:numPr>
          <w:ilvl w:val="0"/>
          <w:numId w:val="31"/>
        </w:numPr>
        <w:spacing w:after="240" w:line="360" w:lineRule="auto"/>
        <w:rPr>
          <w:rFonts w:ascii="Arial Nova" w:eastAsia="Arial Nova" w:hAnsi="Arial Nova" w:cs="Arial Nova"/>
        </w:rPr>
      </w:pPr>
      <w:r w:rsidRPr="00A7013C">
        <w:rPr>
          <w:rFonts w:ascii="Arial Nova" w:eastAsia="Arial Nova" w:hAnsi="Arial Nova" w:cs="Arial Nova"/>
        </w:rPr>
        <w:lastRenderedPageBreak/>
        <w:t xml:space="preserve">“Going to a place that makes you feel welcome” is the top priority for </w:t>
      </w:r>
      <w:r>
        <w:rPr>
          <w:rFonts w:ascii="Arial Nova" w:eastAsia="Arial Nova" w:hAnsi="Arial Nova" w:cs="Arial Nova"/>
        </w:rPr>
        <w:t xml:space="preserve">Canadians </w:t>
      </w:r>
      <w:r w:rsidRPr="00A7013C">
        <w:rPr>
          <w:rFonts w:ascii="Arial Nova" w:eastAsia="Arial Nova" w:hAnsi="Arial Nova" w:cs="Arial Nova"/>
        </w:rPr>
        <w:t xml:space="preserve">when </w:t>
      </w:r>
      <w:r>
        <w:rPr>
          <w:rFonts w:ascii="Arial Nova" w:eastAsia="Arial Nova" w:hAnsi="Arial Nova" w:cs="Arial Nova"/>
        </w:rPr>
        <w:t>considering a v</w:t>
      </w:r>
      <w:r w:rsidRPr="00A7013C">
        <w:rPr>
          <w:rFonts w:ascii="Arial Nova" w:eastAsia="Arial Nova" w:hAnsi="Arial Nova" w:cs="Arial Nova"/>
        </w:rPr>
        <w:t xml:space="preserve">isit </w:t>
      </w:r>
      <w:r>
        <w:rPr>
          <w:rFonts w:ascii="Arial Nova" w:eastAsia="Arial Nova" w:hAnsi="Arial Nova" w:cs="Arial Nova"/>
        </w:rPr>
        <w:t xml:space="preserve">to </w:t>
      </w:r>
      <w:r w:rsidR="009E054B">
        <w:rPr>
          <w:rFonts w:ascii="Arial Nova" w:eastAsia="Arial Nova" w:hAnsi="Arial Nova" w:cs="Arial Nova"/>
        </w:rPr>
        <w:t>the Museums</w:t>
      </w:r>
      <w:r w:rsidRPr="00A7013C">
        <w:rPr>
          <w:rFonts w:ascii="Arial Nova" w:eastAsia="Arial Nova" w:hAnsi="Arial Nova" w:cs="Arial Nova"/>
        </w:rPr>
        <w:t xml:space="preserve">. </w:t>
      </w:r>
    </w:p>
    <w:p w14:paraId="556C043A" w14:textId="52C00C3F" w:rsidR="000D1147" w:rsidRPr="00A7013C" w:rsidRDefault="000D1147" w:rsidP="00950B57">
      <w:pPr>
        <w:pStyle w:val="ListParagraph"/>
        <w:numPr>
          <w:ilvl w:val="0"/>
          <w:numId w:val="31"/>
        </w:numPr>
        <w:spacing w:after="240" w:line="360" w:lineRule="auto"/>
        <w:rPr>
          <w:rFonts w:ascii="Arial Nova" w:eastAsia="Arial Nova" w:hAnsi="Arial Nova" w:cs="Arial Nova"/>
        </w:rPr>
      </w:pPr>
      <w:r w:rsidRPr="00A7013C">
        <w:rPr>
          <w:rFonts w:ascii="Arial Nova" w:eastAsia="Arial Nova" w:hAnsi="Arial Nova" w:cs="Arial Nova"/>
        </w:rPr>
        <w:t xml:space="preserve">When respondents were asked </w:t>
      </w:r>
      <w:r w:rsidR="003E7AC1">
        <w:rPr>
          <w:rFonts w:ascii="Arial Nova" w:eastAsia="Arial Nova" w:hAnsi="Arial Nova" w:cs="Arial Nova"/>
        </w:rPr>
        <w:t>about the importance of</w:t>
      </w:r>
      <w:r w:rsidRPr="00A7013C">
        <w:rPr>
          <w:rFonts w:ascii="Arial Nova" w:eastAsia="Arial Nova" w:hAnsi="Arial Nova" w:cs="Arial Nova"/>
        </w:rPr>
        <w:t xml:space="preserve"> the Museums achiev</w:t>
      </w:r>
      <w:r w:rsidR="003E7AC1">
        <w:rPr>
          <w:rFonts w:ascii="Arial Nova" w:eastAsia="Arial Nova" w:hAnsi="Arial Nova" w:cs="Arial Nova"/>
        </w:rPr>
        <w:t>ing</w:t>
      </w:r>
      <w:r w:rsidRPr="00A7013C">
        <w:rPr>
          <w:rFonts w:ascii="Arial Nova" w:eastAsia="Arial Nova" w:hAnsi="Arial Nova" w:cs="Arial Nova"/>
        </w:rPr>
        <w:t xml:space="preserve"> certain outcomes, </w:t>
      </w:r>
      <w:r w:rsidR="009D3814">
        <w:rPr>
          <w:rFonts w:ascii="Arial Nova" w:eastAsia="Arial Nova" w:hAnsi="Arial Nova" w:cs="Arial Nova"/>
        </w:rPr>
        <w:t xml:space="preserve">9 in 10 Canadians indicated that the following was important to them: </w:t>
      </w:r>
      <w:r>
        <w:rPr>
          <w:rFonts w:ascii="Arial Nova" w:eastAsia="Arial Nova" w:hAnsi="Arial Nova" w:cs="Arial Nova"/>
        </w:rPr>
        <w:t>“</w:t>
      </w:r>
      <w:r w:rsidRPr="00A7013C">
        <w:rPr>
          <w:rFonts w:ascii="Arial Nova" w:eastAsia="Arial Nova" w:hAnsi="Arial Nova" w:cs="Arial Nova"/>
        </w:rPr>
        <w:t>All Canadians, including people with a range of disabilities, can access our exhibitions, programs and services</w:t>
      </w:r>
      <w:r w:rsidR="00C63E81">
        <w:rPr>
          <w:rFonts w:ascii="Arial Nova" w:eastAsia="Arial Nova" w:hAnsi="Arial Nova" w:cs="Arial Nova"/>
        </w:rPr>
        <w:t>.”</w:t>
      </w:r>
      <w:r w:rsidRPr="00A7013C">
        <w:rPr>
          <w:rFonts w:ascii="Arial Nova" w:eastAsia="Arial Nova" w:hAnsi="Arial Nova" w:cs="Arial Nova"/>
        </w:rPr>
        <w:t xml:space="preserve"> </w:t>
      </w:r>
    </w:p>
    <w:p w14:paraId="2BEAF6AB" w14:textId="10E823FB" w:rsidR="000D1147" w:rsidRPr="00A7013C" w:rsidRDefault="000D1147" w:rsidP="00950B57">
      <w:pPr>
        <w:pStyle w:val="ListParagraph"/>
        <w:numPr>
          <w:ilvl w:val="0"/>
          <w:numId w:val="31"/>
        </w:numPr>
        <w:spacing w:after="240" w:line="360" w:lineRule="auto"/>
        <w:rPr>
          <w:rFonts w:ascii="Arial Nova" w:eastAsia="Arial Nova" w:hAnsi="Arial Nova" w:cs="Arial Nova"/>
        </w:rPr>
      </w:pPr>
      <w:r w:rsidRPr="00A7013C">
        <w:rPr>
          <w:rFonts w:ascii="Arial Nova" w:eastAsia="Arial Nova" w:hAnsi="Arial Nova" w:cs="Arial Nova"/>
        </w:rPr>
        <w:t xml:space="preserve">6 in 10 Canadians surveyed </w:t>
      </w:r>
      <w:r w:rsidR="0073771B">
        <w:rPr>
          <w:rFonts w:ascii="Arial Nova" w:eastAsia="Arial Nova" w:hAnsi="Arial Nova" w:cs="Arial Nova"/>
        </w:rPr>
        <w:t>said they would be more interested</w:t>
      </w:r>
      <w:r w:rsidRPr="00A7013C">
        <w:rPr>
          <w:rFonts w:ascii="Arial Nova" w:eastAsia="Arial Nova" w:hAnsi="Arial Nova" w:cs="Arial Nova"/>
        </w:rPr>
        <w:t xml:space="preserve"> in visiting if the Museums offered accessible programs aimed at diverse audiences, including neurodiverse individuals, people living with dementia, people who are visually impaired, etc. Respondents also indicated </w:t>
      </w:r>
      <w:r w:rsidR="0020544C">
        <w:rPr>
          <w:rFonts w:ascii="Arial Nova" w:eastAsia="Arial Nova" w:hAnsi="Arial Nova" w:cs="Arial Nova"/>
        </w:rPr>
        <w:t>that they would be more interested</w:t>
      </w:r>
      <w:r w:rsidRPr="00A7013C">
        <w:rPr>
          <w:rFonts w:ascii="Arial Nova" w:eastAsia="Arial Nova" w:hAnsi="Arial Nova" w:cs="Arial Nova"/>
        </w:rPr>
        <w:t xml:space="preserve"> in inclusive programming if they were to learn that it ha</w:t>
      </w:r>
      <w:r w:rsidR="002C15F3">
        <w:rPr>
          <w:rFonts w:ascii="Arial Nova" w:eastAsia="Arial Nova" w:hAnsi="Arial Nova" w:cs="Arial Nova"/>
        </w:rPr>
        <w:t>d</w:t>
      </w:r>
      <w:r w:rsidRPr="00A7013C">
        <w:rPr>
          <w:rFonts w:ascii="Arial Nova" w:eastAsia="Arial Nova" w:hAnsi="Arial Nova" w:cs="Arial Nova"/>
        </w:rPr>
        <w:t xml:space="preserve"> been developed in collaboration with </w:t>
      </w:r>
      <w:r>
        <w:rPr>
          <w:rFonts w:ascii="Arial Nova" w:eastAsia="Arial Nova" w:hAnsi="Arial Nova" w:cs="Arial Nova"/>
        </w:rPr>
        <w:t xml:space="preserve">diverse </w:t>
      </w:r>
      <w:r w:rsidRPr="00A7013C">
        <w:rPr>
          <w:rFonts w:ascii="Arial Nova" w:eastAsia="Arial Nova" w:hAnsi="Arial Nova" w:cs="Arial Nova"/>
        </w:rPr>
        <w:t>communities.</w:t>
      </w:r>
    </w:p>
    <w:p w14:paraId="2A1E36D8" w14:textId="34B92196" w:rsidR="000D1147" w:rsidRPr="00666FC0" w:rsidRDefault="000D1147" w:rsidP="00950B57">
      <w:pPr>
        <w:spacing w:after="240" w:line="360" w:lineRule="auto"/>
        <w:contextualSpacing/>
        <w:rPr>
          <w:rFonts w:ascii="Arial Nova" w:eastAsia="Arial Nova" w:hAnsi="Arial Nova" w:cs="Arial Nova"/>
          <w:b/>
          <w:bCs/>
        </w:rPr>
      </w:pPr>
      <w:r w:rsidRPr="00666FC0">
        <w:rPr>
          <w:rFonts w:ascii="Arial Nova" w:eastAsia="Arial Nova" w:hAnsi="Arial Nova" w:cs="Arial Nova"/>
        </w:rPr>
        <w:t>Some key takeaways from this study include the need to address negative attitude affinities (</w:t>
      </w:r>
      <w:r w:rsidR="00B86F80">
        <w:rPr>
          <w:rFonts w:ascii="Arial Nova" w:eastAsia="Arial Nova" w:hAnsi="Arial Nova" w:cs="Arial Nova"/>
        </w:rPr>
        <w:t>for example</w:t>
      </w:r>
      <w:r w:rsidRPr="00666FC0">
        <w:rPr>
          <w:rFonts w:ascii="Arial Nova" w:eastAsia="Arial Nova" w:hAnsi="Arial Nova" w:cs="Arial Nova"/>
        </w:rPr>
        <w:t xml:space="preserve">, when people believe an organization is “not for people like me”) by ensuring that the Museums are taking the necessary actions to be perceived as welcoming for diverse audiences. This includes delivering on Accessibility Plan commitments, including increased collaboration with the disability community to develop accessible and inclusive exhibitions, programs and services.   </w:t>
      </w:r>
    </w:p>
    <w:p w14:paraId="642AC7EB" w14:textId="77777777" w:rsidR="000D1147" w:rsidRPr="00666FC0" w:rsidRDefault="000D1147" w:rsidP="00C85E2B">
      <w:pPr>
        <w:pStyle w:val="H5"/>
      </w:pPr>
      <w:r w:rsidRPr="00666FC0">
        <w:t xml:space="preserve">Evaluations of Educational Programs </w:t>
      </w:r>
    </w:p>
    <w:p w14:paraId="59EA328C" w14:textId="347BA458" w:rsidR="00AD0AB4" w:rsidRDefault="000D1147" w:rsidP="00950B57">
      <w:pPr>
        <w:spacing w:after="240" w:line="360" w:lineRule="auto"/>
        <w:contextualSpacing/>
        <w:rPr>
          <w:rFonts w:ascii="Arial Nova" w:eastAsia="Arial Nova" w:hAnsi="Arial Nova" w:cs="Arial Nova"/>
        </w:rPr>
      </w:pPr>
      <w:r w:rsidRPr="00666FC0">
        <w:rPr>
          <w:rFonts w:ascii="Arial Nova" w:eastAsia="Arial Nova" w:hAnsi="Arial Nova" w:cs="Arial Nova"/>
        </w:rPr>
        <w:t>In 2023</w:t>
      </w:r>
      <w:r w:rsidR="00CC2138">
        <w:rPr>
          <w:rFonts w:ascii="Arial Nova" w:eastAsia="Arial Nova" w:hAnsi="Arial Nova" w:cs="Arial Nova"/>
        </w:rPr>
        <w:t>–</w:t>
      </w:r>
      <w:r w:rsidRPr="00666FC0">
        <w:rPr>
          <w:rFonts w:ascii="Arial Nova" w:eastAsia="Arial Nova" w:hAnsi="Arial Nova" w:cs="Arial Nova"/>
        </w:rPr>
        <w:t>2024,</w:t>
      </w:r>
      <w:r w:rsidRPr="00666FC0" w:rsidDel="0054416E">
        <w:rPr>
          <w:rFonts w:ascii="Arial Nova" w:eastAsia="Arial Nova" w:hAnsi="Arial Nova" w:cs="Arial Nova"/>
        </w:rPr>
        <w:t xml:space="preserve"> </w:t>
      </w:r>
      <w:r w:rsidR="00CC2138">
        <w:rPr>
          <w:rFonts w:ascii="Arial Nova" w:eastAsia="Arial Nova" w:hAnsi="Arial Nova" w:cs="Arial Nova"/>
        </w:rPr>
        <w:t xml:space="preserve">the </w:t>
      </w:r>
      <w:r w:rsidR="00375C97">
        <w:rPr>
          <w:rFonts w:ascii="Arial Nova" w:eastAsia="Arial Nova" w:hAnsi="Arial Nova" w:cs="Arial Nova"/>
        </w:rPr>
        <w:t>Museums</w:t>
      </w:r>
      <w:r>
        <w:rPr>
          <w:rFonts w:ascii="Arial Nova" w:eastAsia="Arial Nova" w:hAnsi="Arial Nova" w:cs="Arial Nova"/>
        </w:rPr>
        <w:t xml:space="preserve"> </w:t>
      </w:r>
      <w:r w:rsidRPr="00666FC0">
        <w:rPr>
          <w:rFonts w:ascii="Arial Nova" w:eastAsia="Arial Nova" w:hAnsi="Arial Nova" w:cs="Arial Nova"/>
        </w:rPr>
        <w:t xml:space="preserve">also updated their questionnaires for evaluating virtual school programs and educational kits (shipped to schools across Canada) to include accessibility questions. Teachers were asked to identify if students in their class had disabilities and to rate the accessibility of the programs/materials. Most teachers rated the accessibility of programs/materials as </w:t>
      </w:r>
      <w:r w:rsidR="00CC2138">
        <w:rPr>
          <w:rFonts w:ascii="Arial Nova" w:eastAsia="Arial Nova" w:hAnsi="Arial Nova" w:cs="Arial Nova"/>
        </w:rPr>
        <w:t>“</w:t>
      </w:r>
      <w:r w:rsidRPr="00666FC0">
        <w:rPr>
          <w:rFonts w:ascii="Arial Nova" w:eastAsia="Arial Nova" w:hAnsi="Arial Nova" w:cs="Arial Nova"/>
        </w:rPr>
        <w:t>excellent.</w:t>
      </w:r>
      <w:r w:rsidR="00CC2138">
        <w:rPr>
          <w:rFonts w:ascii="Arial Nova" w:eastAsia="Arial Nova" w:hAnsi="Arial Nova" w:cs="Arial Nova"/>
        </w:rPr>
        <w:t>”</w:t>
      </w:r>
      <w:r w:rsidRPr="00666FC0">
        <w:rPr>
          <w:rFonts w:ascii="Arial Nova" w:eastAsia="Arial Nova" w:hAnsi="Arial Nova" w:cs="Arial Nova"/>
        </w:rPr>
        <w:t xml:space="preserve"> A full report of findings has not yet been produced. </w:t>
      </w:r>
    </w:p>
    <w:p w14:paraId="262E60CD" w14:textId="64C959F4" w:rsidR="003163CE" w:rsidRPr="00204ADA" w:rsidRDefault="003163CE" w:rsidP="00950B57">
      <w:pPr>
        <w:pStyle w:val="H2"/>
        <w:spacing w:after="240" w:line="360" w:lineRule="auto"/>
      </w:pPr>
      <w:bookmarkStart w:id="34" w:name="_Toc184104864"/>
      <w:r w:rsidRPr="00204ADA">
        <w:lastRenderedPageBreak/>
        <w:t>Feedback</w:t>
      </w:r>
      <w:bookmarkEnd w:id="34"/>
    </w:p>
    <w:p w14:paraId="48CE8052" w14:textId="764851A0" w:rsidR="00822AAC" w:rsidRPr="00666FC0" w:rsidRDefault="00822AAC" w:rsidP="00950B57">
      <w:pPr>
        <w:spacing w:line="360" w:lineRule="auto"/>
        <w:contextualSpacing/>
        <w:rPr>
          <w:rFonts w:ascii="Arial Nova" w:eastAsia="Arial Nova" w:hAnsi="Arial Nova" w:cs="Arial Nova"/>
          <w:color w:val="000000" w:themeColor="text1"/>
          <w:lang w:val="en-CA"/>
        </w:rPr>
      </w:pPr>
      <w:bookmarkStart w:id="35" w:name="_Glossary"/>
      <w:bookmarkEnd w:id="35"/>
      <w:r w:rsidRPr="00666FC0">
        <w:rPr>
          <w:rFonts w:ascii="Arial Nova" w:eastAsia="Arial Nova" w:hAnsi="Arial Nova" w:cs="Arial Nova"/>
          <w:color w:val="000000" w:themeColor="text1"/>
          <w:lang w:val="en-CA"/>
        </w:rPr>
        <w:t xml:space="preserve">Since the Canadian Museum of History first </w:t>
      </w:r>
      <w:r>
        <w:rPr>
          <w:rFonts w:ascii="Arial Nova" w:eastAsia="Arial Nova" w:hAnsi="Arial Nova" w:cs="Arial Nova"/>
          <w:color w:val="000000" w:themeColor="text1"/>
          <w:lang w:val="en-CA"/>
        </w:rPr>
        <w:t xml:space="preserve">published its </w:t>
      </w:r>
      <w:r w:rsidRPr="00666FC0">
        <w:rPr>
          <w:rFonts w:ascii="Arial Nova" w:eastAsia="Arial Nova" w:hAnsi="Arial Nova" w:cs="Arial Nova"/>
          <w:color w:val="000000" w:themeColor="text1"/>
          <w:lang w:val="en-CA"/>
        </w:rPr>
        <w:t xml:space="preserve">Accessibility Plan on December 23, 2022, a feedback mechanism </w:t>
      </w:r>
      <w:r w:rsidRPr="54647ED5">
        <w:rPr>
          <w:rFonts w:ascii="Arial Nova" w:eastAsia="Arial Nova" w:hAnsi="Arial Nova" w:cs="Arial Nova"/>
          <w:color w:val="000000" w:themeColor="text1"/>
          <w:lang w:val="en-CA"/>
        </w:rPr>
        <w:t>has been</w:t>
      </w:r>
      <w:r w:rsidRPr="00666FC0">
        <w:rPr>
          <w:rFonts w:ascii="Arial Nova" w:eastAsia="Arial Nova" w:hAnsi="Arial Nova" w:cs="Arial Nova"/>
          <w:color w:val="000000" w:themeColor="text1"/>
          <w:lang w:val="en-CA"/>
        </w:rPr>
        <w:t xml:space="preserve"> in place to receive comments, questions, complaints and recommendations from the Museum’s employees and its public audience.</w:t>
      </w:r>
      <w:r>
        <w:rPr>
          <w:rFonts w:ascii="Arial Nova" w:eastAsia="Arial Nova" w:hAnsi="Arial Nova" w:cs="Arial Nova"/>
          <w:color w:val="000000" w:themeColor="text1"/>
          <w:lang w:val="en-CA"/>
        </w:rPr>
        <w:t xml:space="preserve"> Although the mechanism is intended for feedback on the Accessibility Plan and subsequent </w:t>
      </w:r>
      <w:r w:rsidR="008E53EC">
        <w:rPr>
          <w:rFonts w:ascii="Arial Nova" w:eastAsia="Arial Nova" w:hAnsi="Arial Nova" w:cs="Arial Nova"/>
          <w:color w:val="000000" w:themeColor="text1"/>
          <w:lang w:val="en-CA"/>
        </w:rPr>
        <w:t>p</w:t>
      </w:r>
      <w:r>
        <w:rPr>
          <w:rFonts w:ascii="Arial Nova" w:eastAsia="Arial Nova" w:hAnsi="Arial Nova" w:cs="Arial Nova"/>
          <w:color w:val="000000" w:themeColor="text1"/>
          <w:lang w:val="en-CA"/>
        </w:rPr>
        <w:t xml:space="preserve">rogress </w:t>
      </w:r>
      <w:r w:rsidR="008E53EC">
        <w:rPr>
          <w:rFonts w:ascii="Arial Nova" w:eastAsia="Arial Nova" w:hAnsi="Arial Nova" w:cs="Arial Nova"/>
          <w:color w:val="000000" w:themeColor="text1"/>
          <w:lang w:val="en-CA"/>
        </w:rPr>
        <w:t>r</w:t>
      </w:r>
      <w:r>
        <w:rPr>
          <w:rFonts w:ascii="Arial Nova" w:eastAsia="Arial Nova" w:hAnsi="Arial Nova" w:cs="Arial Nova"/>
          <w:color w:val="000000" w:themeColor="text1"/>
          <w:lang w:val="en-CA"/>
        </w:rPr>
        <w:t xml:space="preserve">eports, additional </w:t>
      </w:r>
      <w:r w:rsidR="00155532">
        <w:rPr>
          <w:rFonts w:ascii="Arial Nova" w:eastAsia="Arial Nova" w:hAnsi="Arial Nova" w:cs="Arial Nova"/>
          <w:color w:val="000000" w:themeColor="text1"/>
          <w:lang w:val="en-CA"/>
        </w:rPr>
        <w:t xml:space="preserve">feedback related to </w:t>
      </w:r>
      <w:r>
        <w:rPr>
          <w:rFonts w:ascii="Arial Nova" w:eastAsia="Arial Nova" w:hAnsi="Arial Nova" w:cs="Arial Nova"/>
          <w:color w:val="000000" w:themeColor="text1"/>
          <w:lang w:val="en-CA"/>
        </w:rPr>
        <w:t xml:space="preserve">accessibility has been received </w:t>
      </w:r>
      <w:r w:rsidRPr="00666FC0">
        <w:rPr>
          <w:rFonts w:ascii="Arial Nova" w:eastAsia="Arial Nova" w:hAnsi="Arial Nova" w:cs="Arial Nova"/>
          <w:color w:val="000000" w:themeColor="text1"/>
          <w:lang w:val="en-CA"/>
        </w:rPr>
        <w:t xml:space="preserve">through the </w:t>
      </w:r>
      <w:r w:rsidR="008E53EC">
        <w:rPr>
          <w:rFonts w:ascii="Arial Nova" w:eastAsia="Arial Nova" w:hAnsi="Arial Nova" w:cs="Arial Nova"/>
          <w:color w:val="000000" w:themeColor="text1"/>
          <w:lang w:val="en-CA"/>
        </w:rPr>
        <w:t>Museums’</w:t>
      </w:r>
      <w:r w:rsidRPr="00666FC0">
        <w:rPr>
          <w:rFonts w:ascii="Arial Nova" w:eastAsia="Arial Nova" w:hAnsi="Arial Nova" w:cs="Arial Nova"/>
          <w:color w:val="000000" w:themeColor="text1"/>
          <w:lang w:val="en-CA"/>
        </w:rPr>
        <w:t xml:space="preserve"> online web forms or sent to the Museum’s </w:t>
      </w:r>
      <w:hyperlink r:id="rId43">
        <w:r w:rsidRPr="00666FC0">
          <w:rPr>
            <w:rStyle w:val="Hyperlink"/>
            <w:rFonts w:ascii="Arial Nova" w:eastAsia="Arial Nova" w:hAnsi="Arial Nova" w:cs="Arial Nova"/>
          </w:rPr>
          <w:t>accessible@historymuseum.ca</w:t>
        </w:r>
      </w:hyperlink>
      <w:r w:rsidRPr="00666FC0">
        <w:rPr>
          <w:rFonts w:ascii="Arial Nova" w:eastAsia="Arial Nova" w:hAnsi="Arial Nova" w:cs="Arial Nova"/>
          <w:i/>
          <w:iCs/>
          <w:color w:val="000000" w:themeColor="text1"/>
          <w:lang w:val="en-CA"/>
        </w:rPr>
        <w:t xml:space="preserve"> </w:t>
      </w:r>
      <w:r w:rsidRPr="00666FC0">
        <w:rPr>
          <w:rFonts w:ascii="Arial Nova" w:eastAsia="Arial Nova" w:hAnsi="Arial Nova" w:cs="Arial Nova"/>
          <w:color w:val="000000" w:themeColor="text1"/>
          <w:lang w:val="en-CA"/>
        </w:rPr>
        <w:t>/</w:t>
      </w:r>
      <w:r w:rsidRPr="00666FC0">
        <w:rPr>
          <w:rFonts w:ascii="Arial Nova" w:eastAsia="Arial Nova" w:hAnsi="Arial Nova" w:cs="Arial Nova"/>
          <w:i/>
          <w:iCs/>
          <w:color w:val="000000" w:themeColor="text1"/>
          <w:lang w:val="en-CA"/>
        </w:rPr>
        <w:t xml:space="preserve"> </w:t>
      </w:r>
      <w:hyperlink r:id="rId44">
        <w:r w:rsidRPr="00666FC0">
          <w:rPr>
            <w:rStyle w:val="Hyperlink"/>
            <w:rFonts w:ascii="Arial Nova" w:eastAsia="Arial Nova" w:hAnsi="Arial Nova" w:cs="Arial Nova"/>
          </w:rPr>
          <w:t>accessible@warmuseum.ca</w:t>
        </w:r>
      </w:hyperlink>
      <w:r w:rsidRPr="00666FC0">
        <w:rPr>
          <w:rFonts w:ascii="Arial Nova" w:eastAsia="Arial Nova" w:hAnsi="Arial Nova" w:cs="Arial Nova"/>
          <w:color w:val="000000" w:themeColor="text1"/>
          <w:lang w:val="en-CA"/>
        </w:rPr>
        <w:t xml:space="preserve"> email inbox.</w:t>
      </w:r>
      <w:r w:rsidR="00E15E57">
        <w:rPr>
          <w:rFonts w:ascii="Arial Nova" w:eastAsia="Arial Nova" w:hAnsi="Arial Nova" w:cs="Arial Nova"/>
          <w:color w:val="000000" w:themeColor="text1"/>
          <w:lang w:val="en-CA"/>
        </w:rPr>
        <w:t xml:space="preserve"> The Museum did not receive any requests for alternate formats of its Accessibility Plan or 2023 Progress Report </w:t>
      </w:r>
      <w:r w:rsidR="000A4878">
        <w:rPr>
          <w:rFonts w:ascii="Arial Nova" w:eastAsia="Arial Nova" w:hAnsi="Arial Nova" w:cs="Arial Nova"/>
          <w:color w:val="000000" w:themeColor="text1"/>
          <w:lang w:val="en-CA"/>
        </w:rPr>
        <w:t>in 2024.</w:t>
      </w:r>
    </w:p>
    <w:p w14:paraId="351D9937" w14:textId="77777777" w:rsidR="00822AAC" w:rsidRPr="00666FC0" w:rsidRDefault="00822AAC" w:rsidP="00950B57">
      <w:pPr>
        <w:keepNext/>
        <w:keepLines/>
        <w:spacing w:line="360" w:lineRule="auto"/>
        <w:contextualSpacing/>
        <w:rPr>
          <w:rFonts w:ascii="Arial Nova" w:hAnsi="Arial Nova"/>
          <w:lang w:val="en-CA"/>
        </w:rPr>
      </w:pPr>
    </w:p>
    <w:p w14:paraId="4B8B9B23" w14:textId="77777777" w:rsidR="00822AAC" w:rsidRDefault="00822AAC" w:rsidP="00950B57">
      <w:pPr>
        <w:spacing w:line="360" w:lineRule="auto"/>
      </w:pPr>
      <w:r w:rsidRPr="54647ED5">
        <w:rPr>
          <w:rFonts w:ascii="Arial Nova" w:eastAsia="Arial Nova" w:hAnsi="Arial Nova" w:cs="Arial Nova"/>
        </w:rPr>
        <w:t xml:space="preserve">The following is a summary of the volume of feedback received, by theme, from January 1 to </w:t>
      </w:r>
      <w:r w:rsidRPr="005A5033">
        <w:rPr>
          <w:rFonts w:ascii="Arial Nova" w:eastAsia="Arial Nova" w:hAnsi="Arial Nova" w:cs="Arial Nova"/>
        </w:rPr>
        <w:t>November 30,</w:t>
      </w:r>
      <w:r w:rsidRPr="54647ED5">
        <w:rPr>
          <w:rFonts w:ascii="Arial Nova" w:eastAsia="Arial Nova" w:hAnsi="Arial Nova" w:cs="Arial Nova"/>
        </w:rPr>
        <w:t xml:space="preserve"> 202</w:t>
      </w:r>
      <w:r>
        <w:rPr>
          <w:rFonts w:ascii="Arial Nova" w:eastAsia="Arial Nova" w:hAnsi="Arial Nova" w:cs="Arial Nova"/>
        </w:rPr>
        <w:t>4</w:t>
      </w:r>
      <w:r w:rsidRPr="54647ED5">
        <w:rPr>
          <w:rFonts w:ascii="Arial Nova" w:eastAsia="Arial Nova" w:hAnsi="Arial Nova" w:cs="Arial Nova"/>
        </w:rPr>
        <w:t>.</w:t>
      </w:r>
    </w:p>
    <w:p w14:paraId="45CB647B" w14:textId="77777777" w:rsidR="00822AAC" w:rsidRDefault="00822AAC" w:rsidP="00950B57">
      <w:pPr>
        <w:pStyle w:val="ListParagraph"/>
        <w:numPr>
          <w:ilvl w:val="0"/>
          <w:numId w:val="29"/>
        </w:numPr>
        <w:spacing w:after="0" w:line="360" w:lineRule="auto"/>
        <w:rPr>
          <w:rFonts w:ascii="Arial Nova" w:eastAsia="Arial Nova" w:hAnsi="Arial Nova" w:cs="Arial Nova"/>
        </w:rPr>
      </w:pPr>
      <w:r w:rsidRPr="54647ED5">
        <w:rPr>
          <w:rFonts w:ascii="Arial Nova" w:eastAsia="Arial Nova" w:hAnsi="Arial Nova" w:cs="Arial Nova"/>
        </w:rPr>
        <w:t xml:space="preserve">Built environment: </w:t>
      </w:r>
    </w:p>
    <w:p w14:paraId="26DAA990" w14:textId="77777777" w:rsidR="00822AAC" w:rsidRDefault="00822AAC" w:rsidP="00950B57">
      <w:pPr>
        <w:pStyle w:val="ListParagraph"/>
        <w:numPr>
          <w:ilvl w:val="1"/>
          <w:numId w:val="29"/>
        </w:numPr>
        <w:spacing w:after="0" w:line="360" w:lineRule="auto"/>
        <w:rPr>
          <w:rFonts w:ascii="Arial Nova" w:eastAsia="Arial Nova" w:hAnsi="Arial Nova" w:cs="Arial Nova"/>
        </w:rPr>
      </w:pPr>
      <w:r>
        <w:rPr>
          <w:rFonts w:ascii="Arial Nova" w:eastAsia="Arial Nova" w:hAnsi="Arial Nova" w:cs="Arial Nova"/>
        </w:rPr>
        <w:t>Six</w:t>
      </w:r>
      <w:r w:rsidRPr="54647ED5">
        <w:rPr>
          <w:rFonts w:ascii="Arial Nova" w:eastAsia="Arial Nova" w:hAnsi="Arial Nova" w:cs="Arial Nova"/>
        </w:rPr>
        <w:t xml:space="preserve"> comments about our mobility devices</w:t>
      </w:r>
      <w:r>
        <w:rPr>
          <w:rFonts w:ascii="Arial Nova" w:eastAsia="Arial Nova" w:hAnsi="Arial Nova" w:cs="Arial Nova"/>
        </w:rPr>
        <w:t xml:space="preserve"> (wheelchair availability and the reservation process)</w:t>
      </w:r>
    </w:p>
    <w:p w14:paraId="2DA7BBDA" w14:textId="77777777" w:rsidR="00822AAC" w:rsidRDefault="00822AAC" w:rsidP="00950B57">
      <w:pPr>
        <w:pStyle w:val="ListParagraph"/>
        <w:numPr>
          <w:ilvl w:val="1"/>
          <w:numId w:val="29"/>
        </w:numPr>
        <w:spacing w:after="0" w:line="360" w:lineRule="auto"/>
        <w:rPr>
          <w:rFonts w:ascii="Arial Nova" w:eastAsia="Arial Nova" w:hAnsi="Arial Nova" w:cs="Arial Nova"/>
        </w:rPr>
      </w:pPr>
      <w:r w:rsidRPr="54647ED5">
        <w:rPr>
          <w:rFonts w:ascii="Arial Nova" w:eastAsia="Arial Nova" w:hAnsi="Arial Nova" w:cs="Arial Nova"/>
        </w:rPr>
        <w:t>T</w:t>
      </w:r>
      <w:r>
        <w:rPr>
          <w:rFonts w:ascii="Arial Nova" w:eastAsia="Arial Nova" w:hAnsi="Arial Nova" w:cs="Arial Nova"/>
        </w:rPr>
        <w:t>hree</w:t>
      </w:r>
      <w:r w:rsidRPr="54647ED5">
        <w:rPr>
          <w:rFonts w:ascii="Arial Nova" w:eastAsia="Arial Nova" w:hAnsi="Arial Nova" w:cs="Arial Nova"/>
        </w:rPr>
        <w:t xml:space="preserve"> comments about accessible washrooms</w:t>
      </w:r>
      <w:r>
        <w:rPr>
          <w:rFonts w:ascii="Arial Nova" w:eastAsia="Arial Nova" w:hAnsi="Arial Nova" w:cs="Arial Nova"/>
        </w:rPr>
        <w:t xml:space="preserve"> (access to adult change tables)</w:t>
      </w:r>
    </w:p>
    <w:p w14:paraId="16DE5910" w14:textId="77777777" w:rsidR="00822AAC" w:rsidRDefault="00822AAC" w:rsidP="00950B57">
      <w:pPr>
        <w:pStyle w:val="ListParagraph"/>
        <w:numPr>
          <w:ilvl w:val="1"/>
          <w:numId w:val="29"/>
        </w:numPr>
        <w:spacing w:after="0" w:line="360" w:lineRule="auto"/>
        <w:rPr>
          <w:rFonts w:ascii="Arial Nova" w:eastAsia="Arial Nova" w:hAnsi="Arial Nova" w:cs="Arial Nova"/>
        </w:rPr>
      </w:pPr>
      <w:r w:rsidRPr="54647ED5">
        <w:rPr>
          <w:rFonts w:ascii="Arial Nova" w:eastAsia="Arial Nova" w:hAnsi="Arial Nova" w:cs="Arial Nova"/>
        </w:rPr>
        <w:t>T</w:t>
      </w:r>
      <w:r>
        <w:rPr>
          <w:rFonts w:ascii="Arial Nova" w:eastAsia="Arial Nova" w:hAnsi="Arial Nova" w:cs="Arial Nova"/>
        </w:rPr>
        <w:t>wo</w:t>
      </w:r>
      <w:r w:rsidRPr="54647ED5">
        <w:rPr>
          <w:rFonts w:ascii="Arial Nova" w:eastAsia="Arial Nova" w:hAnsi="Arial Nova" w:cs="Arial Nova"/>
        </w:rPr>
        <w:t xml:space="preserve"> comments about accessible parking</w:t>
      </w:r>
    </w:p>
    <w:p w14:paraId="6B0B7D7F" w14:textId="77777777" w:rsidR="00822AAC" w:rsidRPr="0025719C" w:rsidRDefault="00822AAC" w:rsidP="00950B57">
      <w:pPr>
        <w:pStyle w:val="ListParagraph"/>
        <w:numPr>
          <w:ilvl w:val="1"/>
          <w:numId w:val="29"/>
        </w:numPr>
        <w:spacing w:line="360" w:lineRule="auto"/>
        <w:rPr>
          <w:rFonts w:ascii="Arial Nova" w:eastAsia="Arial Nova" w:hAnsi="Arial Nova" w:cs="Arial Nova"/>
        </w:rPr>
      </w:pPr>
      <w:r w:rsidRPr="0025719C">
        <w:rPr>
          <w:rFonts w:ascii="Arial Nova" w:eastAsia="Arial Nova" w:hAnsi="Arial Nova" w:cs="Arial Nova"/>
        </w:rPr>
        <w:t>One comment about the accessible arrival experience</w:t>
      </w:r>
    </w:p>
    <w:p w14:paraId="32DA644D" w14:textId="77777777" w:rsidR="00822AAC" w:rsidRDefault="00822AAC" w:rsidP="00950B57">
      <w:pPr>
        <w:pStyle w:val="ListParagraph"/>
        <w:numPr>
          <w:ilvl w:val="1"/>
          <w:numId w:val="29"/>
        </w:numPr>
        <w:spacing w:after="0" w:line="360" w:lineRule="auto"/>
        <w:rPr>
          <w:rFonts w:ascii="Arial Nova" w:eastAsia="Arial Nova" w:hAnsi="Arial Nova" w:cs="Arial Nova"/>
        </w:rPr>
      </w:pPr>
      <w:r>
        <w:rPr>
          <w:rFonts w:ascii="Arial Nova" w:eastAsia="Arial Nova" w:hAnsi="Arial Nova" w:cs="Arial Nova"/>
        </w:rPr>
        <w:t>One comment about wheelchair accessibility in the Children’s Museum</w:t>
      </w:r>
    </w:p>
    <w:p w14:paraId="7F46BEDA" w14:textId="40DE4392" w:rsidR="00822AAC" w:rsidRDefault="00822AAC" w:rsidP="00950B57">
      <w:pPr>
        <w:pStyle w:val="ListParagraph"/>
        <w:numPr>
          <w:ilvl w:val="1"/>
          <w:numId w:val="29"/>
        </w:numPr>
        <w:spacing w:after="0" w:line="360" w:lineRule="auto"/>
        <w:rPr>
          <w:rFonts w:ascii="Arial Nova" w:eastAsia="Arial Nova" w:hAnsi="Arial Nova" w:cs="Arial Nova"/>
        </w:rPr>
      </w:pPr>
      <w:r>
        <w:rPr>
          <w:rFonts w:ascii="Arial Nova" w:eastAsia="Arial Nova" w:hAnsi="Arial Nova" w:cs="Arial Nova"/>
        </w:rPr>
        <w:t xml:space="preserve">One comment </w:t>
      </w:r>
      <w:r w:rsidR="00CC2138">
        <w:rPr>
          <w:rFonts w:ascii="Arial Nova" w:eastAsia="Arial Nova" w:hAnsi="Arial Nova" w:cs="Arial Nova"/>
        </w:rPr>
        <w:t xml:space="preserve">about </w:t>
      </w:r>
      <w:r>
        <w:rPr>
          <w:rFonts w:ascii="Arial Nova" w:eastAsia="Arial Nova" w:hAnsi="Arial Nova" w:cs="Arial Nova"/>
        </w:rPr>
        <w:t xml:space="preserve">the accessibility of the </w:t>
      </w:r>
      <w:r w:rsidR="00DC2A5C">
        <w:rPr>
          <w:rFonts w:ascii="Arial Nova" w:eastAsia="Arial Nova" w:hAnsi="Arial Nova" w:cs="Arial Nova"/>
        </w:rPr>
        <w:t>Museum of History’s</w:t>
      </w:r>
      <w:r>
        <w:rPr>
          <w:rFonts w:ascii="Arial Nova" w:eastAsia="Arial Nova" w:hAnsi="Arial Nova" w:cs="Arial Nova"/>
        </w:rPr>
        <w:t xml:space="preserve"> </w:t>
      </w:r>
      <w:r w:rsidR="00DC2A5C">
        <w:rPr>
          <w:rFonts w:ascii="Arial Nova" w:eastAsia="Arial Nova" w:hAnsi="Arial Nova" w:cs="Arial Nova"/>
        </w:rPr>
        <w:t>T</w:t>
      </w:r>
      <w:r>
        <w:rPr>
          <w:rFonts w:ascii="Arial Nova" w:eastAsia="Arial Nova" w:hAnsi="Arial Nova" w:cs="Arial Nova"/>
        </w:rPr>
        <w:t>heatre</w:t>
      </w:r>
    </w:p>
    <w:p w14:paraId="5814AC14" w14:textId="30C0D870" w:rsidR="00822AAC" w:rsidRPr="00E339F9" w:rsidRDefault="00822AAC" w:rsidP="00950B57">
      <w:pPr>
        <w:pStyle w:val="ListParagraph"/>
        <w:numPr>
          <w:ilvl w:val="1"/>
          <w:numId w:val="29"/>
        </w:numPr>
        <w:spacing w:after="0" w:line="360" w:lineRule="auto"/>
        <w:rPr>
          <w:rFonts w:ascii="Arial Nova" w:eastAsia="Arial Nova" w:hAnsi="Arial Nova" w:cs="Arial Nova"/>
        </w:rPr>
      </w:pPr>
      <w:r>
        <w:rPr>
          <w:rFonts w:ascii="Arial Nova" w:eastAsia="Arial Nova" w:hAnsi="Arial Nova" w:cs="Arial Nova"/>
        </w:rPr>
        <w:t>One comment about the Museums</w:t>
      </w:r>
      <w:r w:rsidR="00D505A9">
        <w:rPr>
          <w:rFonts w:ascii="Arial Nova" w:eastAsia="Arial Nova" w:hAnsi="Arial Nova" w:cs="Arial Nova"/>
        </w:rPr>
        <w:t>’</w:t>
      </w:r>
      <w:r w:rsidR="003F1588">
        <w:rPr>
          <w:rFonts w:ascii="Arial Nova" w:eastAsia="Arial Nova" w:hAnsi="Arial Nova" w:cs="Arial Nova"/>
        </w:rPr>
        <w:t>\</w:t>
      </w:r>
      <w:r>
        <w:rPr>
          <w:rFonts w:ascii="Arial Nova" w:eastAsia="Arial Nova" w:hAnsi="Arial Nova" w:cs="Arial Nova"/>
        </w:rPr>
        <w:t xml:space="preserve"> accessibility in general</w:t>
      </w:r>
    </w:p>
    <w:p w14:paraId="2C1A50E9" w14:textId="77777777" w:rsidR="00822AAC" w:rsidRDefault="00822AAC" w:rsidP="00950B57">
      <w:pPr>
        <w:pStyle w:val="ListParagraph"/>
        <w:spacing w:after="0" w:line="360" w:lineRule="auto"/>
        <w:ind w:left="1440"/>
        <w:rPr>
          <w:rFonts w:ascii="Arial Nova" w:eastAsia="Arial Nova" w:hAnsi="Arial Nova" w:cs="Arial Nova"/>
        </w:rPr>
      </w:pPr>
    </w:p>
    <w:p w14:paraId="089EC5BA" w14:textId="77777777" w:rsidR="00822AAC" w:rsidRDefault="00822AAC" w:rsidP="00950B57">
      <w:pPr>
        <w:pStyle w:val="ListParagraph"/>
        <w:numPr>
          <w:ilvl w:val="0"/>
          <w:numId w:val="29"/>
        </w:numPr>
        <w:spacing w:after="0" w:line="360" w:lineRule="auto"/>
        <w:rPr>
          <w:rFonts w:ascii="Arial Nova" w:eastAsia="Arial Nova" w:hAnsi="Arial Nova" w:cs="Arial Nova"/>
        </w:rPr>
      </w:pPr>
      <w:r w:rsidRPr="54647ED5">
        <w:rPr>
          <w:rFonts w:ascii="Arial Nova" w:eastAsia="Arial Nova" w:hAnsi="Arial Nova" w:cs="Arial Nova"/>
        </w:rPr>
        <w:t>Design and delivery of programs and services:</w:t>
      </w:r>
    </w:p>
    <w:p w14:paraId="4E142432" w14:textId="77777777" w:rsidR="00822AAC" w:rsidRPr="00523484" w:rsidRDefault="00822AAC" w:rsidP="00950B57">
      <w:pPr>
        <w:pStyle w:val="ListParagraph"/>
        <w:numPr>
          <w:ilvl w:val="1"/>
          <w:numId w:val="29"/>
        </w:numPr>
        <w:spacing w:after="0" w:line="360" w:lineRule="auto"/>
        <w:rPr>
          <w:rFonts w:ascii="Arial Nova" w:eastAsia="Arial Nova" w:hAnsi="Arial Nova" w:cs="Arial Nova"/>
        </w:rPr>
      </w:pPr>
      <w:r w:rsidRPr="54647ED5">
        <w:rPr>
          <w:rFonts w:ascii="Arial Nova" w:eastAsia="Arial Nova" w:hAnsi="Arial Nova" w:cs="Arial Nova"/>
        </w:rPr>
        <w:t>Two comments about the Access 2 Card. The Access 2 Card is a partnership between Easter Seals and cultural attractions to provide access to persons with disabilities.</w:t>
      </w:r>
    </w:p>
    <w:p w14:paraId="75BD71C5" w14:textId="77777777" w:rsidR="00822AAC" w:rsidRDefault="00822AAC" w:rsidP="00950B57">
      <w:pPr>
        <w:pStyle w:val="ListParagraph"/>
        <w:numPr>
          <w:ilvl w:val="1"/>
          <w:numId w:val="29"/>
        </w:numPr>
        <w:spacing w:after="0" w:line="360" w:lineRule="auto"/>
        <w:rPr>
          <w:rFonts w:ascii="Arial Nova" w:eastAsia="Arial Nova" w:hAnsi="Arial Nova" w:cs="Arial Nova"/>
          <w:lang w:val="en-CA"/>
        </w:rPr>
      </w:pPr>
      <w:r>
        <w:rPr>
          <w:rFonts w:ascii="Arial Nova" w:eastAsia="Arial Nova" w:hAnsi="Arial Nova" w:cs="Arial Nova"/>
          <w:lang w:val="en-CA"/>
        </w:rPr>
        <w:lastRenderedPageBreak/>
        <w:t>Two</w:t>
      </w:r>
      <w:r w:rsidRPr="54647ED5">
        <w:rPr>
          <w:rFonts w:ascii="Arial Nova" w:eastAsia="Arial Nova" w:hAnsi="Arial Nova" w:cs="Arial Nova"/>
          <w:lang w:val="en-CA"/>
        </w:rPr>
        <w:t xml:space="preserve"> comments about visiting with support persons</w:t>
      </w:r>
    </w:p>
    <w:p w14:paraId="7FC28A13" w14:textId="77777777" w:rsidR="00822AAC" w:rsidRDefault="00822AAC" w:rsidP="00950B57">
      <w:pPr>
        <w:pStyle w:val="ListParagraph"/>
        <w:numPr>
          <w:ilvl w:val="1"/>
          <w:numId w:val="29"/>
        </w:numPr>
        <w:spacing w:after="0" w:line="360" w:lineRule="auto"/>
        <w:rPr>
          <w:rFonts w:ascii="Arial Nova" w:eastAsia="Arial Nova" w:hAnsi="Arial Nova" w:cs="Arial Nova"/>
          <w:lang w:val="en-CA"/>
        </w:rPr>
      </w:pPr>
      <w:r>
        <w:rPr>
          <w:rFonts w:ascii="Arial Nova" w:eastAsia="Arial Nova" w:hAnsi="Arial Nova" w:cs="Arial Nova"/>
          <w:lang w:val="en-CA"/>
        </w:rPr>
        <w:t>Two comments about group visit access and discounts</w:t>
      </w:r>
    </w:p>
    <w:p w14:paraId="6537F050" w14:textId="1DF89EC7" w:rsidR="00822AAC" w:rsidRPr="00A42D51" w:rsidRDefault="00822AAC" w:rsidP="00950B57">
      <w:pPr>
        <w:pStyle w:val="ListParagraph"/>
        <w:numPr>
          <w:ilvl w:val="1"/>
          <w:numId w:val="29"/>
        </w:numPr>
        <w:spacing w:after="0" w:line="360" w:lineRule="auto"/>
        <w:rPr>
          <w:rFonts w:ascii="Arial Nova" w:eastAsia="Arial Nova" w:hAnsi="Arial Nova" w:cs="Arial Nova"/>
          <w:lang w:val="en-CA"/>
        </w:rPr>
      </w:pPr>
      <w:r w:rsidRPr="54647ED5">
        <w:rPr>
          <w:rFonts w:ascii="Arial Nova" w:eastAsia="Arial Nova" w:hAnsi="Arial Nova" w:cs="Arial Nova"/>
          <w:lang w:val="en-CA"/>
        </w:rPr>
        <w:t xml:space="preserve">One </w:t>
      </w:r>
      <w:r w:rsidRPr="00E51EE4">
        <w:rPr>
          <w:rFonts w:ascii="Arial Nova" w:eastAsia="Arial Nova" w:hAnsi="Arial Nova" w:cs="Arial Nova"/>
          <w:lang w:val="en-CA"/>
        </w:rPr>
        <w:t>comment about the a</w:t>
      </w:r>
      <w:r>
        <w:rPr>
          <w:rFonts w:ascii="Arial Nova" w:eastAsia="Arial Nova" w:hAnsi="Arial Nova" w:cs="Arial Nova"/>
          <w:lang w:val="en-CA"/>
        </w:rPr>
        <w:t>ccessibility</w:t>
      </w:r>
      <w:r w:rsidR="00DC2A5C">
        <w:rPr>
          <w:rFonts w:ascii="Arial Nova" w:eastAsia="Arial Nova" w:hAnsi="Arial Nova" w:cs="Arial Nova"/>
          <w:lang w:val="en-CA"/>
        </w:rPr>
        <w:t>-</w:t>
      </w:r>
      <w:r>
        <w:rPr>
          <w:rFonts w:ascii="Arial Nova" w:eastAsia="Arial Nova" w:hAnsi="Arial Nova" w:cs="Arial Nova"/>
          <w:lang w:val="en-CA"/>
        </w:rPr>
        <w:t xml:space="preserve"> and disability-related exhibition content in the Canadian History Hall</w:t>
      </w:r>
    </w:p>
    <w:p w14:paraId="2E0B1F2E" w14:textId="77777777" w:rsidR="00822AAC" w:rsidRDefault="00822AAC" w:rsidP="00950B57">
      <w:pPr>
        <w:pStyle w:val="ListParagraph"/>
        <w:numPr>
          <w:ilvl w:val="1"/>
          <w:numId w:val="29"/>
        </w:numPr>
        <w:spacing w:after="0" w:line="360" w:lineRule="auto"/>
        <w:rPr>
          <w:rFonts w:ascii="Arial Nova" w:eastAsia="Arial Nova" w:hAnsi="Arial Nova" w:cs="Arial Nova"/>
          <w:lang w:val="en-CA"/>
        </w:rPr>
      </w:pPr>
      <w:r>
        <w:rPr>
          <w:rFonts w:ascii="Arial Nova" w:eastAsia="Arial Nova" w:hAnsi="Arial Nova" w:cs="Arial Nova"/>
          <w:lang w:val="en-CA"/>
        </w:rPr>
        <w:t>One comment about the Museum’s phone system navigation</w:t>
      </w:r>
    </w:p>
    <w:p w14:paraId="7BB7F3AF" w14:textId="77777777" w:rsidR="00822AAC" w:rsidRPr="0013652C" w:rsidRDefault="00822AAC" w:rsidP="00950B57">
      <w:pPr>
        <w:spacing w:after="0" w:line="360" w:lineRule="auto"/>
        <w:rPr>
          <w:rFonts w:ascii="Arial Nova" w:eastAsia="Times New Roman" w:hAnsi="Arial Nova" w:cs="Calibri"/>
          <w:i/>
          <w:iCs/>
          <w:color w:val="000000"/>
          <w:lang w:val="en-CA" w:eastAsia="en-CA"/>
        </w:rPr>
      </w:pPr>
    </w:p>
    <w:p w14:paraId="5B0C87D2" w14:textId="77777777" w:rsidR="00822AAC" w:rsidRDefault="00822AAC" w:rsidP="00950B57">
      <w:pPr>
        <w:pStyle w:val="ListParagraph"/>
        <w:numPr>
          <w:ilvl w:val="0"/>
          <w:numId w:val="30"/>
        </w:numPr>
        <w:spacing w:line="360" w:lineRule="auto"/>
        <w:rPr>
          <w:rFonts w:ascii="Arial Nova" w:eastAsia="Arial Nova" w:hAnsi="Arial Nova" w:cs="Arial Nova"/>
          <w:lang w:val="en-CA"/>
        </w:rPr>
      </w:pPr>
      <w:r>
        <w:rPr>
          <w:rFonts w:ascii="Arial Nova" w:eastAsia="Arial Nova" w:hAnsi="Arial Nova" w:cs="Arial Nova"/>
          <w:lang w:val="en-CA"/>
        </w:rPr>
        <w:t>General:</w:t>
      </w:r>
    </w:p>
    <w:p w14:paraId="0AC357E3" w14:textId="7FE5EB87" w:rsidR="00822AAC" w:rsidRDefault="00822AAC" w:rsidP="00950B57">
      <w:pPr>
        <w:pStyle w:val="ListParagraph"/>
        <w:numPr>
          <w:ilvl w:val="1"/>
          <w:numId w:val="30"/>
        </w:numPr>
        <w:spacing w:line="360" w:lineRule="auto"/>
        <w:rPr>
          <w:rFonts w:ascii="Arial Nova" w:eastAsia="Arial Nova" w:hAnsi="Arial Nova" w:cs="Arial Nova"/>
          <w:lang w:val="en-CA"/>
        </w:rPr>
      </w:pPr>
      <w:r>
        <w:rPr>
          <w:rFonts w:ascii="Arial Nova" w:eastAsia="Arial Nova" w:hAnsi="Arial Nova" w:cs="Arial Nova"/>
          <w:lang w:val="en-CA"/>
        </w:rPr>
        <w:t xml:space="preserve">One comment </w:t>
      </w:r>
      <w:r w:rsidR="00FE2928">
        <w:rPr>
          <w:rFonts w:ascii="Arial Nova" w:eastAsia="Arial Nova" w:hAnsi="Arial Nova" w:cs="Arial Nova"/>
          <w:lang w:val="en-CA"/>
        </w:rPr>
        <w:t>about h</w:t>
      </w:r>
      <w:r>
        <w:rPr>
          <w:rFonts w:ascii="Arial Nova" w:eastAsia="Arial Nova" w:hAnsi="Arial Nova" w:cs="Arial Nova"/>
          <w:lang w:val="en-CA"/>
        </w:rPr>
        <w:t xml:space="preserve">ealth and </w:t>
      </w:r>
      <w:r w:rsidR="00FE2928">
        <w:rPr>
          <w:rFonts w:ascii="Arial Nova" w:eastAsia="Arial Nova" w:hAnsi="Arial Nova" w:cs="Arial Nova"/>
          <w:lang w:val="en-CA"/>
        </w:rPr>
        <w:t>s</w:t>
      </w:r>
      <w:r>
        <w:rPr>
          <w:rFonts w:ascii="Arial Nova" w:eastAsia="Arial Nova" w:hAnsi="Arial Nova" w:cs="Arial Nova"/>
          <w:lang w:val="en-CA"/>
        </w:rPr>
        <w:t>afety practices (</w:t>
      </w:r>
      <w:r w:rsidR="00B86F80">
        <w:rPr>
          <w:rFonts w:ascii="Arial Nova" w:eastAsia="Arial Nova" w:hAnsi="Arial Nova" w:cs="Arial Nova"/>
          <w:lang w:val="en-CA"/>
        </w:rPr>
        <w:t>such as</w:t>
      </w:r>
      <w:r>
        <w:rPr>
          <w:rFonts w:ascii="Arial Nova" w:eastAsia="Arial Nova" w:hAnsi="Arial Nova" w:cs="Arial Nova"/>
          <w:lang w:val="en-CA"/>
        </w:rPr>
        <w:t xml:space="preserve"> masking)</w:t>
      </w:r>
    </w:p>
    <w:p w14:paraId="030F55B8" w14:textId="3289990C" w:rsidR="00822AAC" w:rsidRDefault="00822AAC" w:rsidP="00950B57">
      <w:pPr>
        <w:pStyle w:val="ListParagraph"/>
        <w:numPr>
          <w:ilvl w:val="1"/>
          <w:numId w:val="30"/>
        </w:numPr>
        <w:spacing w:line="360" w:lineRule="auto"/>
        <w:rPr>
          <w:rFonts w:ascii="Arial Nova" w:eastAsia="Arial Nova" w:hAnsi="Arial Nova" w:cs="Arial Nova"/>
          <w:lang w:val="en-CA"/>
        </w:rPr>
      </w:pPr>
      <w:r>
        <w:rPr>
          <w:rFonts w:ascii="Arial Nova" w:eastAsia="Arial Nova" w:hAnsi="Arial Nova" w:cs="Arial Nova"/>
          <w:lang w:val="en-CA"/>
        </w:rPr>
        <w:t xml:space="preserve">One comment </w:t>
      </w:r>
      <w:r w:rsidR="00FE2928">
        <w:rPr>
          <w:rFonts w:ascii="Arial Nova" w:eastAsia="Arial Nova" w:hAnsi="Arial Nova" w:cs="Arial Nova"/>
          <w:lang w:val="en-CA"/>
        </w:rPr>
        <w:t xml:space="preserve">about </w:t>
      </w:r>
      <w:r>
        <w:rPr>
          <w:rFonts w:ascii="Arial Nova" w:eastAsia="Arial Nova" w:hAnsi="Arial Nova" w:cs="Arial Nova"/>
          <w:lang w:val="en-CA"/>
        </w:rPr>
        <w:t>establishing a partnership with the Royal Ottawa Mental Health Centre</w:t>
      </w:r>
    </w:p>
    <w:p w14:paraId="7E58146F" w14:textId="63C136B3" w:rsidR="00822AAC" w:rsidRPr="00F06D7E" w:rsidRDefault="00822AAC" w:rsidP="00950B57">
      <w:pPr>
        <w:pStyle w:val="ListParagraph"/>
        <w:numPr>
          <w:ilvl w:val="1"/>
          <w:numId w:val="30"/>
        </w:numPr>
        <w:spacing w:line="360" w:lineRule="auto"/>
        <w:rPr>
          <w:rFonts w:ascii="Arial Nova" w:eastAsia="Arial Nova" w:hAnsi="Arial Nova" w:cs="Arial Nova"/>
          <w:lang w:val="en-CA"/>
        </w:rPr>
      </w:pPr>
      <w:r>
        <w:rPr>
          <w:rFonts w:ascii="Arial Nova" w:eastAsia="Arial Nova" w:hAnsi="Arial Nova" w:cs="Arial Nova"/>
          <w:lang w:val="en-CA"/>
        </w:rPr>
        <w:t xml:space="preserve">One comment </w:t>
      </w:r>
      <w:r w:rsidR="00FE2928">
        <w:rPr>
          <w:rFonts w:ascii="Arial Nova" w:eastAsia="Arial Nova" w:hAnsi="Arial Nova" w:cs="Arial Nova"/>
          <w:lang w:val="en-CA"/>
        </w:rPr>
        <w:t xml:space="preserve">about </w:t>
      </w:r>
      <w:r>
        <w:rPr>
          <w:rFonts w:ascii="Arial Nova" w:eastAsia="Arial Nova" w:hAnsi="Arial Nova" w:cs="Arial Nova"/>
          <w:lang w:val="en-CA"/>
        </w:rPr>
        <w:t>networking with the National Arts Centre to share what accessible programs and services the Museum offers to its visitors</w:t>
      </w:r>
    </w:p>
    <w:p w14:paraId="1414E70E" w14:textId="065C6CF6" w:rsidR="00822AAC" w:rsidRDefault="00822AAC" w:rsidP="00950B57">
      <w:pPr>
        <w:spacing w:line="360" w:lineRule="auto"/>
        <w:rPr>
          <w:rFonts w:ascii="Arial Nova" w:eastAsia="Arial Nova" w:hAnsi="Arial Nova" w:cs="Arial Nova"/>
        </w:rPr>
      </w:pPr>
      <w:r w:rsidRPr="54647ED5">
        <w:rPr>
          <w:rFonts w:ascii="Arial Nova" w:eastAsia="Arial Nova" w:hAnsi="Arial Nova" w:cs="Arial Nova"/>
        </w:rPr>
        <w:t xml:space="preserve">This feedback has provided opportunities for the Museums to acknowledge and respond to accessibility-related requests, comments, questions, complaints and recommendations. Once receipt of the feedback has been acknowledged, staff </w:t>
      </w:r>
      <w:r w:rsidR="003E1FB0">
        <w:rPr>
          <w:rFonts w:ascii="Arial Nova" w:eastAsia="Arial Nova" w:hAnsi="Arial Nova" w:cs="Arial Nova"/>
        </w:rPr>
        <w:t xml:space="preserve">forward the comments to the appropriate department. </w:t>
      </w:r>
      <w:r w:rsidRPr="54647ED5">
        <w:rPr>
          <w:rFonts w:ascii="Arial Nova" w:eastAsia="Arial Nova" w:hAnsi="Arial Nova" w:cs="Arial Nova"/>
        </w:rPr>
        <w:t xml:space="preserve">The relevant department then decides how to handle the issue — for example, deciding whether it is possible to act on the feedback immediately, or whether it requires a longer-term solution. </w:t>
      </w:r>
    </w:p>
    <w:p w14:paraId="00F0D0E4" w14:textId="0A14AE33" w:rsidR="00822AAC" w:rsidRDefault="007252FB" w:rsidP="00950B57">
      <w:pPr>
        <w:spacing w:line="360" w:lineRule="auto"/>
        <w:rPr>
          <w:rFonts w:ascii="Arial Nova" w:eastAsia="Arial Nova" w:hAnsi="Arial Nova" w:cs="Arial Nova"/>
        </w:rPr>
      </w:pPr>
      <w:r>
        <w:rPr>
          <w:rFonts w:ascii="Arial Nova" w:eastAsia="Arial Nova" w:hAnsi="Arial Nova" w:cs="Arial Nova"/>
        </w:rPr>
        <w:t>H</w:t>
      </w:r>
      <w:r w:rsidR="00822AAC">
        <w:rPr>
          <w:rFonts w:ascii="Arial Nova" w:eastAsia="Arial Nova" w:hAnsi="Arial Nova" w:cs="Arial Nova"/>
        </w:rPr>
        <w:t xml:space="preserve">ere is </w:t>
      </w:r>
      <w:r>
        <w:rPr>
          <w:rFonts w:ascii="Arial Nova" w:eastAsia="Arial Nova" w:hAnsi="Arial Nova" w:cs="Arial Nova"/>
        </w:rPr>
        <w:t xml:space="preserve">an example of </w:t>
      </w:r>
      <w:r w:rsidR="00822AAC">
        <w:rPr>
          <w:rFonts w:ascii="Arial Nova" w:eastAsia="Arial Nova" w:hAnsi="Arial Nova" w:cs="Arial Nova"/>
        </w:rPr>
        <w:t>a comment received from a visitor</w:t>
      </w:r>
      <w:r>
        <w:rPr>
          <w:rFonts w:ascii="Arial Nova" w:eastAsia="Arial Nova" w:hAnsi="Arial Nova" w:cs="Arial Nova"/>
        </w:rPr>
        <w:t>,</w:t>
      </w:r>
      <w:r w:rsidR="00822AAC">
        <w:rPr>
          <w:rFonts w:ascii="Arial Nova" w:eastAsia="Arial Nova" w:hAnsi="Arial Nova" w:cs="Arial Nova"/>
        </w:rPr>
        <w:t xml:space="preserve"> as well as the response </w:t>
      </w:r>
      <w:r w:rsidR="00567051">
        <w:rPr>
          <w:rFonts w:ascii="Arial Nova" w:eastAsia="Arial Nova" w:hAnsi="Arial Nova" w:cs="Arial Nova"/>
        </w:rPr>
        <w:t xml:space="preserve">provided by </w:t>
      </w:r>
      <w:r w:rsidR="00822AAC">
        <w:rPr>
          <w:rFonts w:ascii="Arial Nova" w:eastAsia="Arial Nova" w:hAnsi="Arial Nova" w:cs="Arial Nova"/>
        </w:rPr>
        <w:t>the Museum:</w:t>
      </w:r>
    </w:p>
    <w:p w14:paraId="318A7546" w14:textId="566B88D5" w:rsidR="00822AAC" w:rsidRDefault="00822AAC" w:rsidP="00950B57">
      <w:pPr>
        <w:spacing w:after="0" w:line="360" w:lineRule="auto"/>
        <w:ind w:left="426"/>
        <w:rPr>
          <w:rFonts w:ascii="Arial Nova" w:eastAsia="Arial Nova" w:hAnsi="Arial Nova" w:cs="Arial Nova"/>
          <w:lang w:val="en-CA"/>
        </w:rPr>
      </w:pPr>
      <w:r>
        <w:rPr>
          <w:rFonts w:ascii="Arial Nova" w:eastAsia="Arial Nova" w:hAnsi="Arial Nova" w:cs="Arial Nova"/>
          <w:lang w:val="en-CA"/>
        </w:rPr>
        <w:t>Visitor comment received on August 4, 2024:</w:t>
      </w:r>
    </w:p>
    <w:p w14:paraId="27C1CBFC" w14:textId="766D36F5" w:rsidR="00822AAC" w:rsidRPr="00D505A9" w:rsidRDefault="00822AAC" w:rsidP="00950B57">
      <w:pPr>
        <w:spacing w:after="0" w:line="360" w:lineRule="auto"/>
        <w:ind w:left="426"/>
        <w:rPr>
          <w:rFonts w:ascii="Arial Nova" w:eastAsia="Times New Roman" w:hAnsi="Arial Nova" w:cs="Calibri"/>
          <w:color w:val="000000"/>
          <w:lang w:val="en-CA" w:eastAsia="en-CA"/>
        </w:rPr>
      </w:pPr>
      <w:r w:rsidRPr="00D505A9">
        <w:rPr>
          <w:rFonts w:ascii="Arial Nova" w:eastAsia="Times New Roman" w:hAnsi="Arial Nova" w:cs="Calibri"/>
          <w:color w:val="000000"/>
          <w:lang w:val="en-CA" w:eastAsia="en-CA"/>
        </w:rPr>
        <w:t xml:space="preserve">“Hello! If you are getting disabled ppl to call you to book attendant tickets, it would be best to provide a direct extension. It's confusing to navigate the phone menus to find the right person to talk to. It's not obvious what the right option is when working through the phone menus. After my third try, I just called the boutique. That's not great in terms of accessibility. Extensions for mobility aide rentals and the extension for getting an attendant ticket should both be easily available. This little change </w:t>
      </w:r>
      <w:r w:rsidRPr="00D505A9">
        <w:rPr>
          <w:rFonts w:ascii="Arial Nova" w:eastAsia="Times New Roman" w:hAnsi="Arial Nova" w:cs="Calibri"/>
          <w:color w:val="000000"/>
          <w:lang w:val="en-CA" w:eastAsia="en-CA"/>
        </w:rPr>
        <w:lastRenderedPageBreak/>
        <w:t xml:space="preserve">would make it much easier for disabled folk to plan an accessible trip. Y'all are </w:t>
      </w:r>
      <w:proofErr w:type="gramStart"/>
      <w:r w:rsidRPr="00D505A9">
        <w:rPr>
          <w:rFonts w:ascii="Arial Nova" w:eastAsia="Times New Roman" w:hAnsi="Arial Nova" w:cs="Calibri"/>
          <w:color w:val="000000"/>
          <w:lang w:val="en-CA" w:eastAsia="en-CA"/>
        </w:rPr>
        <w:t>in a position</w:t>
      </w:r>
      <w:proofErr w:type="gramEnd"/>
      <w:r w:rsidRPr="00D505A9">
        <w:rPr>
          <w:rFonts w:ascii="Arial Nova" w:eastAsia="Times New Roman" w:hAnsi="Arial Nova" w:cs="Calibri"/>
          <w:color w:val="000000"/>
          <w:lang w:val="en-CA" w:eastAsia="en-CA"/>
        </w:rPr>
        <w:t xml:space="preserve"> to make this better for people like me. Thank you.” </w:t>
      </w:r>
    </w:p>
    <w:p w14:paraId="5A8C484A" w14:textId="77777777" w:rsidR="009A20B4" w:rsidRDefault="009A20B4" w:rsidP="00950B57">
      <w:pPr>
        <w:spacing w:after="0" w:line="360" w:lineRule="auto"/>
        <w:ind w:left="426"/>
        <w:rPr>
          <w:rFonts w:ascii="Arial Nova" w:eastAsia="Times New Roman" w:hAnsi="Arial Nova" w:cs="Calibri"/>
          <w:i/>
          <w:iCs/>
          <w:color w:val="000000"/>
          <w:lang w:val="en-CA" w:eastAsia="en-CA"/>
        </w:rPr>
      </w:pPr>
    </w:p>
    <w:p w14:paraId="49CEF5F8" w14:textId="56E23E34" w:rsidR="00C80D7B" w:rsidRPr="001A5FD5" w:rsidRDefault="00C80D7B" w:rsidP="00950B57">
      <w:pPr>
        <w:spacing w:after="0" w:line="360" w:lineRule="auto"/>
        <w:rPr>
          <w:rFonts w:ascii="Arial Nova" w:eastAsia="Arial Nova" w:hAnsi="Arial Nova" w:cs="Arial Nova"/>
          <w:lang w:val="en-CA"/>
        </w:rPr>
      </w:pPr>
      <w:r>
        <w:rPr>
          <w:rFonts w:ascii="Arial Nova" w:eastAsia="Arial Nova" w:hAnsi="Arial Nova" w:cs="Arial Nova"/>
          <w:lang w:val="en-CA"/>
        </w:rPr>
        <w:t>Response sent to visitor on August 7, 2024:</w:t>
      </w:r>
    </w:p>
    <w:p w14:paraId="23BEFD11" w14:textId="40792BA1" w:rsidR="00C80D7B" w:rsidRPr="00D505A9" w:rsidRDefault="00C80D7B" w:rsidP="00950B57">
      <w:pPr>
        <w:spacing w:after="0" w:line="360" w:lineRule="auto"/>
        <w:ind w:left="567"/>
        <w:rPr>
          <w:rFonts w:ascii="Arial Nova" w:eastAsia="Times New Roman" w:hAnsi="Arial Nova" w:cs="Calibri"/>
          <w:color w:val="000000"/>
          <w:lang w:val="en-CA" w:eastAsia="en-CA"/>
        </w:rPr>
      </w:pPr>
      <w:r w:rsidRPr="00D505A9">
        <w:rPr>
          <w:rFonts w:ascii="Arial Nova" w:eastAsia="Times New Roman" w:hAnsi="Arial Nova" w:cs="Calibri"/>
          <w:color w:val="000000"/>
          <w:lang w:val="en-CA" w:eastAsia="en-CA"/>
        </w:rPr>
        <w:t xml:space="preserve">Hello [name removed], Thank you for sharing your feedback regarding your experience with our phone navigation system. We extend our sincere apologies for the frustration and inconvenience you encountered when trying to book admission tickets to the Museum. Please know that we are deeply committed to ensuring accessibility for all our visitors. As part of our ongoing efforts to improve accessibility across all facets of the </w:t>
      </w:r>
      <w:r w:rsidR="00FE2928">
        <w:rPr>
          <w:rFonts w:ascii="Arial Nova" w:eastAsia="Times New Roman" w:hAnsi="Arial Nova" w:cs="Calibri"/>
          <w:color w:val="000000"/>
          <w:lang w:val="en-CA" w:eastAsia="en-CA"/>
        </w:rPr>
        <w:t>M</w:t>
      </w:r>
      <w:r w:rsidRPr="00D505A9">
        <w:rPr>
          <w:rFonts w:ascii="Arial Nova" w:eastAsia="Times New Roman" w:hAnsi="Arial Nova" w:cs="Calibri"/>
          <w:color w:val="000000"/>
          <w:lang w:val="en-CA" w:eastAsia="en-CA"/>
        </w:rPr>
        <w:t>useum, we are actively working on revamping our phone navigation system to make it simpler, more efficient, and user-friendly for everyone. Your feedback will help us in this process as we strive to prioritize accessibility. In the meantime, we would greatly appreciate if you could share your phone number and contact information with us at information@historymuseum.ca. This will allow us to have one of our dedicated agents reach out to you directly to address your specific needs and ensure a seamless booking process. We appreciate your patience and understanding as we continue to make improvements for a more inclusive and accessible experience for all our visitors. Thank you once again for reaching out and for giving us the opportunity to enhance our services.”</w:t>
      </w:r>
    </w:p>
    <w:p w14:paraId="70FF4413" w14:textId="77777777" w:rsidR="00C80D7B" w:rsidRPr="00FE2928" w:rsidRDefault="00C80D7B" w:rsidP="00950B57">
      <w:pPr>
        <w:spacing w:line="360" w:lineRule="auto"/>
      </w:pPr>
    </w:p>
    <w:p w14:paraId="1333DBCC" w14:textId="6C5791AF" w:rsidR="00950B57" w:rsidRDefault="00C80D7B" w:rsidP="00950B57">
      <w:pPr>
        <w:spacing w:after="720" w:line="360" w:lineRule="auto"/>
        <w:rPr>
          <w:rFonts w:ascii="Arial Nova" w:eastAsia="Arial Nova" w:hAnsi="Arial Nova" w:cs="Arial Nova"/>
          <w:color w:val="000000" w:themeColor="text1"/>
        </w:rPr>
      </w:pPr>
      <w:r w:rsidRPr="54647ED5">
        <w:rPr>
          <w:rFonts w:ascii="Arial Nova" w:eastAsia="Arial Nova" w:hAnsi="Arial Nova" w:cs="Arial Nova"/>
          <w:color w:val="000000" w:themeColor="text1"/>
        </w:rPr>
        <w:t>Among other things, we have identified a need to improve how we update our Accessibility Working Group</w:t>
      </w:r>
      <w:r>
        <w:rPr>
          <w:rFonts w:ascii="Arial Nova" w:eastAsia="Arial Nova" w:hAnsi="Arial Nova" w:cs="Arial Nova"/>
          <w:color w:val="000000" w:themeColor="text1"/>
        </w:rPr>
        <w:t xml:space="preserve"> on feedback received</w:t>
      </w:r>
      <w:r w:rsidRPr="54647ED5">
        <w:rPr>
          <w:rFonts w:ascii="Arial Nova" w:eastAsia="Arial Nova" w:hAnsi="Arial Nova" w:cs="Arial Nova"/>
          <w:color w:val="000000" w:themeColor="text1"/>
        </w:rPr>
        <w:t xml:space="preserve">. </w:t>
      </w:r>
      <w:r>
        <w:rPr>
          <w:rFonts w:ascii="Arial Nova" w:eastAsia="Arial Nova" w:hAnsi="Arial Nova" w:cs="Arial Nova"/>
          <w:color w:val="000000" w:themeColor="text1"/>
        </w:rPr>
        <w:t>L</w:t>
      </w:r>
      <w:r w:rsidRPr="54647ED5">
        <w:rPr>
          <w:rFonts w:ascii="Arial Nova" w:eastAsia="Arial Nova" w:hAnsi="Arial Nova" w:cs="Arial Nova"/>
          <w:color w:val="000000" w:themeColor="text1"/>
        </w:rPr>
        <w:t>eads in this group would benefit from hearing the public’s comments, questions, suggestions and recommendations. This can help to ensure that systemic problems and trends are noted and prevented. We will report back on our progress in this area in next year's Progress Report</w:t>
      </w:r>
      <w:r>
        <w:rPr>
          <w:rFonts w:ascii="Arial Nova" w:eastAsia="Arial Nova" w:hAnsi="Arial Nova" w:cs="Arial Nova"/>
          <w:color w:val="000000" w:themeColor="text1"/>
        </w:rPr>
        <w:t>.</w:t>
      </w:r>
    </w:p>
    <w:p w14:paraId="2D8514D7" w14:textId="78C20D7F" w:rsidR="00DF00E1" w:rsidRPr="002D3B8E" w:rsidRDefault="00DF00E1" w:rsidP="00EB183B">
      <w:pPr>
        <w:spacing w:line="360" w:lineRule="auto"/>
        <w:rPr>
          <w:rFonts w:ascii="Arial Nova" w:eastAsia="Arial" w:hAnsi="Arial Nova" w:cs="Arial"/>
          <w:szCs w:val="24"/>
        </w:rPr>
      </w:pPr>
    </w:p>
    <w:sectPr w:rsidR="00DF00E1" w:rsidRPr="002D3B8E" w:rsidSect="003F17C8">
      <w:headerReference w:type="default" r:id="rId45"/>
      <w:footerReference w:type="default" r:id="rI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56CA" w14:textId="77777777" w:rsidR="00AF78F2" w:rsidRDefault="00AF78F2">
      <w:pPr>
        <w:spacing w:after="0" w:line="240" w:lineRule="auto"/>
      </w:pPr>
      <w:r>
        <w:separator/>
      </w:r>
    </w:p>
  </w:endnote>
  <w:endnote w:type="continuationSeparator" w:id="0">
    <w:p w14:paraId="7586AE3A" w14:textId="77777777" w:rsidR="00AF78F2" w:rsidRDefault="00AF78F2">
      <w:pPr>
        <w:spacing w:after="0" w:line="240" w:lineRule="auto"/>
      </w:pPr>
      <w:r>
        <w:continuationSeparator/>
      </w:r>
    </w:p>
  </w:endnote>
  <w:endnote w:type="continuationNotice" w:id="1">
    <w:p w14:paraId="301489F5" w14:textId="77777777" w:rsidR="00AF78F2" w:rsidRDefault="00AF7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70FC" w14:textId="77777777" w:rsidR="009A0059" w:rsidRDefault="009A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EF62" w14:textId="77777777" w:rsidR="009A0059" w:rsidRDefault="009A0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64210" w14:textId="77777777" w:rsidR="009A0059" w:rsidRDefault="009A0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AC06BD" w14:paraId="3259220E" w14:textId="77777777" w:rsidTr="3C5E6804">
      <w:trPr>
        <w:trHeight w:val="300"/>
      </w:trPr>
      <w:tc>
        <w:tcPr>
          <w:tcW w:w="1440" w:type="dxa"/>
        </w:tcPr>
        <w:p w14:paraId="12FF95EA" w14:textId="4B8A17D6" w:rsidR="00AC06BD" w:rsidRDefault="00AC06BD" w:rsidP="3C5E6804">
          <w:pPr>
            <w:pStyle w:val="Header"/>
            <w:ind w:left="-115"/>
          </w:pPr>
        </w:p>
      </w:tc>
      <w:tc>
        <w:tcPr>
          <w:tcW w:w="1440" w:type="dxa"/>
        </w:tcPr>
        <w:p w14:paraId="384F9E0D" w14:textId="5AE2F32E" w:rsidR="00AC06BD" w:rsidRDefault="00AC06BD" w:rsidP="3C5E6804">
          <w:pPr>
            <w:pStyle w:val="Header"/>
            <w:jc w:val="center"/>
          </w:pPr>
        </w:p>
      </w:tc>
      <w:tc>
        <w:tcPr>
          <w:tcW w:w="1440" w:type="dxa"/>
        </w:tcPr>
        <w:p w14:paraId="669F3C02" w14:textId="09E248A5" w:rsidR="00AC06BD" w:rsidRDefault="00AC06BD" w:rsidP="3C5E6804">
          <w:pPr>
            <w:pStyle w:val="Header"/>
            <w:ind w:right="-115"/>
            <w:jc w:val="right"/>
          </w:pPr>
        </w:p>
      </w:tc>
    </w:tr>
  </w:tbl>
  <w:p w14:paraId="67B39B18" w14:textId="1B3B553D" w:rsidR="00AC06BD" w:rsidRDefault="00AC06BD" w:rsidP="3C5E68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C06BD" w14:paraId="03307756" w14:textId="77777777" w:rsidTr="3C5E6804">
      <w:trPr>
        <w:trHeight w:val="300"/>
      </w:trPr>
      <w:tc>
        <w:tcPr>
          <w:tcW w:w="3120" w:type="dxa"/>
        </w:tcPr>
        <w:p w14:paraId="0D86788F" w14:textId="22CEF459" w:rsidR="00AC06BD" w:rsidRDefault="00AC06BD" w:rsidP="3C5E6804">
          <w:pPr>
            <w:pStyle w:val="Header"/>
            <w:ind w:left="-115"/>
          </w:pPr>
        </w:p>
      </w:tc>
      <w:tc>
        <w:tcPr>
          <w:tcW w:w="3120" w:type="dxa"/>
        </w:tcPr>
        <w:p w14:paraId="287CCAD7" w14:textId="5471BB3A" w:rsidR="00AC06BD" w:rsidRDefault="00AC06BD" w:rsidP="3C5E6804">
          <w:pPr>
            <w:pStyle w:val="Header"/>
            <w:jc w:val="center"/>
          </w:pPr>
        </w:p>
      </w:tc>
      <w:tc>
        <w:tcPr>
          <w:tcW w:w="3120" w:type="dxa"/>
        </w:tcPr>
        <w:p w14:paraId="4D4183CB" w14:textId="01B42861" w:rsidR="00AC06BD" w:rsidRDefault="00AC06BD" w:rsidP="3C5E6804">
          <w:pPr>
            <w:pStyle w:val="Header"/>
            <w:ind w:right="-115"/>
            <w:jc w:val="right"/>
          </w:pPr>
        </w:p>
      </w:tc>
    </w:tr>
  </w:tbl>
  <w:p w14:paraId="5BC97177" w14:textId="582C52C6" w:rsidR="00AC06BD" w:rsidRDefault="00AC06BD" w:rsidP="3C5E68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AC06BD" w14:paraId="50C14116" w14:textId="77777777" w:rsidTr="4EEE0057">
      <w:trPr>
        <w:trHeight w:val="300"/>
      </w:trPr>
      <w:tc>
        <w:tcPr>
          <w:tcW w:w="1440" w:type="dxa"/>
        </w:tcPr>
        <w:p w14:paraId="6A6C28EC" w14:textId="71A09596" w:rsidR="00AC06BD" w:rsidRDefault="00AC06BD" w:rsidP="4EEE0057">
          <w:pPr>
            <w:pStyle w:val="Header"/>
            <w:ind w:left="-115"/>
          </w:pPr>
        </w:p>
      </w:tc>
      <w:tc>
        <w:tcPr>
          <w:tcW w:w="1440" w:type="dxa"/>
        </w:tcPr>
        <w:p w14:paraId="1A360C86" w14:textId="450D44ED" w:rsidR="00AC06BD" w:rsidRDefault="00AC06BD" w:rsidP="4EEE0057">
          <w:pPr>
            <w:pStyle w:val="Header"/>
            <w:jc w:val="center"/>
          </w:pPr>
        </w:p>
      </w:tc>
      <w:tc>
        <w:tcPr>
          <w:tcW w:w="1440" w:type="dxa"/>
        </w:tcPr>
        <w:p w14:paraId="014F0A9A" w14:textId="7F01CBED" w:rsidR="00AC06BD" w:rsidRDefault="00AC06BD" w:rsidP="4EEE0057">
          <w:pPr>
            <w:pStyle w:val="Header"/>
            <w:ind w:right="-115"/>
            <w:jc w:val="right"/>
          </w:pPr>
        </w:p>
      </w:tc>
    </w:tr>
  </w:tbl>
  <w:p w14:paraId="79BC95CB" w14:textId="4CA41CAD" w:rsidR="00AC06BD" w:rsidRDefault="00AC06BD" w:rsidP="4EEE00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C06BD" w14:paraId="61419254" w14:textId="77777777" w:rsidTr="4EEE0057">
      <w:trPr>
        <w:trHeight w:val="300"/>
      </w:trPr>
      <w:tc>
        <w:tcPr>
          <w:tcW w:w="3120" w:type="dxa"/>
        </w:tcPr>
        <w:p w14:paraId="440053C2" w14:textId="4DD062D1" w:rsidR="00AC06BD" w:rsidRDefault="00AC06BD" w:rsidP="4EEE0057">
          <w:pPr>
            <w:pStyle w:val="Header"/>
            <w:ind w:left="-115"/>
          </w:pPr>
        </w:p>
      </w:tc>
      <w:tc>
        <w:tcPr>
          <w:tcW w:w="3120" w:type="dxa"/>
        </w:tcPr>
        <w:p w14:paraId="20942178" w14:textId="34C41F85" w:rsidR="00AC06BD" w:rsidRDefault="00AC06BD" w:rsidP="4EEE0057">
          <w:pPr>
            <w:pStyle w:val="Header"/>
            <w:jc w:val="center"/>
          </w:pPr>
        </w:p>
      </w:tc>
      <w:tc>
        <w:tcPr>
          <w:tcW w:w="3120" w:type="dxa"/>
        </w:tcPr>
        <w:p w14:paraId="7FC4CAB2" w14:textId="455D0D51" w:rsidR="00AC06BD" w:rsidRDefault="00AC06BD" w:rsidP="4EEE0057">
          <w:pPr>
            <w:pStyle w:val="Header"/>
            <w:ind w:right="-115"/>
            <w:jc w:val="right"/>
          </w:pPr>
        </w:p>
      </w:tc>
    </w:tr>
  </w:tbl>
  <w:p w14:paraId="0E39E71A" w14:textId="00725E91" w:rsidR="00AC06BD" w:rsidRDefault="00AC06BD" w:rsidP="4EEE00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4BFA" w14:textId="07F56BCE" w:rsidR="00AC06BD" w:rsidRDefault="00AC06BD" w:rsidP="4EEE00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00574"/>
      <w:docPartObj>
        <w:docPartGallery w:val="Page Numbers (Bottom of Page)"/>
        <w:docPartUnique/>
      </w:docPartObj>
    </w:sdtPr>
    <w:sdtContent>
      <w:sdt>
        <w:sdtPr>
          <w:id w:val="1728636285"/>
          <w:docPartObj>
            <w:docPartGallery w:val="Page Numbers (Top of Page)"/>
            <w:docPartUnique/>
          </w:docPartObj>
        </w:sdtPr>
        <w:sdtContent>
          <w:p w14:paraId="07FD9FF0" w14:textId="3F740142" w:rsidR="00AC06BD" w:rsidRDefault="00AC06BD" w:rsidP="006119E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33385" w14:textId="77777777" w:rsidR="00AF78F2" w:rsidRDefault="00AF78F2">
      <w:pPr>
        <w:spacing w:after="0" w:line="240" w:lineRule="auto"/>
      </w:pPr>
      <w:r>
        <w:separator/>
      </w:r>
    </w:p>
  </w:footnote>
  <w:footnote w:type="continuationSeparator" w:id="0">
    <w:p w14:paraId="02E88A56" w14:textId="77777777" w:rsidR="00AF78F2" w:rsidRDefault="00AF78F2">
      <w:pPr>
        <w:spacing w:after="0" w:line="240" w:lineRule="auto"/>
      </w:pPr>
      <w:r>
        <w:continuationSeparator/>
      </w:r>
    </w:p>
  </w:footnote>
  <w:footnote w:type="continuationNotice" w:id="1">
    <w:p w14:paraId="2C95B7DD" w14:textId="77777777" w:rsidR="00AF78F2" w:rsidRDefault="00AF7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492C" w14:textId="77777777" w:rsidR="009A0059" w:rsidRDefault="009A0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6737" w14:textId="42FD7EF7" w:rsidR="0091635C" w:rsidRDefault="0091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5F6C" w14:textId="77777777" w:rsidR="009A0059" w:rsidRDefault="009A0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AC06BD" w14:paraId="044B5242" w14:textId="77777777" w:rsidTr="3C5E6804">
      <w:trPr>
        <w:trHeight w:val="300"/>
      </w:trPr>
      <w:tc>
        <w:tcPr>
          <w:tcW w:w="1440" w:type="dxa"/>
        </w:tcPr>
        <w:p w14:paraId="5C3C7B22" w14:textId="42289535" w:rsidR="00AC06BD" w:rsidRDefault="00AC06BD" w:rsidP="3C5E6804">
          <w:pPr>
            <w:pStyle w:val="Header"/>
            <w:ind w:left="-115"/>
          </w:pPr>
        </w:p>
      </w:tc>
      <w:tc>
        <w:tcPr>
          <w:tcW w:w="1440" w:type="dxa"/>
        </w:tcPr>
        <w:p w14:paraId="113D6C15" w14:textId="01E87194" w:rsidR="00AC06BD" w:rsidRDefault="00AC06BD" w:rsidP="3C5E6804">
          <w:pPr>
            <w:pStyle w:val="Header"/>
            <w:jc w:val="center"/>
          </w:pPr>
        </w:p>
      </w:tc>
      <w:tc>
        <w:tcPr>
          <w:tcW w:w="1440" w:type="dxa"/>
        </w:tcPr>
        <w:p w14:paraId="63EB185A" w14:textId="5631A7F6" w:rsidR="00AC06BD" w:rsidRDefault="00AC06BD" w:rsidP="3C5E6804">
          <w:pPr>
            <w:pStyle w:val="Header"/>
            <w:ind w:right="-115"/>
            <w:jc w:val="right"/>
          </w:pPr>
        </w:p>
      </w:tc>
    </w:tr>
  </w:tbl>
  <w:p w14:paraId="1BD4C5EE" w14:textId="61345283" w:rsidR="00AC06BD" w:rsidRDefault="00AC06BD" w:rsidP="3C5E68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C06BD" w14:paraId="7322C698" w14:textId="77777777" w:rsidTr="3C5E6804">
      <w:trPr>
        <w:trHeight w:val="300"/>
      </w:trPr>
      <w:tc>
        <w:tcPr>
          <w:tcW w:w="3120" w:type="dxa"/>
        </w:tcPr>
        <w:p w14:paraId="0CB4A7B8" w14:textId="5D2C5545" w:rsidR="00AC06BD" w:rsidRDefault="00AC06BD" w:rsidP="3C5E6804">
          <w:pPr>
            <w:pStyle w:val="Header"/>
            <w:ind w:left="-115"/>
          </w:pPr>
        </w:p>
      </w:tc>
      <w:tc>
        <w:tcPr>
          <w:tcW w:w="3120" w:type="dxa"/>
        </w:tcPr>
        <w:p w14:paraId="447AF7FE" w14:textId="749BA9AD" w:rsidR="00AC06BD" w:rsidRDefault="00AC06BD" w:rsidP="3C5E6804">
          <w:pPr>
            <w:pStyle w:val="Header"/>
            <w:jc w:val="center"/>
          </w:pPr>
        </w:p>
      </w:tc>
      <w:tc>
        <w:tcPr>
          <w:tcW w:w="3120" w:type="dxa"/>
        </w:tcPr>
        <w:p w14:paraId="5E4A16CE" w14:textId="30DCEA47" w:rsidR="00AC06BD" w:rsidRDefault="00AC06BD" w:rsidP="3C5E6804">
          <w:pPr>
            <w:pStyle w:val="Header"/>
            <w:ind w:right="-115"/>
            <w:jc w:val="right"/>
          </w:pPr>
        </w:p>
      </w:tc>
    </w:tr>
  </w:tbl>
  <w:p w14:paraId="7F75F6B5" w14:textId="606D3A14" w:rsidR="00AC06BD" w:rsidRDefault="00AC06BD" w:rsidP="3C5E68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AC06BD" w14:paraId="168A9F88" w14:textId="77777777" w:rsidTr="4EEE0057">
      <w:trPr>
        <w:trHeight w:val="300"/>
      </w:trPr>
      <w:tc>
        <w:tcPr>
          <w:tcW w:w="1440" w:type="dxa"/>
        </w:tcPr>
        <w:p w14:paraId="2F5CE9DD" w14:textId="6E4DA7AF" w:rsidR="00AC06BD" w:rsidRDefault="00AC06BD" w:rsidP="3C5E6804">
          <w:pPr>
            <w:pStyle w:val="Header"/>
            <w:ind w:left="-115"/>
          </w:pPr>
        </w:p>
      </w:tc>
      <w:tc>
        <w:tcPr>
          <w:tcW w:w="1440" w:type="dxa"/>
        </w:tcPr>
        <w:p w14:paraId="23AA72F1" w14:textId="7E0EAED0" w:rsidR="00AC06BD" w:rsidRDefault="00AC06BD" w:rsidP="4EEE0057">
          <w:pPr>
            <w:pStyle w:val="Header"/>
            <w:jc w:val="center"/>
          </w:pPr>
        </w:p>
      </w:tc>
      <w:tc>
        <w:tcPr>
          <w:tcW w:w="1440" w:type="dxa"/>
        </w:tcPr>
        <w:p w14:paraId="1ACE6894" w14:textId="6B7F54B9" w:rsidR="00AC06BD" w:rsidRDefault="00AC06BD" w:rsidP="4EEE0057">
          <w:pPr>
            <w:pStyle w:val="Header"/>
            <w:ind w:right="-115"/>
            <w:jc w:val="right"/>
          </w:pPr>
        </w:p>
      </w:tc>
    </w:tr>
  </w:tbl>
  <w:p w14:paraId="08BFEE71" w14:textId="1685C28C" w:rsidR="00AC06BD" w:rsidRDefault="00AC06BD" w:rsidP="4EEE00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C06BD" w14:paraId="7A76B079" w14:textId="77777777" w:rsidTr="4EEE0057">
      <w:trPr>
        <w:trHeight w:val="300"/>
      </w:trPr>
      <w:tc>
        <w:tcPr>
          <w:tcW w:w="3120" w:type="dxa"/>
        </w:tcPr>
        <w:p w14:paraId="56247E4C" w14:textId="3A276C2D" w:rsidR="00AC06BD" w:rsidRDefault="00AC06BD" w:rsidP="4EEE0057">
          <w:pPr>
            <w:pStyle w:val="Header"/>
            <w:ind w:left="-115"/>
          </w:pPr>
        </w:p>
      </w:tc>
      <w:tc>
        <w:tcPr>
          <w:tcW w:w="3120" w:type="dxa"/>
        </w:tcPr>
        <w:p w14:paraId="360EB3B4" w14:textId="00CFC7C2" w:rsidR="00AC06BD" w:rsidRDefault="00AC06BD" w:rsidP="4EEE0057">
          <w:pPr>
            <w:pStyle w:val="Header"/>
            <w:jc w:val="center"/>
          </w:pPr>
        </w:p>
      </w:tc>
      <w:tc>
        <w:tcPr>
          <w:tcW w:w="3120" w:type="dxa"/>
        </w:tcPr>
        <w:p w14:paraId="40132BB6" w14:textId="71CEEA57" w:rsidR="00AC06BD" w:rsidRDefault="00AC06BD" w:rsidP="4EEE0057">
          <w:pPr>
            <w:pStyle w:val="Header"/>
            <w:ind w:right="-115"/>
            <w:jc w:val="right"/>
          </w:pPr>
        </w:p>
      </w:tc>
    </w:tr>
  </w:tbl>
  <w:p w14:paraId="3971DC61" w14:textId="0ECE369F" w:rsidR="00AC06BD" w:rsidRDefault="00AC06BD" w:rsidP="4EEE00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D5A7" w14:textId="1AC39DA5" w:rsidR="00AC06BD" w:rsidRDefault="00AC06BD" w:rsidP="4EEE00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1C82" w14:textId="5D0B8C49" w:rsidR="00AC06BD" w:rsidRDefault="00AC06BD" w:rsidP="3C5E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C160"/>
    <w:multiLevelType w:val="hybridMultilevel"/>
    <w:tmpl w:val="FFFFFFFF"/>
    <w:lvl w:ilvl="0" w:tplc="DEF4B0E4">
      <w:start w:val="1"/>
      <w:numFmt w:val="bullet"/>
      <w:lvlText w:val="·"/>
      <w:lvlJc w:val="left"/>
      <w:pPr>
        <w:ind w:left="720" w:hanging="360"/>
      </w:pPr>
      <w:rPr>
        <w:rFonts w:ascii="Symbol" w:hAnsi="Symbol" w:hint="default"/>
      </w:rPr>
    </w:lvl>
    <w:lvl w:ilvl="1" w:tplc="A2089DA6">
      <w:start w:val="1"/>
      <w:numFmt w:val="bullet"/>
      <w:lvlText w:val="o"/>
      <w:lvlJc w:val="left"/>
      <w:pPr>
        <w:ind w:left="1440" w:hanging="360"/>
      </w:pPr>
      <w:rPr>
        <w:rFonts w:ascii="Courier New" w:hAnsi="Courier New" w:hint="default"/>
      </w:rPr>
    </w:lvl>
    <w:lvl w:ilvl="2" w:tplc="5A34E632">
      <w:start w:val="1"/>
      <w:numFmt w:val="bullet"/>
      <w:lvlText w:val=""/>
      <w:lvlJc w:val="left"/>
      <w:pPr>
        <w:ind w:left="2160" w:hanging="360"/>
      </w:pPr>
      <w:rPr>
        <w:rFonts w:ascii="Wingdings" w:hAnsi="Wingdings" w:hint="default"/>
      </w:rPr>
    </w:lvl>
    <w:lvl w:ilvl="3" w:tplc="9834696C">
      <w:start w:val="1"/>
      <w:numFmt w:val="bullet"/>
      <w:lvlText w:val=""/>
      <w:lvlJc w:val="left"/>
      <w:pPr>
        <w:ind w:left="2880" w:hanging="360"/>
      </w:pPr>
      <w:rPr>
        <w:rFonts w:ascii="Symbol" w:hAnsi="Symbol" w:hint="default"/>
      </w:rPr>
    </w:lvl>
    <w:lvl w:ilvl="4" w:tplc="C9A2F48E">
      <w:start w:val="1"/>
      <w:numFmt w:val="bullet"/>
      <w:lvlText w:val="o"/>
      <w:lvlJc w:val="left"/>
      <w:pPr>
        <w:ind w:left="3600" w:hanging="360"/>
      </w:pPr>
      <w:rPr>
        <w:rFonts w:ascii="Courier New" w:hAnsi="Courier New" w:hint="default"/>
      </w:rPr>
    </w:lvl>
    <w:lvl w:ilvl="5" w:tplc="8CC27758">
      <w:start w:val="1"/>
      <w:numFmt w:val="bullet"/>
      <w:lvlText w:val=""/>
      <w:lvlJc w:val="left"/>
      <w:pPr>
        <w:ind w:left="4320" w:hanging="360"/>
      </w:pPr>
      <w:rPr>
        <w:rFonts w:ascii="Wingdings" w:hAnsi="Wingdings" w:hint="default"/>
      </w:rPr>
    </w:lvl>
    <w:lvl w:ilvl="6" w:tplc="F64684BC">
      <w:start w:val="1"/>
      <w:numFmt w:val="bullet"/>
      <w:lvlText w:val=""/>
      <w:lvlJc w:val="left"/>
      <w:pPr>
        <w:ind w:left="5040" w:hanging="360"/>
      </w:pPr>
      <w:rPr>
        <w:rFonts w:ascii="Symbol" w:hAnsi="Symbol" w:hint="default"/>
      </w:rPr>
    </w:lvl>
    <w:lvl w:ilvl="7" w:tplc="9E9C59BC">
      <w:start w:val="1"/>
      <w:numFmt w:val="bullet"/>
      <w:lvlText w:val="o"/>
      <w:lvlJc w:val="left"/>
      <w:pPr>
        <w:ind w:left="5760" w:hanging="360"/>
      </w:pPr>
      <w:rPr>
        <w:rFonts w:ascii="Courier New" w:hAnsi="Courier New" w:hint="default"/>
      </w:rPr>
    </w:lvl>
    <w:lvl w:ilvl="8" w:tplc="D5D85074">
      <w:start w:val="1"/>
      <w:numFmt w:val="bullet"/>
      <w:lvlText w:val=""/>
      <w:lvlJc w:val="left"/>
      <w:pPr>
        <w:ind w:left="6480" w:hanging="360"/>
      </w:pPr>
      <w:rPr>
        <w:rFonts w:ascii="Wingdings" w:hAnsi="Wingdings" w:hint="default"/>
      </w:rPr>
    </w:lvl>
  </w:abstractNum>
  <w:abstractNum w:abstractNumId="1" w15:restartNumberingAfterBreak="0">
    <w:nsid w:val="023F6370"/>
    <w:multiLevelType w:val="multilevel"/>
    <w:tmpl w:val="02D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C35B6"/>
    <w:multiLevelType w:val="hybridMultilevel"/>
    <w:tmpl w:val="6DD27084"/>
    <w:lvl w:ilvl="0" w:tplc="0770C076">
      <w:start w:val="1"/>
      <w:numFmt w:val="bullet"/>
      <w:lvlText w:val=""/>
      <w:lvlJc w:val="left"/>
      <w:pPr>
        <w:ind w:left="720" w:hanging="360"/>
      </w:pPr>
      <w:rPr>
        <w:rFonts w:ascii="Symbol" w:hAnsi="Symbol" w:hint="default"/>
      </w:rPr>
    </w:lvl>
    <w:lvl w:ilvl="1" w:tplc="2334F220">
      <w:start w:val="1"/>
      <w:numFmt w:val="bullet"/>
      <w:lvlText w:val="o"/>
      <w:lvlJc w:val="left"/>
      <w:pPr>
        <w:ind w:left="1440" w:hanging="360"/>
      </w:pPr>
      <w:rPr>
        <w:rFonts w:ascii="Courier New" w:hAnsi="Courier New" w:hint="default"/>
      </w:rPr>
    </w:lvl>
    <w:lvl w:ilvl="2" w:tplc="75A47AF2">
      <w:start w:val="1"/>
      <w:numFmt w:val="bullet"/>
      <w:lvlText w:val=""/>
      <w:lvlJc w:val="left"/>
      <w:pPr>
        <w:ind w:left="2160" w:hanging="360"/>
      </w:pPr>
      <w:rPr>
        <w:rFonts w:ascii="Wingdings" w:hAnsi="Wingdings" w:hint="default"/>
      </w:rPr>
    </w:lvl>
    <w:lvl w:ilvl="3" w:tplc="37EE2738">
      <w:start w:val="1"/>
      <w:numFmt w:val="bullet"/>
      <w:lvlText w:val=""/>
      <w:lvlJc w:val="left"/>
      <w:pPr>
        <w:ind w:left="2880" w:hanging="360"/>
      </w:pPr>
      <w:rPr>
        <w:rFonts w:ascii="Symbol" w:hAnsi="Symbol" w:hint="default"/>
      </w:rPr>
    </w:lvl>
    <w:lvl w:ilvl="4" w:tplc="E1423306">
      <w:start w:val="1"/>
      <w:numFmt w:val="bullet"/>
      <w:lvlText w:val="o"/>
      <w:lvlJc w:val="left"/>
      <w:pPr>
        <w:ind w:left="3600" w:hanging="360"/>
      </w:pPr>
      <w:rPr>
        <w:rFonts w:ascii="Courier New" w:hAnsi="Courier New" w:hint="default"/>
      </w:rPr>
    </w:lvl>
    <w:lvl w:ilvl="5" w:tplc="C0226C70">
      <w:start w:val="1"/>
      <w:numFmt w:val="bullet"/>
      <w:lvlText w:val=""/>
      <w:lvlJc w:val="left"/>
      <w:pPr>
        <w:ind w:left="4320" w:hanging="360"/>
      </w:pPr>
      <w:rPr>
        <w:rFonts w:ascii="Wingdings" w:hAnsi="Wingdings" w:hint="default"/>
      </w:rPr>
    </w:lvl>
    <w:lvl w:ilvl="6" w:tplc="A606BECE">
      <w:start w:val="1"/>
      <w:numFmt w:val="bullet"/>
      <w:lvlText w:val=""/>
      <w:lvlJc w:val="left"/>
      <w:pPr>
        <w:ind w:left="5040" w:hanging="360"/>
      </w:pPr>
      <w:rPr>
        <w:rFonts w:ascii="Symbol" w:hAnsi="Symbol" w:hint="default"/>
      </w:rPr>
    </w:lvl>
    <w:lvl w:ilvl="7" w:tplc="8A26523A">
      <w:start w:val="1"/>
      <w:numFmt w:val="bullet"/>
      <w:lvlText w:val="o"/>
      <w:lvlJc w:val="left"/>
      <w:pPr>
        <w:ind w:left="5760" w:hanging="360"/>
      </w:pPr>
      <w:rPr>
        <w:rFonts w:ascii="Courier New" w:hAnsi="Courier New" w:hint="default"/>
      </w:rPr>
    </w:lvl>
    <w:lvl w:ilvl="8" w:tplc="F97A6C10">
      <w:start w:val="1"/>
      <w:numFmt w:val="bullet"/>
      <w:lvlText w:val=""/>
      <w:lvlJc w:val="left"/>
      <w:pPr>
        <w:ind w:left="6480" w:hanging="360"/>
      </w:pPr>
      <w:rPr>
        <w:rFonts w:ascii="Wingdings" w:hAnsi="Wingdings" w:hint="default"/>
      </w:rPr>
    </w:lvl>
  </w:abstractNum>
  <w:abstractNum w:abstractNumId="3" w15:restartNumberingAfterBreak="0">
    <w:nsid w:val="08635D07"/>
    <w:multiLevelType w:val="hybridMultilevel"/>
    <w:tmpl w:val="2BA60912"/>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4" w15:restartNumberingAfterBreak="0">
    <w:nsid w:val="0C9E4CBA"/>
    <w:multiLevelType w:val="multilevel"/>
    <w:tmpl w:val="A4EA5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B8DDF"/>
    <w:multiLevelType w:val="hybridMultilevel"/>
    <w:tmpl w:val="EB107680"/>
    <w:lvl w:ilvl="0" w:tplc="755EF978">
      <w:start w:val="2"/>
      <w:numFmt w:val="decimal"/>
      <w:lvlText w:val="%1."/>
      <w:lvlJc w:val="left"/>
      <w:pPr>
        <w:ind w:left="720" w:hanging="360"/>
      </w:pPr>
    </w:lvl>
    <w:lvl w:ilvl="1" w:tplc="217ABC08">
      <w:start w:val="1"/>
      <w:numFmt w:val="lowerLetter"/>
      <w:lvlText w:val="%2."/>
      <w:lvlJc w:val="left"/>
      <w:pPr>
        <w:ind w:left="1440" w:hanging="360"/>
      </w:pPr>
    </w:lvl>
    <w:lvl w:ilvl="2" w:tplc="34EA51CA">
      <w:start w:val="1"/>
      <w:numFmt w:val="lowerRoman"/>
      <w:lvlText w:val="%3."/>
      <w:lvlJc w:val="right"/>
      <w:pPr>
        <w:ind w:left="2160" w:hanging="180"/>
      </w:pPr>
    </w:lvl>
    <w:lvl w:ilvl="3" w:tplc="3E9671E6">
      <w:start w:val="1"/>
      <w:numFmt w:val="decimal"/>
      <w:lvlText w:val="%4."/>
      <w:lvlJc w:val="left"/>
      <w:pPr>
        <w:ind w:left="2880" w:hanging="360"/>
      </w:pPr>
    </w:lvl>
    <w:lvl w:ilvl="4" w:tplc="176E463E">
      <w:start w:val="1"/>
      <w:numFmt w:val="lowerLetter"/>
      <w:lvlText w:val="%5."/>
      <w:lvlJc w:val="left"/>
      <w:pPr>
        <w:ind w:left="3600" w:hanging="360"/>
      </w:pPr>
    </w:lvl>
    <w:lvl w:ilvl="5" w:tplc="3BE4E816">
      <w:start w:val="1"/>
      <w:numFmt w:val="lowerRoman"/>
      <w:lvlText w:val="%6."/>
      <w:lvlJc w:val="right"/>
      <w:pPr>
        <w:ind w:left="4320" w:hanging="180"/>
      </w:pPr>
    </w:lvl>
    <w:lvl w:ilvl="6" w:tplc="44E45410">
      <w:start w:val="1"/>
      <w:numFmt w:val="decimal"/>
      <w:lvlText w:val="%7."/>
      <w:lvlJc w:val="left"/>
      <w:pPr>
        <w:ind w:left="5040" w:hanging="360"/>
      </w:pPr>
    </w:lvl>
    <w:lvl w:ilvl="7" w:tplc="3C8C32B4">
      <w:start w:val="1"/>
      <w:numFmt w:val="lowerLetter"/>
      <w:lvlText w:val="%8."/>
      <w:lvlJc w:val="left"/>
      <w:pPr>
        <w:ind w:left="5760" w:hanging="360"/>
      </w:pPr>
    </w:lvl>
    <w:lvl w:ilvl="8" w:tplc="937CA058">
      <w:start w:val="1"/>
      <w:numFmt w:val="lowerRoman"/>
      <w:lvlText w:val="%9."/>
      <w:lvlJc w:val="right"/>
      <w:pPr>
        <w:ind w:left="6480" w:hanging="180"/>
      </w:pPr>
    </w:lvl>
  </w:abstractNum>
  <w:abstractNum w:abstractNumId="6" w15:restartNumberingAfterBreak="0">
    <w:nsid w:val="11215CD5"/>
    <w:multiLevelType w:val="hybridMultilevel"/>
    <w:tmpl w:val="2B9A1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78183E"/>
    <w:multiLevelType w:val="hybridMultilevel"/>
    <w:tmpl w:val="C3262266"/>
    <w:lvl w:ilvl="0" w:tplc="FC8A0158">
      <w:start w:val="4"/>
      <w:numFmt w:val="decimal"/>
      <w:lvlText w:val="%1."/>
      <w:lvlJc w:val="left"/>
      <w:pPr>
        <w:ind w:left="720" w:hanging="360"/>
      </w:pPr>
    </w:lvl>
    <w:lvl w:ilvl="1" w:tplc="C81C6F34">
      <w:start w:val="1"/>
      <w:numFmt w:val="lowerLetter"/>
      <w:lvlText w:val="%2."/>
      <w:lvlJc w:val="left"/>
      <w:pPr>
        <w:ind w:left="1440" w:hanging="360"/>
      </w:pPr>
    </w:lvl>
    <w:lvl w:ilvl="2" w:tplc="8A7C38EA">
      <w:start w:val="1"/>
      <w:numFmt w:val="lowerRoman"/>
      <w:lvlText w:val="%3."/>
      <w:lvlJc w:val="right"/>
      <w:pPr>
        <w:ind w:left="2160" w:hanging="180"/>
      </w:pPr>
    </w:lvl>
    <w:lvl w:ilvl="3" w:tplc="FC665C9A">
      <w:start w:val="1"/>
      <w:numFmt w:val="decimal"/>
      <w:lvlText w:val="%4."/>
      <w:lvlJc w:val="left"/>
      <w:pPr>
        <w:ind w:left="2880" w:hanging="360"/>
      </w:pPr>
    </w:lvl>
    <w:lvl w:ilvl="4" w:tplc="DFE60A72">
      <w:start w:val="1"/>
      <w:numFmt w:val="lowerLetter"/>
      <w:lvlText w:val="%5."/>
      <w:lvlJc w:val="left"/>
      <w:pPr>
        <w:ind w:left="3600" w:hanging="360"/>
      </w:pPr>
    </w:lvl>
    <w:lvl w:ilvl="5" w:tplc="35542178">
      <w:start w:val="1"/>
      <w:numFmt w:val="lowerRoman"/>
      <w:lvlText w:val="%6."/>
      <w:lvlJc w:val="right"/>
      <w:pPr>
        <w:ind w:left="4320" w:hanging="180"/>
      </w:pPr>
    </w:lvl>
    <w:lvl w:ilvl="6" w:tplc="6D641DC6">
      <w:start w:val="1"/>
      <w:numFmt w:val="decimal"/>
      <w:lvlText w:val="%7."/>
      <w:lvlJc w:val="left"/>
      <w:pPr>
        <w:ind w:left="5040" w:hanging="360"/>
      </w:pPr>
    </w:lvl>
    <w:lvl w:ilvl="7" w:tplc="8990F3EE">
      <w:start w:val="1"/>
      <w:numFmt w:val="lowerLetter"/>
      <w:lvlText w:val="%8."/>
      <w:lvlJc w:val="left"/>
      <w:pPr>
        <w:ind w:left="5760" w:hanging="360"/>
      </w:pPr>
    </w:lvl>
    <w:lvl w:ilvl="8" w:tplc="A70E5752">
      <w:start w:val="1"/>
      <w:numFmt w:val="lowerRoman"/>
      <w:lvlText w:val="%9."/>
      <w:lvlJc w:val="right"/>
      <w:pPr>
        <w:ind w:left="6480" w:hanging="180"/>
      </w:pPr>
    </w:lvl>
  </w:abstractNum>
  <w:abstractNum w:abstractNumId="8" w15:restartNumberingAfterBreak="0">
    <w:nsid w:val="18273D8D"/>
    <w:multiLevelType w:val="multilevel"/>
    <w:tmpl w:val="FED84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2010B"/>
    <w:multiLevelType w:val="hybridMultilevel"/>
    <w:tmpl w:val="CB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08B1A"/>
    <w:multiLevelType w:val="hybridMultilevel"/>
    <w:tmpl w:val="756E93A8"/>
    <w:lvl w:ilvl="0" w:tplc="0C789A50">
      <w:start w:val="1"/>
      <w:numFmt w:val="bullet"/>
      <w:lvlText w:val=""/>
      <w:lvlJc w:val="left"/>
      <w:pPr>
        <w:ind w:left="720" w:hanging="360"/>
      </w:pPr>
      <w:rPr>
        <w:rFonts w:ascii="Symbol" w:hAnsi="Symbol" w:hint="default"/>
      </w:rPr>
    </w:lvl>
    <w:lvl w:ilvl="1" w:tplc="60D41796">
      <w:start w:val="1"/>
      <w:numFmt w:val="bullet"/>
      <w:lvlText w:val="o"/>
      <w:lvlJc w:val="left"/>
      <w:pPr>
        <w:ind w:left="1440" w:hanging="360"/>
      </w:pPr>
      <w:rPr>
        <w:rFonts w:ascii="Courier New" w:hAnsi="Courier New" w:hint="default"/>
      </w:rPr>
    </w:lvl>
    <w:lvl w:ilvl="2" w:tplc="2E386D9C">
      <w:start w:val="1"/>
      <w:numFmt w:val="bullet"/>
      <w:lvlText w:val=""/>
      <w:lvlJc w:val="left"/>
      <w:pPr>
        <w:ind w:left="2160" w:hanging="360"/>
      </w:pPr>
      <w:rPr>
        <w:rFonts w:ascii="Wingdings" w:hAnsi="Wingdings" w:hint="default"/>
      </w:rPr>
    </w:lvl>
    <w:lvl w:ilvl="3" w:tplc="670CA560">
      <w:start w:val="1"/>
      <w:numFmt w:val="bullet"/>
      <w:lvlText w:val=""/>
      <w:lvlJc w:val="left"/>
      <w:pPr>
        <w:ind w:left="2880" w:hanging="360"/>
      </w:pPr>
      <w:rPr>
        <w:rFonts w:ascii="Symbol" w:hAnsi="Symbol" w:hint="default"/>
      </w:rPr>
    </w:lvl>
    <w:lvl w:ilvl="4" w:tplc="DB887956">
      <w:start w:val="1"/>
      <w:numFmt w:val="bullet"/>
      <w:lvlText w:val="o"/>
      <w:lvlJc w:val="left"/>
      <w:pPr>
        <w:ind w:left="3600" w:hanging="360"/>
      </w:pPr>
      <w:rPr>
        <w:rFonts w:ascii="Courier New" w:hAnsi="Courier New" w:hint="default"/>
      </w:rPr>
    </w:lvl>
    <w:lvl w:ilvl="5" w:tplc="57F25E48">
      <w:start w:val="1"/>
      <w:numFmt w:val="bullet"/>
      <w:lvlText w:val=""/>
      <w:lvlJc w:val="left"/>
      <w:pPr>
        <w:ind w:left="4320" w:hanging="360"/>
      </w:pPr>
      <w:rPr>
        <w:rFonts w:ascii="Wingdings" w:hAnsi="Wingdings" w:hint="default"/>
      </w:rPr>
    </w:lvl>
    <w:lvl w:ilvl="6" w:tplc="687255DC">
      <w:start w:val="1"/>
      <w:numFmt w:val="bullet"/>
      <w:lvlText w:val=""/>
      <w:lvlJc w:val="left"/>
      <w:pPr>
        <w:ind w:left="5040" w:hanging="360"/>
      </w:pPr>
      <w:rPr>
        <w:rFonts w:ascii="Symbol" w:hAnsi="Symbol" w:hint="default"/>
      </w:rPr>
    </w:lvl>
    <w:lvl w:ilvl="7" w:tplc="47A4E624">
      <w:start w:val="1"/>
      <w:numFmt w:val="bullet"/>
      <w:lvlText w:val="o"/>
      <w:lvlJc w:val="left"/>
      <w:pPr>
        <w:ind w:left="5760" w:hanging="360"/>
      </w:pPr>
      <w:rPr>
        <w:rFonts w:ascii="Courier New" w:hAnsi="Courier New" w:hint="default"/>
      </w:rPr>
    </w:lvl>
    <w:lvl w:ilvl="8" w:tplc="9BA8E88E">
      <w:start w:val="1"/>
      <w:numFmt w:val="bullet"/>
      <w:lvlText w:val=""/>
      <w:lvlJc w:val="left"/>
      <w:pPr>
        <w:ind w:left="6480" w:hanging="360"/>
      </w:pPr>
      <w:rPr>
        <w:rFonts w:ascii="Wingdings" w:hAnsi="Wingdings" w:hint="default"/>
      </w:rPr>
    </w:lvl>
  </w:abstractNum>
  <w:abstractNum w:abstractNumId="11" w15:restartNumberingAfterBreak="0">
    <w:nsid w:val="239323A4"/>
    <w:multiLevelType w:val="hybridMultilevel"/>
    <w:tmpl w:val="64FCAE7A"/>
    <w:lvl w:ilvl="0" w:tplc="F00EF4F8">
      <w:start w:val="3"/>
      <w:numFmt w:val="decimal"/>
      <w:lvlText w:val="%1."/>
      <w:lvlJc w:val="left"/>
      <w:pPr>
        <w:ind w:left="720" w:hanging="360"/>
      </w:pPr>
    </w:lvl>
    <w:lvl w:ilvl="1" w:tplc="69266BC8">
      <w:start w:val="1"/>
      <w:numFmt w:val="lowerLetter"/>
      <w:lvlText w:val="%2."/>
      <w:lvlJc w:val="left"/>
      <w:pPr>
        <w:ind w:left="1440" w:hanging="360"/>
      </w:pPr>
    </w:lvl>
    <w:lvl w:ilvl="2" w:tplc="40F45176">
      <w:start w:val="1"/>
      <w:numFmt w:val="lowerRoman"/>
      <w:lvlText w:val="%3."/>
      <w:lvlJc w:val="right"/>
      <w:pPr>
        <w:ind w:left="2160" w:hanging="180"/>
      </w:pPr>
    </w:lvl>
    <w:lvl w:ilvl="3" w:tplc="A718C8BA">
      <w:start w:val="1"/>
      <w:numFmt w:val="decimal"/>
      <w:lvlText w:val="%4."/>
      <w:lvlJc w:val="left"/>
      <w:pPr>
        <w:ind w:left="2880" w:hanging="360"/>
      </w:pPr>
    </w:lvl>
    <w:lvl w:ilvl="4" w:tplc="454A850E">
      <w:start w:val="1"/>
      <w:numFmt w:val="lowerLetter"/>
      <w:lvlText w:val="%5."/>
      <w:lvlJc w:val="left"/>
      <w:pPr>
        <w:ind w:left="3600" w:hanging="360"/>
      </w:pPr>
    </w:lvl>
    <w:lvl w:ilvl="5" w:tplc="0464EBF0">
      <w:start w:val="1"/>
      <w:numFmt w:val="lowerRoman"/>
      <w:lvlText w:val="%6."/>
      <w:lvlJc w:val="right"/>
      <w:pPr>
        <w:ind w:left="4320" w:hanging="180"/>
      </w:pPr>
    </w:lvl>
    <w:lvl w:ilvl="6" w:tplc="F0A6A088">
      <w:start w:val="1"/>
      <w:numFmt w:val="decimal"/>
      <w:lvlText w:val="%7."/>
      <w:lvlJc w:val="left"/>
      <w:pPr>
        <w:ind w:left="5040" w:hanging="360"/>
      </w:pPr>
    </w:lvl>
    <w:lvl w:ilvl="7" w:tplc="10DC392E">
      <w:start w:val="1"/>
      <w:numFmt w:val="lowerLetter"/>
      <w:lvlText w:val="%8."/>
      <w:lvlJc w:val="left"/>
      <w:pPr>
        <w:ind w:left="5760" w:hanging="360"/>
      </w:pPr>
    </w:lvl>
    <w:lvl w:ilvl="8" w:tplc="0F00C266">
      <w:start w:val="1"/>
      <w:numFmt w:val="lowerRoman"/>
      <w:lvlText w:val="%9."/>
      <w:lvlJc w:val="right"/>
      <w:pPr>
        <w:ind w:left="6480" w:hanging="180"/>
      </w:pPr>
    </w:lvl>
  </w:abstractNum>
  <w:abstractNum w:abstractNumId="12" w15:restartNumberingAfterBreak="0">
    <w:nsid w:val="33DA7B0B"/>
    <w:multiLevelType w:val="multilevel"/>
    <w:tmpl w:val="766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52116"/>
    <w:multiLevelType w:val="multilevel"/>
    <w:tmpl w:val="7262B92C"/>
    <w:lvl w:ilvl="0">
      <w:start w:val="1"/>
      <w:numFmt w:val="decimal"/>
      <w:pStyle w:val="H2"/>
      <w:lvlText w:val="%1.0"/>
      <w:lvlJc w:val="left"/>
      <w:pPr>
        <w:ind w:left="360" w:hanging="360"/>
      </w:pPr>
      <w:rPr>
        <w:i w:val="0"/>
        <w:iCs w:val="0"/>
      </w:rPr>
    </w:lvl>
    <w:lvl w:ilvl="1">
      <w:start w:val="1"/>
      <w:numFmt w:val="decimal"/>
      <w:pStyle w:val="H3"/>
      <w:lvlText w:val="%1.%2"/>
      <w:lvlJc w:val="left"/>
      <w:pPr>
        <w:ind w:left="36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F527F8"/>
    <w:multiLevelType w:val="hybridMultilevel"/>
    <w:tmpl w:val="284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E7C8C"/>
    <w:multiLevelType w:val="multilevel"/>
    <w:tmpl w:val="9D2E7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C4F55"/>
    <w:multiLevelType w:val="multilevel"/>
    <w:tmpl w:val="F2983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966CB"/>
    <w:multiLevelType w:val="hybridMultilevel"/>
    <w:tmpl w:val="DE3652DE"/>
    <w:lvl w:ilvl="0" w:tplc="6116F518">
      <w:start w:val="1"/>
      <w:numFmt w:val="decimal"/>
      <w:lvlText w:val="%1."/>
      <w:lvlJc w:val="left"/>
      <w:pPr>
        <w:ind w:left="720" w:hanging="360"/>
      </w:pPr>
    </w:lvl>
    <w:lvl w:ilvl="1" w:tplc="533C90C0">
      <w:start w:val="1"/>
      <w:numFmt w:val="lowerLetter"/>
      <w:lvlText w:val="%2."/>
      <w:lvlJc w:val="left"/>
      <w:pPr>
        <w:ind w:left="1440" w:hanging="360"/>
      </w:pPr>
    </w:lvl>
    <w:lvl w:ilvl="2" w:tplc="805CC440">
      <w:start w:val="1"/>
      <w:numFmt w:val="lowerRoman"/>
      <w:lvlText w:val="%3."/>
      <w:lvlJc w:val="right"/>
      <w:pPr>
        <w:ind w:left="2160" w:hanging="180"/>
      </w:pPr>
    </w:lvl>
    <w:lvl w:ilvl="3" w:tplc="50287EE0">
      <w:start w:val="1"/>
      <w:numFmt w:val="decimal"/>
      <w:lvlText w:val="%4."/>
      <w:lvlJc w:val="left"/>
      <w:pPr>
        <w:ind w:left="2880" w:hanging="360"/>
      </w:pPr>
    </w:lvl>
    <w:lvl w:ilvl="4" w:tplc="F230B56E">
      <w:start w:val="1"/>
      <w:numFmt w:val="lowerLetter"/>
      <w:lvlText w:val="%5."/>
      <w:lvlJc w:val="left"/>
      <w:pPr>
        <w:ind w:left="3600" w:hanging="360"/>
      </w:pPr>
    </w:lvl>
    <w:lvl w:ilvl="5" w:tplc="E1261CA0">
      <w:start w:val="1"/>
      <w:numFmt w:val="lowerRoman"/>
      <w:lvlText w:val="%6."/>
      <w:lvlJc w:val="right"/>
      <w:pPr>
        <w:ind w:left="4320" w:hanging="180"/>
      </w:pPr>
    </w:lvl>
    <w:lvl w:ilvl="6" w:tplc="7C6CB374">
      <w:start w:val="1"/>
      <w:numFmt w:val="decimal"/>
      <w:lvlText w:val="%7."/>
      <w:lvlJc w:val="left"/>
      <w:pPr>
        <w:ind w:left="5040" w:hanging="360"/>
      </w:pPr>
    </w:lvl>
    <w:lvl w:ilvl="7" w:tplc="02E0C660">
      <w:start w:val="1"/>
      <w:numFmt w:val="lowerLetter"/>
      <w:lvlText w:val="%8."/>
      <w:lvlJc w:val="left"/>
      <w:pPr>
        <w:ind w:left="5760" w:hanging="360"/>
      </w:pPr>
    </w:lvl>
    <w:lvl w:ilvl="8" w:tplc="E29E66E0">
      <w:start w:val="1"/>
      <w:numFmt w:val="lowerRoman"/>
      <w:lvlText w:val="%9."/>
      <w:lvlJc w:val="right"/>
      <w:pPr>
        <w:ind w:left="6480" w:hanging="180"/>
      </w:pPr>
    </w:lvl>
  </w:abstractNum>
  <w:abstractNum w:abstractNumId="18" w15:restartNumberingAfterBreak="0">
    <w:nsid w:val="51E51230"/>
    <w:multiLevelType w:val="hybridMultilevel"/>
    <w:tmpl w:val="738E9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332499"/>
    <w:multiLevelType w:val="hybridMultilevel"/>
    <w:tmpl w:val="79C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B2F68"/>
    <w:multiLevelType w:val="hybridMultilevel"/>
    <w:tmpl w:val="ED7C4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5E3A80"/>
    <w:multiLevelType w:val="hybridMultilevel"/>
    <w:tmpl w:val="E500D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99AB37"/>
    <w:multiLevelType w:val="hybridMultilevel"/>
    <w:tmpl w:val="F8264E50"/>
    <w:lvl w:ilvl="0" w:tplc="C09EDF14">
      <w:start w:val="1"/>
      <w:numFmt w:val="decimal"/>
      <w:lvlText w:val="%1."/>
      <w:lvlJc w:val="left"/>
      <w:pPr>
        <w:ind w:left="720" w:hanging="360"/>
      </w:pPr>
    </w:lvl>
    <w:lvl w:ilvl="1" w:tplc="913051DE">
      <w:start w:val="1"/>
      <w:numFmt w:val="lowerLetter"/>
      <w:lvlText w:val="%2."/>
      <w:lvlJc w:val="left"/>
      <w:pPr>
        <w:ind w:left="1440" w:hanging="360"/>
      </w:pPr>
    </w:lvl>
    <w:lvl w:ilvl="2" w:tplc="3F6A3B18">
      <w:start w:val="1"/>
      <w:numFmt w:val="lowerRoman"/>
      <w:lvlText w:val="%3."/>
      <w:lvlJc w:val="right"/>
      <w:pPr>
        <w:ind w:left="2160" w:hanging="180"/>
      </w:pPr>
    </w:lvl>
    <w:lvl w:ilvl="3" w:tplc="70EEDF34">
      <w:start w:val="1"/>
      <w:numFmt w:val="decimal"/>
      <w:lvlText w:val="%4."/>
      <w:lvlJc w:val="left"/>
      <w:pPr>
        <w:ind w:left="2880" w:hanging="360"/>
      </w:pPr>
    </w:lvl>
    <w:lvl w:ilvl="4" w:tplc="51465A7C">
      <w:start w:val="1"/>
      <w:numFmt w:val="lowerLetter"/>
      <w:lvlText w:val="%5."/>
      <w:lvlJc w:val="left"/>
      <w:pPr>
        <w:ind w:left="3600" w:hanging="360"/>
      </w:pPr>
    </w:lvl>
    <w:lvl w:ilvl="5" w:tplc="D47A05FE">
      <w:start w:val="1"/>
      <w:numFmt w:val="lowerRoman"/>
      <w:lvlText w:val="%6."/>
      <w:lvlJc w:val="right"/>
      <w:pPr>
        <w:ind w:left="4320" w:hanging="180"/>
      </w:pPr>
    </w:lvl>
    <w:lvl w:ilvl="6" w:tplc="45982818">
      <w:start w:val="1"/>
      <w:numFmt w:val="decimal"/>
      <w:lvlText w:val="%7."/>
      <w:lvlJc w:val="left"/>
      <w:pPr>
        <w:ind w:left="5040" w:hanging="360"/>
      </w:pPr>
    </w:lvl>
    <w:lvl w:ilvl="7" w:tplc="9D60F30E">
      <w:start w:val="1"/>
      <w:numFmt w:val="lowerLetter"/>
      <w:lvlText w:val="%8."/>
      <w:lvlJc w:val="left"/>
      <w:pPr>
        <w:ind w:left="5760" w:hanging="360"/>
      </w:pPr>
    </w:lvl>
    <w:lvl w:ilvl="8" w:tplc="0F08F9EC">
      <w:start w:val="1"/>
      <w:numFmt w:val="lowerRoman"/>
      <w:lvlText w:val="%9."/>
      <w:lvlJc w:val="right"/>
      <w:pPr>
        <w:ind w:left="6480" w:hanging="180"/>
      </w:pPr>
    </w:lvl>
  </w:abstractNum>
  <w:abstractNum w:abstractNumId="23" w15:restartNumberingAfterBreak="0">
    <w:nsid w:val="625F19D1"/>
    <w:multiLevelType w:val="hybridMultilevel"/>
    <w:tmpl w:val="1A96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0023C"/>
    <w:multiLevelType w:val="multilevel"/>
    <w:tmpl w:val="CACC893A"/>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91ADF"/>
    <w:multiLevelType w:val="hybridMultilevel"/>
    <w:tmpl w:val="BDA4C4D8"/>
    <w:lvl w:ilvl="0" w:tplc="FF76F1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5D03C0"/>
    <w:multiLevelType w:val="hybridMultilevel"/>
    <w:tmpl w:val="2DD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4185A"/>
    <w:multiLevelType w:val="hybridMultilevel"/>
    <w:tmpl w:val="DB80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21F46"/>
    <w:multiLevelType w:val="hybridMultilevel"/>
    <w:tmpl w:val="39365DAA"/>
    <w:lvl w:ilvl="0" w:tplc="0B2AB17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51ADB"/>
    <w:multiLevelType w:val="multilevel"/>
    <w:tmpl w:val="E0BE9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7E6C9A"/>
    <w:multiLevelType w:val="hybridMultilevel"/>
    <w:tmpl w:val="33640D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2BDDD2"/>
    <w:multiLevelType w:val="hybridMultilevel"/>
    <w:tmpl w:val="160A06A8"/>
    <w:lvl w:ilvl="0" w:tplc="99B2B782">
      <w:start w:val="1"/>
      <w:numFmt w:val="bullet"/>
      <w:lvlText w:val=""/>
      <w:lvlJc w:val="left"/>
      <w:pPr>
        <w:ind w:left="720" w:hanging="360"/>
      </w:pPr>
      <w:rPr>
        <w:rFonts w:ascii="Symbol" w:hAnsi="Symbol" w:hint="default"/>
      </w:rPr>
    </w:lvl>
    <w:lvl w:ilvl="1" w:tplc="64F213B2">
      <w:start w:val="1"/>
      <w:numFmt w:val="bullet"/>
      <w:lvlText w:val="o"/>
      <w:lvlJc w:val="left"/>
      <w:pPr>
        <w:ind w:left="1440" w:hanging="360"/>
      </w:pPr>
      <w:rPr>
        <w:rFonts w:ascii="Courier New" w:hAnsi="Courier New" w:hint="default"/>
      </w:rPr>
    </w:lvl>
    <w:lvl w:ilvl="2" w:tplc="E716E412">
      <w:start w:val="1"/>
      <w:numFmt w:val="bullet"/>
      <w:lvlText w:val=""/>
      <w:lvlJc w:val="left"/>
      <w:pPr>
        <w:ind w:left="2160" w:hanging="360"/>
      </w:pPr>
      <w:rPr>
        <w:rFonts w:ascii="Wingdings" w:hAnsi="Wingdings" w:hint="default"/>
      </w:rPr>
    </w:lvl>
    <w:lvl w:ilvl="3" w:tplc="3B4A0EF2">
      <w:start w:val="1"/>
      <w:numFmt w:val="bullet"/>
      <w:lvlText w:val=""/>
      <w:lvlJc w:val="left"/>
      <w:pPr>
        <w:ind w:left="2880" w:hanging="360"/>
      </w:pPr>
      <w:rPr>
        <w:rFonts w:ascii="Symbol" w:hAnsi="Symbol" w:hint="default"/>
      </w:rPr>
    </w:lvl>
    <w:lvl w:ilvl="4" w:tplc="C0DC6E1E">
      <w:start w:val="1"/>
      <w:numFmt w:val="bullet"/>
      <w:lvlText w:val="o"/>
      <w:lvlJc w:val="left"/>
      <w:pPr>
        <w:ind w:left="3600" w:hanging="360"/>
      </w:pPr>
      <w:rPr>
        <w:rFonts w:ascii="Courier New" w:hAnsi="Courier New" w:hint="default"/>
      </w:rPr>
    </w:lvl>
    <w:lvl w:ilvl="5" w:tplc="F29C0D5E">
      <w:start w:val="1"/>
      <w:numFmt w:val="bullet"/>
      <w:lvlText w:val=""/>
      <w:lvlJc w:val="left"/>
      <w:pPr>
        <w:ind w:left="4320" w:hanging="360"/>
      </w:pPr>
      <w:rPr>
        <w:rFonts w:ascii="Wingdings" w:hAnsi="Wingdings" w:hint="default"/>
      </w:rPr>
    </w:lvl>
    <w:lvl w:ilvl="6" w:tplc="469C5B8C">
      <w:start w:val="1"/>
      <w:numFmt w:val="bullet"/>
      <w:lvlText w:val=""/>
      <w:lvlJc w:val="left"/>
      <w:pPr>
        <w:ind w:left="5040" w:hanging="360"/>
      </w:pPr>
      <w:rPr>
        <w:rFonts w:ascii="Symbol" w:hAnsi="Symbol" w:hint="default"/>
      </w:rPr>
    </w:lvl>
    <w:lvl w:ilvl="7" w:tplc="651694BA">
      <w:start w:val="1"/>
      <w:numFmt w:val="bullet"/>
      <w:lvlText w:val="o"/>
      <w:lvlJc w:val="left"/>
      <w:pPr>
        <w:ind w:left="5760" w:hanging="360"/>
      </w:pPr>
      <w:rPr>
        <w:rFonts w:ascii="Courier New" w:hAnsi="Courier New" w:hint="default"/>
      </w:rPr>
    </w:lvl>
    <w:lvl w:ilvl="8" w:tplc="12326100">
      <w:start w:val="1"/>
      <w:numFmt w:val="bullet"/>
      <w:lvlText w:val=""/>
      <w:lvlJc w:val="left"/>
      <w:pPr>
        <w:ind w:left="6480" w:hanging="360"/>
      </w:pPr>
      <w:rPr>
        <w:rFonts w:ascii="Wingdings" w:hAnsi="Wingdings" w:hint="default"/>
      </w:rPr>
    </w:lvl>
  </w:abstractNum>
  <w:abstractNum w:abstractNumId="32" w15:restartNumberingAfterBreak="0">
    <w:nsid w:val="7D6B38DD"/>
    <w:multiLevelType w:val="hybridMultilevel"/>
    <w:tmpl w:val="DD20A780"/>
    <w:lvl w:ilvl="0" w:tplc="EA6CAFCE">
      <w:start w:val="2023"/>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6143716">
    <w:abstractNumId w:val="31"/>
  </w:num>
  <w:num w:numId="2" w16cid:durableId="1270704344">
    <w:abstractNumId w:val="13"/>
  </w:num>
  <w:num w:numId="3" w16cid:durableId="1373000096">
    <w:abstractNumId w:val="26"/>
  </w:num>
  <w:num w:numId="4" w16cid:durableId="1334841671">
    <w:abstractNumId w:val="1"/>
  </w:num>
  <w:num w:numId="5" w16cid:durableId="1530801673">
    <w:abstractNumId w:val="16"/>
  </w:num>
  <w:num w:numId="6" w16cid:durableId="1464033220">
    <w:abstractNumId w:val="9"/>
  </w:num>
  <w:num w:numId="7" w16cid:durableId="1306662763">
    <w:abstractNumId w:val="28"/>
  </w:num>
  <w:num w:numId="8" w16cid:durableId="1555385383">
    <w:abstractNumId w:val="27"/>
  </w:num>
  <w:num w:numId="9" w16cid:durableId="544953999">
    <w:abstractNumId w:val="7"/>
  </w:num>
  <w:num w:numId="10" w16cid:durableId="68696377">
    <w:abstractNumId w:val="11"/>
  </w:num>
  <w:num w:numId="11" w16cid:durableId="1604461511">
    <w:abstractNumId w:val="5"/>
  </w:num>
  <w:num w:numId="12" w16cid:durableId="2023513339">
    <w:abstractNumId w:val="22"/>
  </w:num>
  <w:num w:numId="13" w16cid:durableId="1140538377">
    <w:abstractNumId w:val="2"/>
  </w:num>
  <w:num w:numId="14" w16cid:durableId="1014763770">
    <w:abstractNumId w:val="10"/>
  </w:num>
  <w:num w:numId="15" w16cid:durableId="281495821">
    <w:abstractNumId w:val="14"/>
  </w:num>
  <w:num w:numId="16" w16cid:durableId="1790515392">
    <w:abstractNumId w:val="12"/>
  </w:num>
  <w:num w:numId="17" w16cid:durableId="271255338">
    <w:abstractNumId w:val="8"/>
  </w:num>
  <w:num w:numId="18" w16cid:durableId="1882941990">
    <w:abstractNumId w:val="15"/>
  </w:num>
  <w:num w:numId="19" w16cid:durableId="164058378">
    <w:abstractNumId w:val="29"/>
  </w:num>
  <w:num w:numId="20" w16cid:durableId="1130396192">
    <w:abstractNumId w:val="4"/>
  </w:num>
  <w:num w:numId="21" w16cid:durableId="1182936649">
    <w:abstractNumId w:val="6"/>
  </w:num>
  <w:num w:numId="22" w16cid:durableId="26882472">
    <w:abstractNumId w:val="3"/>
  </w:num>
  <w:num w:numId="23" w16cid:durableId="1740858259">
    <w:abstractNumId w:val="21"/>
  </w:num>
  <w:num w:numId="24" w16cid:durableId="1992757022">
    <w:abstractNumId w:val="20"/>
  </w:num>
  <w:num w:numId="25" w16cid:durableId="1742487067">
    <w:abstractNumId w:val="30"/>
  </w:num>
  <w:num w:numId="26" w16cid:durableId="573584477">
    <w:abstractNumId w:val="24"/>
  </w:num>
  <w:num w:numId="27" w16cid:durableId="681011116">
    <w:abstractNumId w:val="32"/>
  </w:num>
  <w:num w:numId="28" w16cid:durableId="1624077192">
    <w:abstractNumId w:val="17"/>
  </w:num>
  <w:num w:numId="29" w16cid:durableId="1937667681">
    <w:abstractNumId w:val="0"/>
  </w:num>
  <w:num w:numId="30" w16cid:durableId="1631476546">
    <w:abstractNumId w:val="25"/>
  </w:num>
  <w:num w:numId="31" w16cid:durableId="345401413">
    <w:abstractNumId w:val="23"/>
  </w:num>
  <w:num w:numId="32" w16cid:durableId="1428113821">
    <w:abstractNumId w:val="19"/>
  </w:num>
  <w:num w:numId="33" w16cid:durableId="1958218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4E480E"/>
    <w:rsid w:val="00000068"/>
    <w:rsid w:val="000008F9"/>
    <w:rsid w:val="0000131F"/>
    <w:rsid w:val="00001F3E"/>
    <w:rsid w:val="00002755"/>
    <w:rsid w:val="00003E20"/>
    <w:rsid w:val="000043B4"/>
    <w:rsid w:val="000066BF"/>
    <w:rsid w:val="00007EA9"/>
    <w:rsid w:val="000102C2"/>
    <w:rsid w:val="0001175F"/>
    <w:rsid w:val="00011D54"/>
    <w:rsid w:val="00012382"/>
    <w:rsid w:val="000123F2"/>
    <w:rsid w:val="0001255F"/>
    <w:rsid w:val="00012F37"/>
    <w:rsid w:val="000134A5"/>
    <w:rsid w:val="00014C5A"/>
    <w:rsid w:val="00015877"/>
    <w:rsid w:val="00016E58"/>
    <w:rsid w:val="00016F91"/>
    <w:rsid w:val="00020392"/>
    <w:rsid w:val="00022BDF"/>
    <w:rsid w:val="000233B2"/>
    <w:rsid w:val="00024B99"/>
    <w:rsid w:val="0002541D"/>
    <w:rsid w:val="00025584"/>
    <w:rsid w:val="000258EB"/>
    <w:rsid w:val="00026713"/>
    <w:rsid w:val="00026DE5"/>
    <w:rsid w:val="0002722F"/>
    <w:rsid w:val="0003014E"/>
    <w:rsid w:val="00032451"/>
    <w:rsid w:val="00032ACC"/>
    <w:rsid w:val="00032E99"/>
    <w:rsid w:val="000337FA"/>
    <w:rsid w:val="00034AD6"/>
    <w:rsid w:val="00035D82"/>
    <w:rsid w:val="00036836"/>
    <w:rsid w:val="000370E9"/>
    <w:rsid w:val="000375A9"/>
    <w:rsid w:val="00040B68"/>
    <w:rsid w:val="000422B8"/>
    <w:rsid w:val="0004254F"/>
    <w:rsid w:val="00043327"/>
    <w:rsid w:val="000433AF"/>
    <w:rsid w:val="000446FA"/>
    <w:rsid w:val="00044A64"/>
    <w:rsid w:val="00044FAC"/>
    <w:rsid w:val="000504F0"/>
    <w:rsid w:val="00052E14"/>
    <w:rsid w:val="00054307"/>
    <w:rsid w:val="00055343"/>
    <w:rsid w:val="00056FDB"/>
    <w:rsid w:val="000570AB"/>
    <w:rsid w:val="0006122A"/>
    <w:rsid w:val="000627E7"/>
    <w:rsid w:val="000631E6"/>
    <w:rsid w:val="0006513E"/>
    <w:rsid w:val="000666BD"/>
    <w:rsid w:val="000678D8"/>
    <w:rsid w:val="00070128"/>
    <w:rsid w:val="00071DD1"/>
    <w:rsid w:val="000726FF"/>
    <w:rsid w:val="000734A1"/>
    <w:rsid w:val="000750D3"/>
    <w:rsid w:val="00076A25"/>
    <w:rsid w:val="00080BD3"/>
    <w:rsid w:val="0008129F"/>
    <w:rsid w:val="0008243B"/>
    <w:rsid w:val="00082933"/>
    <w:rsid w:val="00082A08"/>
    <w:rsid w:val="000835A5"/>
    <w:rsid w:val="000836C9"/>
    <w:rsid w:val="00083B4C"/>
    <w:rsid w:val="00084A95"/>
    <w:rsid w:val="000856EC"/>
    <w:rsid w:val="00085913"/>
    <w:rsid w:val="00086272"/>
    <w:rsid w:val="00090454"/>
    <w:rsid w:val="000904B7"/>
    <w:rsid w:val="00091C0E"/>
    <w:rsid w:val="000934BC"/>
    <w:rsid w:val="00093989"/>
    <w:rsid w:val="000943FB"/>
    <w:rsid w:val="00095B04"/>
    <w:rsid w:val="00097BDE"/>
    <w:rsid w:val="00097F8C"/>
    <w:rsid w:val="000A0F0C"/>
    <w:rsid w:val="000A1244"/>
    <w:rsid w:val="000A1301"/>
    <w:rsid w:val="000A1631"/>
    <w:rsid w:val="000A2090"/>
    <w:rsid w:val="000A2227"/>
    <w:rsid w:val="000A3101"/>
    <w:rsid w:val="000A370F"/>
    <w:rsid w:val="000A4817"/>
    <w:rsid w:val="000A4878"/>
    <w:rsid w:val="000A577F"/>
    <w:rsid w:val="000A57CF"/>
    <w:rsid w:val="000A5F08"/>
    <w:rsid w:val="000A70B7"/>
    <w:rsid w:val="000A732A"/>
    <w:rsid w:val="000A7E8F"/>
    <w:rsid w:val="000B2787"/>
    <w:rsid w:val="000B2AE0"/>
    <w:rsid w:val="000B3925"/>
    <w:rsid w:val="000B3F98"/>
    <w:rsid w:val="000B5210"/>
    <w:rsid w:val="000C0178"/>
    <w:rsid w:val="000C0D1E"/>
    <w:rsid w:val="000C0EF8"/>
    <w:rsid w:val="000C2B22"/>
    <w:rsid w:val="000C2D96"/>
    <w:rsid w:val="000C2F16"/>
    <w:rsid w:val="000C48F3"/>
    <w:rsid w:val="000C4B3F"/>
    <w:rsid w:val="000C51E9"/>
    <w:rsid w:val="000C54F3"/>
    <w:rsid w:val="000C6F67"/>
    <w:rsid w:val="000C749B"/>
    <w:rsid w:val="000C7762"/>
    <w:rsid w:val="000C7953"/>
    <w:rsid w:val="000D08FF"/>
    <w:rsid w:val="000D0BAE"/>
    <w:rsid w:val="000D1147"/>
    <w:rsid w:val="000D13B4"/>
    <w:rsid w:val="000D172E"/>
    <w:rsid w:val="000D2770"/>
    <w:rsid w:val="000D2E47"/>
    <w:rsid w:val="000D4245"/>
    <w:rsid w:val="000D4C17"/>
    <w:rsid w:val="000D5894"/>
    <w:rsid w:val="000D5A1D"/>
    <w:rsid w:val="000D6E1C"/>
    <w:rsid w:val="000D6FE3"/>
    <w:rsid w:val="000D7107"/>
    <w:rsid w:val="000E0222"/>
    <w:rsid w:val="000E126F"/>
    <w:rsid w:val="000E22A5"/>
    <w:rsid w:val="000E2468"/>
    <w:rsid w:val="000E28E5"/>
    <w:rsid w:val="000E4395"/>
    <w:rsid w:val="000E56EA"/>
    <w:rsid w:val="000E62A4"/>
    <w:rsid w:val="000E636F"/>
    <w:rsid w:val="000E6520"/>
    <w:rsid w:val="000E696D"/>
    <w:rsid w:val="000E754B"/>
    <w:rsid w:val="000E76E6"/>
    <w:rsid w:val="000F0347"/>
    <w:rsid w:val="000F08FF"/>
    <w:rsid w:val="000F1BEF"/>
    <w:rsid w:val="000F33CA"/>
    <w:rsid w:val="000F4FCD"/>
    <w:rsid w:val="000F5F67"/>
    <w:rsid w:val="000F5FD3"/>
    <w:rsid w:val="000F63D0"/>
    <w:rsid w:val="000F6A38"/>
    <w:rsid w:val="001003C0"/>
    <w:rsid w:val="0010191C"/>
    <w:rsid w:val="00102240"/>
    <w:rsid w:val="00102C8D"/>
    <w:rsid w:val="00103272"/>
    <w:rsid w:val="00104F69"/>
    <w:rsid w:val="0010585B"/>
    <w:rsid w:val="00106693"/>
    <w:rsid w:val="00106F54"/>
    <w:rsid w:val="001102B5"/>
    <w:rsid w:val="001106F7"/>
    <w:rsid w:val="001109E6"/>
    <w:rsid w:val="0011135A"/>
    <w:rsid w:val="0011140E"/>
    <w:rsid w:val="00111B9C"/>
    <w:rsid w:val="00114189"/>
    <w:rsid w:val="00115039"/>
    <w:rsid w:val="00116686"/>
    <w:rsid w:val="00116F4F"/>
    <w:rsid w:val="00120511"/>
    <w:rsid w:val="0012124E"/>
    <w:rsid w:val="00121DB4"/>
    <w:rsid w:val="00121F87"/>
    <w:rsid w:val="001238A4"/>
    <w:rsid w:val="001238FD"/>
    <w:rsid w:val="00123B98"/>
    <w:rsid w:val="00123C4D"/>
    <w:rsid w:val="00123FD3"/>
    <w:rsid w:val="0012627C"/>
    <w:rsid w:val="001272F6"/>
    <w:rsid w:val="00127DAD"/>
    <w:rsid w:val="00131C56"/>
    <w:rsid w:val="00131DBE"/>
    <w:rsid w:val="00131F63"/>
    <w:rsid w:val="00132690"/>
    <w:rsid w:val="00133CE0"/>
    <w:rsid w:val="00134F8D"/>
    <w:rsid w:val="00134FB4"/>
    <w:rsid w:val="0013516F"/>
    <w:rsid w:val="001367AC"/>
    <w:rsid w:val="0013698F"/>
    <w:rsid w:val="00137508"/>
    <w:rsid w:val="0013786E"/>
    <w:rsid w:val="001378D4"/>
    <w:rsid w:val="00137C4A"/>
    <w:rsid w:val="001401AB"/>
    <w:rsid w:val="001415FB"/>
    <w:rsid w:val="00141E39"/>
    <w:rsid w:val="0014272B"/>
    <w:rsid w:val="0014336E"/>
    <w:rsid w:val="001442B8"/>
    <w:rsid w:val="001447A3"/>
    <w:rsid w:val="00145B20"/>
    <w:rsid w:val="00145BD2"/>
    <w:rsid w:val="00145F84"/>
    <w:rsid w:val="00146D4D"/>
    <w:rsid w:val="00147CA5"/>
    <w:rsid w:val="0015120F"/>
    <w:rsid w:val="001532B8"/>
    <w:rsid w:val="00153B42"/>
    <w:rsid w:val="00154E0D"/>
    <w:rsid w:val="00155532"/>
    <w:rsid w:val="0015567E"/>
    <w:rsid w:val="00155A1B"/>
    <w:rsid w:val="00156972"/>
    <w:rsid w:val="0015760C"/>
    <w:rsid w:val="00157963"/>
    <w:rsid w:val="00161D5A"/>
    <w:rsid w:val="00162648"/>
    <w:rsid w:val="00163044"/>
    <w:rsid w:val="0016486A"/>
    <w:rsid w:val="00164999"/>
    <w:rsid w:val="00166B53"/>
    <w:rsid w:val="001715A8"/>
    <w:rsid w:val="00171ABA"/>
    <w:rsid w:val="001735B2"/>
    <w:rsid w:val="00173CBF"/>
    <w:rsid w:val="001754B6"/>
    <w:rsid w:val="00175AB6"/>
    <w:rsid w:val="00175E8D"/>
    <w:rsid w:val="001771E0"/>
    <w:rsid w:val="00180EB4"/>
    <w:rsid w:val="00181B1F"/>
    <w:rsid w:val="001841E0"/>
    <w:rsid w:val="001844D8"/>
    <w:rsid w:val="0018568C"/>
    <w:rsid w:val="0018591E"/>
    <w:rsid w:val="00185DC8"/>
    <w:rsid w:val="00186121"/>
    <w:rsid w:val="001867C5"/>
    <w:rsid w:val="00186A27"/>
    <w:rsid w:val="0018755F"/>
    <w:rsid w:val="00187BFB"/>
    <w:rsid w:val="00190939"/>
    <w:rsid w:val="001917FF"/>
    <w:rsid w:val="001927D4"/>
    <w:rsid w:val="001934DF"/>
    <w:rsid w:val="00193A9B"/>
    <w:rsid w:val="00194325"/>
    <w:rsid w:val="00194533"/>
    <w:rsid w:val="00194BC0"/>
    <w:rsid w:val="00195116"/>
    <w:rsid w:val="001956AD"/>
    <w:rsid w:val="00196041"/>
    <w:rsid w:val="00196296"/>
    <w:rsid w:val="00196BA1"/>
    <w:rsid w:val="00197062"/>
    <w:rsid w:val="001978C1"/>
    <w:rsid w:val="00197CCA"/>
    <w:rsid w:val="00197FC6"/>
    <w:rsid w:val="001A20C5"/>
    <w:rsid w:val="001A2B3B"/>
    <w:rsid w:val="001A3655"/>
    <w:rsid w:val="001A4E9D"/>
    <w:rsid w:val="001A4F3F"/>
    <w:rsid w:val="001A592D"/>
    <w:rsid w:val="001A647C"/>
    <w:rsid w:val="001A6ECD"/>
    <w:rsid w:val="001B093C"/>
    <w:rsid w:val="001B190C"/>
    <w:rsid w:val="001B35C6"/>
    <w:rsid w:val="001B3716"/>
    <w:rsid w:val="001B373C"/>
    <w:rsid w:val="001B4106"/>
    <w:rsid w:val="001B5E9A"/>
    <w:rsid w:val="001B62FE"/>
    <w:rsid w:val="001B68FA"/>
    <w:rsid w:val="001B7285"/>
    <w:rsid w:val="001C01A0"/>
    <w:rsid w:val="001C34F7"/>
    <w:rsid w:val="001C48A3"/>
    <w:rsid w:val="001C4BC8"/>
    <w:rsid w:val="001C4FE1"/>
    <w:rsid w:val="001C530F"/>
    <w:rsid w:val="001C621E"/>
    <w:rsid w:val="001C7074"/>
    <w:rsid w:val="001C734D"/>
    <w:rsid w:val="001D01AB"/>
    <w:rsid w:val="001D0CF6"/>
    <w:rsid w:val="001D0E1E"/>
    <w:rsid w:val="001D118A"/>
    <w:rsid w:val="001D25C9"/>
    <w:rsid w:val="001D323F"/>
    <w:rsid w:val="001D4149"/>
    <w:rsid w:val="001D415E"/>
    <w:rsid w:val="001D45EA"/>
    <w:rsid w:val="001D4717"/>
    <w:rsid w:val="001D7BC9"/>
    <w:rsid w:val="001E08D7"/>
    <w:rsid w:val="001E2AE5"/>
    <w:rsid w:val="001E317C"/>
    <w:rsid w:val="001E4124"/>
    <w:rsid w:val="001E49B4"/>
    <w:rsid w:val="001E49DA"/>
    <w:rsid w:val="001E4F35"/>
    <w:rsid w:val="001E4FC4"/>
    <w:rsid w:val="001E554C"/>
    <w:rsid w:val="001E5E25"/>
    <w:rsid w:val="001E65C8"/>
    <w:rsid w:val="001E755E"/>
    <w:rsid w:val="001E7BFF"/>
    <w:rsid w:val="001F0FBA"/>
    <w:rsid w:val="001F1548"/>
    <w:rsid w:val="001F23F7"/>
    <w:rsid w:val="001F4968"/>
    <w:rsid w:val="001F4FBE"/>
    <w:rsid w:val="001F7486"/>
    <w:rsid w:val="00200F39"/>
    <w:rsid w:val="002025D2"/>
    <w:rsid w:val="00202840"/>
    <w:rsid w:val="00202F8D"/>
    <w:rsid w:val="00203DA3"/>
    <w:rsid w:val="00204684"/>
    <w:rsid w:val="00204ADA"/>
    <w:rsid w:val="00204BDD"/>
    <w:rsid w:val="00205331"/>
    <w:rsid w:val="0020544C"/>
    <w:rsid w:val="00205FBF"/>
    <w:rsid w:val="0020622F"/>
    <w:rsid w:val="00206EBA"/>
    <w:rsid w:val="00207092"/>
    <w:rsid w:val="00210074"/>
    <w:rsid w:val="0021114D"/>
    <w:rsid w:val="00211B2A"/>
    <w:rsid w:val="0021281D"/>
    <w:rsid w:val="002142B4"/>
    <w:rsid w:val="002165E8"/>
    <w:rsid w:val="00217151"/>
    <w:rsid w:val="00220022"/>
    <w:rsid w:val="00220794"/>
    <w:rsid w:val="00220CE5"/>
    <w:rsid w:val="002220E7"/>
    <w:rsid w:val="00222648"/>
    <w:rsid w:val="00222777"/>
    <w:rsid w:val="00224E20"/>
    <w:rsid w:val="002266D2"/>
    <w:rsid w:val="0023087D"/>
    <w:rsid w:val="00230C41"/>
    <w:rsid w:val="002321AD"/>
    <w:rsid w:val="002327B5"/>
    <w:rsid w:val="002338BC"/>
    <w:rsid w:val="00234223"/>
    <w:rsid w:val="00235A52"/>
    <w:rsid w:val="0023731B"/>
    <w:rsid w:val="00237C5B"/>
    <w:rsid w:val="00240393"/>
    <w:rsid w:val="00242785"/>
    <w:rsid w:val="00242830"/>
    <w:rsid w:val="00242842"/>
    <w:rsid w:val="00243209"/>
    <w:rsid w:val="00246517"/>
    <w:rsid w:val="00247D17"/>
    <w:rsid w:val="00250090"/>
    <w:rsid w:val="00250787"/>
    <w:rsid w:val="0025129F"/>
    <w:rsid w:val="002523C8"/>
    <w:rsid w:val="00252BFD"/>
    <w:rsid w:val="002540DA"/>
    <w:rsid w:val="00255863"/>
    <w:rsid w:val="00255B0D"/>
    <w:rsid w:val="00255CD4"/>
    <w:rsid w:val="002565F4"/>
    <w:rsid w:val="002578B6"/>
    <w:rsid w:val="00257C87"/>
    <w:rsid w:val="00263DE9"/>
    <w:rsid w:val="00264AB4"/>
    <w:rsid w:val="00265887"/>
    <w:rsid w:val="00265B34"/>
    <w:rsid w:val="00266598"/>
    <w:rsid w:val="002677C2"/>
    <w:rsid w:val="00270347"/>
    <w:rsid w:val="00271529"/>
    <w:rsid w:val="00272089"/>
    <w:rsid w:val="00273773"/>
    <w:rsid w:val="00273843"/>
    <w:rsid w:val="00275A57"/>
    <w:rsid w:val="00276349"/>
    <w:rsid w:val="00276F38"/>
    <w:rsid w:val="00280862"/>
    <w:rsid w:val="00280CE3"/>
    <w:rsid w:val="002810A5"/>
    <w:rsid w:val="00283781"/>
    <w:rsid w:val="00284A52"/>
    <w:rsid w:val="00285934"/>
    <w:rsid w:val="002861BA"/>
    <w:rsid w:val="00286C7D"/>
    <w:rsid w:val="00287240"/>
    <w:rsid w:val="00287C3D"/>
    <w:rsid w:val="00287FEB"/>
    <w:rsid w:val="00291F11"/>
    <w:rsid w:val="0029488D"/>
    <w:rsid w:val="00296E83"/>
    <w:rsid w:val="00297110"/>
    <w:rsid w:val="00297627"/>
    <w:rsid w:val="0029790C"/>
    <w:rsid w:val="002A05FB"/>
    <w:rsid w:val="002A0B3B"/>
    <w:rsid w:val="002A1A0B"/>
    <w:rsid w:val="002A1DF3"/>
    <w:rsid w:val="002A21CE"/>
    <w:rsid w:val="002A4C71"/>
    <w:rsid w:val="002A4E69"/>
    <w:rsid w:val="002A4E8F"/>
    <w:rsid w:val="002A5125"/>
    <w:rsid w:val="002A6641"/>
    <w:rsid w:val="002A682E"/>
    <w:rsid w:val="002A778D"/>
    <w:rsid w:val="002A7DBD"/>
    <w:rsid w:val="002B091B"/>
    <w:rsid w:val="002B1AB2"/>
    <w:rsid w:val="002B398C"/>
    <w:rsid w:val="002B5042"/>
    <w:rsid w:val="002B548B"/>
    <w:rsid w:val="002B56C1"/>
    <w:rsid w:val="002B7EB1"/>
    <w:rsid w:val="002C0A75"/>
    <w:rsid w:val="002C0E00"/>
    <w:rsid w:val="002C15F3"/>
    <w:rsid w:val="002C1D8F"/>
    <w:rsid w:val="002C2FA0"/>
    <w:rsid w:val="002C3F18"/>
    <w:rsid w:val="002C5011"/>
    <w:rsid w:val="002C5E7D"/>
    <w:rsid w:val="002C7185"/>
    <w:rsid w:val="002C7CDB"/>
    <w:rsid w:val="002D1494"/>
    <w:rsid w:val="002D18A8"/>
    <w:rsid w:val="002D19C2"/>
    <w:rsid w:val="002D3B8E"/>
    <w:rsid w:val="002D458A"/>
    <w:rsid w:val="002D4731"/>
    <w:rsid w:val="002D5097"/>
    <w:rsid w:val="002D5BAA"/>
    <w:rsid w:val="002D5C9F"/>
    <w:rsid w:val="002D5EE5"/>
    <w:rsid w:val="002D72C8"/>
    <w:rsid w:val="002D772B"/>
    <w:rsid w:val="002D7E69"/>
    <w:rsid w:val="002E158F"/>
    <w:rsid w:val="002E18F6"/>
    <w:rsid w:val="002E1B5D"/>
    <w:rsid w:val="002E1D21"/>
    <w:rsid w:val="002E1F93"/>
    <w:rsid w:val="002E213C"/>
    <w:rsid w:val="002E2345"/>
    <w:rsid w:val="002E2639"/>
    <w:rsid w:val="002E2B13"/>
    <w:rsid w:val="002E366F"/>
    <w:rsid w:val="002E4356"/>
    <w:rsid w:val="002E4388"/>
    <w:rsid w:val="002E536E"/>
    <w:rsid w:val="002E555E"/>
    <w:rsid w:val="002E7325"/>
    <w:rsid w:val="002E7EBD"/>
    <w:rsid w:val="002F0C75"/>
    <w:rsid w:val="002F2416"/>
    <w:rsid w:val="002F2CE0"/>
    <w:rsid w:val="002F34E6"/>
    <w:rsid w:val="002F3514"/>
    <w:rsid w:val="002F44C2"/>
    <w:rsid w:val="002F5B88"/>
    <w:rsid w:val="002F6120"/>
    <w:rsid w:val="002F722A"/>
    <w:rsid w:val="002F7CBC"/>
    <w:rsid w:val="00300E4B"/>
    <w:rsid w:val="00301E20"/>
    <w:rsid w:val="003030C4"/>
    <w:rsid w:val="00303D4F"/>
    <w:rsid w:val="00305469"/>
    <w:rsid w:val="00306039"/>
    <w:rsid w:val="00306DD8"/>
    <w:rsid w:val="00310602"/>
    <w:rsid w:val="00310BD6"/>
    <w:rsid w:val="0031140C"/>
    <w:rsid w:val="00312036"/>
    <w:rsid w:val="00312836"/>
    <w:rsid w:val="00312B8B"/>
    <w:rsid w:val="00313C66"/>
    <w:rsid w:val="00313EFA"/>
    <w:rsid w:val="00315EC7"/>
    <w:rsid w:val="003163CE"/>
    <w:rsid w:val="00317A30"/>
    <w:rsid w:val="00320911"/>
    <w:rsid w:val="00321BC1"/>
    <w:rsid w:val="00322934"/>
    <w:rsid w:val="00322B6C"/>
    <w:rsid w:val="0032387A"/>
    <w:rsid w:val="003247EB"/>
    <w:rsid w:val="00324F16"/>
    <w:rsid w:val="003252C5"/>
    <w:rsid w:val="00326696"/>
    <w:rsid w:val="003276C3"/>
    <w:rsid w:val="00327ED6"/>
    <w:rsid w:val="00327F37"/>
    <w:rsid w:val="0033013D"/>
    <w:rsid w:val="003302AD"/>
    <w:rsid w:val="00331128"/>
    <w:rsid w:val="00332793"/>
    <w:rsid w:val="00333462"/>
    <w:rsid w:val="00333A2A"/>
    <w:rsid w:val="003347E4"/>
    <w:rsid w:val="00336906"/>
    <w:rsid w:val="003373C8"/>
    <w:rsid w:val="0033795C"/>
    <w:rsid w:val="00341158"/>
    <w:rsid w:val="0034217A"/>
    <w:rsid w:val="003424FF"/>
    <w:rsid w:val="00343226"/>
    <w:rsid w:val="003436D1"/>
    <w:rsid w:val="003439C7"/>
    <w:rsid w:val="00343AE7"/>
    <w:rsid w:val="003450D5"/>
    <w:rsid w:val="0034542B"/>
    <w:rsid w:val="00345D85"/>
    <w:rsid w:val="00346EE0"/>
    <w:rsid w:val="00350165"/>
    <w:rsid w:val="003503A7"/>
    <w:rsid w:val="00351FAF"/>
    <w:rsid w:val="00352D61"/>
    <w:rsid w:val="0035424E"/>
    <w:rsid w:val="00355466"/>
    <w:rsid w:val="003569E1"/>
    <w:rsid w:val="003572FD"/>
    <w:rsid w:val="00360BCB"/>
    <w:rsid w:val="003614F4"/>
    <w:rsid w:val="00363770"/>
    <w:rsid w:val="00364FD6"/>
    <w:rsid w:val="0036659B"/>
    <w:rsid w:val="00366B7C"/>
    <w:rsid w:val="00370A6A"/>
    <w:rsid w:val="0037174A"/>
    <w:rsid w:val="003723B2"/>
    <w:rsid w:val="00373568"/>
    <w:rsid w:val="00374444"/>
    <w:rsid w:val="00374CDB"/>
    <w:rsid w:val="00375A5C"/>
    <w:rsid w:val="00375C97"/>
    <w:rsid w:val="003769C9"/>
    <w:rsid w:val="00376A05"/>
    <w:rsid w:val="00376AEC"/>
    <w:rsid w:val="00377430"/>
    <w:rsid w:val="0037790A"/>
    <w:rsid w:val="00377CB7"/>
    <w:rsid w:val="0038112E"/>
    <w:rsid w:val="00381243"/>
    <w:rsid w:val="0038342E"/>
    <w:rsid w:val="00384744"/>
    <w:rsid w:val="0038488F"/>
    <w:rsid w:val="00384B68"/>
    <w:rsid w:val="00384E07"/>
    <w:rsid w:val="0038558E"/>
    <w:rsid w:val="00385941"/>
    <w:rsid w:val="0039059D"/>
    <w:rsid w:val="003907A4"/>
    <w:rsid w:val="00392874"/>
    <w:rsid w:val="003928D8"/>
    <w:rsid w:val="003939E9"/>
    <w:rsid w:val="00393DB1"/>
    <w:rsid w:val="003960F2"/>
    <w:rsid w:val="0039627A"/>
    <w:rsid w:val="0039704E"/>
    <w:rsid w:val="003971A4"/>
    <w:rsid w:val="00397E41"/>
    <w:rsid w:val="003A205A"/>
    <w:rsid w:val="003A2236"/>
    <w:rsid w:val="003A24B1"/>
    <w:rsid w:val="003A2B39"/>
    <w:rsid w:val="003A2E9E"/>
    <w:rsid w:val="003A369F"/>
    <w:rsid w:val="003A4BC8"/>
    <w:rsid w:val="003A5770"/>
    <w:rsid w:val="003A5C68"/>
    <w:rsid w:val="003A6282"/>
    <w:rsid w:val="003A7899"/>
    <w:rsid w:val="003B1397"/>
    <w:rsid w:val="003B1D0B"/>
    <w:rsid w:val="003B2FD0"/>
    <w:rsid w:val="003B3281"/>
    <w:rsid w:val="003B35E7"/>
    <w:rsid w:val="003B3841"/>
    <w:rsid w:val="003B4245"/>
    <w:rsid w:val="003B442E"/>
    <w:rsid w:val="003B5727"/>
    <w:rsid w:val="003B5857"/>
    <w:rsid w:val="003B5E56"/>
    <w:rsid w:val="003C0EC3"/>
    <w:rsid w:val="003C0ED7"/>
    <w:rsid w:val="003C1EE2"/>
    <w:rsid w:val="003C2DDB"/>
    <w:rsid w:val="003C37E9"/>
    <w:rsid w:val="003C3F45"/>
    <w:rsid w:val="003C3F47"/>
    <w:rsid w:val="003C672F"/>
    <w:rsid w:val="003C7B28"/>
    <w:rsid w:val="003D02B2"/>
    <w:rsid w:val="003D0AE1"/>
    <w:rsid w:val="003D10FC"/>
    <w:rsid w:val="003D21DD"/>
    <w:rsid w:val="003D2E89"/>
    <w:rsid w:val="003D4256"/>
    <w:rsid w:val="003D44BD"/>
    <w:rsid w:val="003D49AA"/>
    <w:rsid w:val="003D5315"/>
    <w:rsid w:val="003D55E2"/>
    <w:rsid w:val="003D594F"/>
    <w:rsid w:val="003D6922"/>
    <w:rsid w:val="003D7552"/>
    <w:rsid w:val="003E0714"/>
    <w:rsid w:val="003E0AF2"/>
    <w:rsid w:val="003E11F5"/>
    <w:rsid w:val="003E15C1"/>
    <w:rsid w:val="003E1FB0"/>
    <w:rsid w:val="003E2A5D"/>
    <w:rsid w:val="003E2ECA"/>
    <w:rsid w:val="003E3849"/>
    <w:rsid w:val="003E3CB7"/>
    <w:rsid w:val="003E543B"/>
    <w:rsid w:val="003E557C"/>
    <w:rsid w:val="003E5A45"/>
    <w:rsid w:val="003E79FE"/>
    <w:rsid w:val="003E7AC1"/>
    <w:rsid w:val="003F095F"/>
    <w:rsid w:val="003F1588"/>
    <w:rsid w:val="003F17C8"/>
    <w:rsid w:val="003F1B55"/>
    <w:rsid w:val="003F1C94"/>
    <w:rsid w:val="003F1CC5"/>
    <w:rsid w:val="003F463E"/>
    <w:rsid w:val="003F4680"/>
    <w:rsid w:val="003F5093"/>
    <w:rsid w:val="003F7361"/>
    <w:rsid w:val="003F7439"/>
    <w:rsid w:val="003F7819"/>
    <w:rsid w:val="00400B98"/>
    <w:rsid w:val="0040123B"/>
    <w:rsid w:val="00403206"/>
    <w:rsid w:val="00403E8A"/>
    <w:rsid w:val="004042B5"/>
    <w:rsid w:val="004047EE"/>
    <w:rsid w:val="00404965"/>
    <w:rsid w:val="004069D2"/>
    <w:rsid w:val="004069F3"/>
    <w:rsid w:val="00407621"/>
    <w:rsid w:val="00407A6A"/>
    <w:rsid w:val="00410192"/>
    <w:rsid w:val="00411FF4"/>
    <w:rsid w:val="004120E4"/>
    <w:rsid w:val="00412153"/>
    <w:rsid w:val="00412428"/>
    <w:rsid w:val="0041424B"/>
    <w:rsid w:val="00415325"/>
    <w:rsid w:val="004153B9"/>
    <w:rsid w:val="00415495"/>
    <w:rsid w:val="00415606"/>
    <w:rsid w:val="00415E6B"/>
    <w:rsid w:val="00417E32"/>
    <w:rsid w:val="00420EA5"/>
    <w:rsid w:val="00425A47"/>
    <w:rsid w:val="00426367"/>
    <w:rsid w:val="00427020"/>
    <w:rsid w:val="004272BD"/>
    <w:rsid w:val="00427A09"/>
    <w:rsid w:val="00427DA6"/>
    <w:rsid w:val="00430C52"/>
    <w:rsid w:val="00432DF0"/>
    <w:rsid w:val="0043604A"/>
    <w:rsid w:val="00436EEF"/>
    <w:rsid w:val="00437A90"/>
    <w:rsid w:val="004420A3"/>
    <w:rsid w:val="0044389F"/>
    <w:rsid w:val="00445106"/>
    <w:rsid w:val="00445C9E"/>
    <w:rsid w:val="00445EEC"/>
    <w:rsid w:val="004475CA"/>
    <w:rsid w:val="00447754"/>
    <w:rsid w:val="00450503"/>
    <w:rsid w:val="00450898"/>
    <w:rsid w:val="00451A80"/>
    <w:rsid w:val="00452447"/>
    <w:rsid w:val="004524E7"/>
    <w:rsid w:val="004533D7"/>
    <w:rsid w:val="00453579"/>
    <w:rsid w:val="00453C18"/>
    <w:rsid w:val="00455202"/>
    <w:rsid w:val="00455711"/>
    <w:rsid w:val="00456056"/>
    <w:rsid w:val="004563A6"/>
    <w:rsid w:val="00456A32"/>
    <w:rsid w:val="00457A46"/>
    <w:rsid w:val="00457A53"/>
    <w:rsid w:val="00461C87"/>
    <w:rsid w:val="0046287E"/>
    <w:rsid w:val="004628C1"/>
    <w:rsid w:val="004628FF"/>
    <w:rsid w:val="004638A0"/>
    <w:rsid w:val="004638A9"/>
    <w:rsid w:val="004641A5"/>
    <w:rsid w:val="004644DC"/>
    <w:rsid w:val="00464DF9"/>
    <w:rsid w:val="00466E8A"/>
    <w:rsid w:val="004671C6"/>
    <w:rsid w:val="0046760A"/>
    <w:rsid w:val="004701E1"/>
    <w:rsid w:val="00470F97"/>
    <w:rsid w:val="004710BA"/>
    <w:rsid w:val="00471263"/>
    <w:rsid w:val="00471651"/>
    <w:rsid w:val="004736B7"/>
    <w:rsid w:val="00473B1F"/>
    <w:rsid w:val="00475680"/>
    <w:rsid w:val="00476C31"/>
    <w:rsid w:val="00477467"/>
    <w:rsid w:val="00477B58"/>
    <w:rsid w:val="00482013"/>
    <w:rsid w:val="004837C1"/>
    <w:rsid w:val="00484488"/>
    <w:rsid w:val="00485582"/>
    <w:rsid w:val="00490975"/>
    <w:rsid w:val="00491245"/>
    <w:rsid w:val="00491807"/>
    <w:rsid w:val="00494B7D"/>
    <w:rsid w:val="00495DF9"/>
    <w:rsid w:val="00495EC0"/>
    <w:rsid w:val="00495F95"/>
    <w:rsid w:val="00496577"/>
    <w:rsid w:val="004965A4"/>
    <w:rsid w:val="00497F36"/>
    <w:rsid w:val="004A14AC"/>
    <w:rsid w:val="004A1EBD"/>
    <w:rsid w:val="004A20D3"/>
    <w:rsid w:val="004A2236"/>
    <w:rsid w:val="004A266A"/>
    <w:rsid w:val="004A3459"/>
    <w:rsid w:val="004A37DB"/>
    <w:rsid w:val="004A5347"/>
    <w:rsid w:val="004A5484"/>
    <w:rsid w:val="004A6FCC"/>
    <w:rsid w:val="004A721C"/>
    <w:rsid w:val="004A7629"/>
    <w:rsid w:val="004B0020"/>
    <w:rsid w:val="004B0A4A"/>
    <w:rsid w:val="004B1258"/>
    <w:rsid w:val="004B1E47"/>
    <w:rsid w:val="004B3849"/>
    <w:rsid w:val="004B4562"/>
    <w:rsid w:val="004B47AC"/>
    <w:rsid w:val="004B47F9"/>
    <w:rsid w:val="004B4F12"/>
    <w:rsid w:val="004B521F"/>
    <w:rsid w:val="004B5535"/>
    <w:rsid w:val="004B5E1E"/>
    <w:rsid w:val="004B65E3"/>
    <w:rsid w:val="004C0894"/>
    <w:rsid w:val="004C08D6"/>
    <w:rsid w:val="004C096F"/>
    <w:rsid w:val="004C1093"/>
    <w:rsid w:val="004C494D"/>
    <w:rsid w:val="004C61E6"/>
    <w:rsid w:val="004C6AA6"/>
    <w:rsid w:val="004C7C94"/>
    <w:rsid w:val="004D0E6B"/>
    <w:rsid w:val="004D0F80"/>
    <w:rsid w:val="004D280A"/>
    <w:rsid w:val="004D336B"/>
    <w:rsid w:val="004D50F2"/>
    <w:rsid w:val="004D7B73"/>
    <w:rsid w:val="004E177E"/>
    <w:rsid w:val="004E2E16"/>
    <w:rsid w:val="004E3E41"/>
    <w:rsid w:val="004E4B12"/>
    <w:rsid w:val="004E4FDD"/>
    <w:rsid w:val="004E6099"/>
    <w:rsid w:val="004E780A"/>
    <w:rsid w:val="004F0F72"/>
    <w:rsid w:val="004F1684"/>
    <w:rsid w:val="004F20BB"/>
    <w:rsid w:val="004F38EF"/>
    <w:rsid w:val="004F3BDC"/>
    <w:rsid w:val="004F3C23"/>
    <w:rsid w:val="004F3FDF"/>
    <w:rsid w:val="004F3FE5"/>
    <w:rsid w:val="004F5446"/>
    <w:rsid w:val="004F6790"/>
    <w:rsid w:val="004F6EDD"/>
    <w:rsid w:val="00500212"/>
    <w:rsid w:val="00500695"/>
    <w:rsid w:val="005014C3"/>
    <w:rsid w:val="00501719"/>
    <w:rsid w:val="0050259A"/>
    <w:rsid w:val="00502865"/>
    <w:rsid w:val="00502B5E"/>
    <w:rsid w:val="00503767"/>
    <w:rsid w:val="0050433C"/>
    <w:rsid w:val="00505D2E"/>
    <w:rsid w:val="00506D9B"/>
    <w:rsid w:val="00510498"/>
    <w:rsid w:val="005106DC"/>
    <w:rsid w:val="00510FBC"/>
    <w:rsid w:val="005139BA"/>
    <w:rsid w:val="0051490E"/>
    <w:rsid w:val="00516762"/>
    <w:rsid w:val="00516B5B"/>
    <w:rsid w:val="00517B64"/>
    <w:rsid w:val="005202F7"/>
    <w:rsid w:val="00522577"/>
    <w:rsid w:val="00522C02"/>
    <w:rsid w:val="00524314"/>
    <w:rsid w:val="0052463A"/>
    <w:rsid w:val="00525190"/>
    <w:rsid w:val="0052542E"/>
    <w:rsid w:val="0052570C"/>
    <w:rsid w:val="00526613"/>
    <w:rsid w:val="005268D6"/>
    <w:rsid w:val="00526E62"/>
    <w:rsid w:val="0052715A"/>
    <w:rsid w:val="0052724F"/>
    <w:rsid w:val="005274BA"/>
    <w:rsid w:val="005276D9"/>
    <w:rsid w:val="00530A95"/>
    <w:rsid w:val="00531086"/>
    <w:rsid w:val="00531975"/>
    <w:rsid w:val="00531C55"/>
    <w:rsid w:val="00532606"/>
    <w:rsid w:val="00533033"/>
    <w:rsid w:val="00533D45"/>
    <w:rsid w:val="00534420"/>
    <w:rsid w:val="00534604"/>
    <w:rsid w:val="00534C9D"/>
    <w:rsid w:val="00534CA7"/>
    <w:rsid w:val="005354DA"/>
    <w:rsid w:val="0053558D"/>
    <w:rsid w:val="0053639F"/>
    <w:rsid w:val="00540819"/>
    <w:rsid w:val="00540B94"/>
    <w:rsid w:val="00541EC0"/>
    <w:rsid w:val="005433D1"/>
    <w:rsid w:val="005519C6"/>
    <w:rsid w:val="005539A0"/>
    <w:rsid w:val="00555710"/>
    <w:rsid w:val="005557E9"/>
    <w:rsid w:val="00555AFA"/>
    <w:rsid w:val="005564CC"/>
    <w:rsid w:val="00556CD3"/>
    <w:rsid w:val="00557CD3"/>
    <w:rsid w:val="0056051A"/>
    <w:rsid w:val="00560E40"/>
    <w:rsid w:val="00561000"/>
    <w:rsid w:val="00561836"/>
    <w:rsid w:val="00563F62"/>
    <w:rsid w:val="00564443"/>
    <w:rsid w:val="005652B5"/>
    <w:rsid w:val="0056553F"/>
    <w:rsid w:val="005662CF"/>
    <w:rsid w:val="0056641A"/>
    <w:rsid w:val="00566A8F"/>
    <w:rsid w:val="00566C27"/>
    <w:rsid w:val="00566F30"/>
    <w:rsid w:val="00567051"/>
    <w:rsid w:val="0056752D"/>
    <w:rsid w:val="00571F0E"/>
    <w:rsid w:val="00572E04"/>
    <w:rsid w:val="005732DD"/>
    <w:rsid w:val="0057428B"/>
    <w:rsid w:val="00574D79"/>
    <w:rsid w:val="00575840"/>
    <w:rsid w:val="00577D66"/>
    <w:rsid w:val="00580686"/>
    <w:rsid w:val="005823DD"/>
    <w:rsid w:val="00583A14"/>
    <w:rsid w:val="0058432D"/>
    <w:rsid w:val="005844B7"/>
    <w:rsid w:val="00584A4E"/>
    <w:rsid w:val="005859F8"/>
    <w:rsid w:val="005877AA"/>
    <w:rsid w:val="00587C9B"/>
    <w:rsid w:val="0059191C"/>
    <w:rsid w:val="00591B39"/>
    <w:rsid w:val="00592762"/>
    <w:rsid w:val="0059384E"/>
    <w:rsid w:val="00593879"/>
    <w:rsid w:val="00593EEE"/>
    <w:rsid w:val="005948D6"/>
    <w:rsid w:val="00594C9D"/>
    <w:rsid w:val="00596462"/>
    <w:rsid w:val="0059676A"/>
    <w:rsid w:val="00596892"/>
    <w:rsid w:val="005A00A5"/>
    <w:rsid w:val="005A0F59"/>
    <w:rsid w:val="005A1B51"/>
    <w:rsid w:val="005A1FBB"/>
    <w:rsid w:val="005A2028"/>
    <w:rsid w:val="005A2DD4"/>
    <w:rsid w:val="005A335D"/>
    <w:rsid w:val="005A4A2F"/>
    <w:rsid w:val="005A586F"/>
    <w:rsid w:val="005A77A5"/>
    <w:rsid w:val="005B1447"/>
    <w:rsid w:val="005B166D"/>
    <w:rsid w:val="005B1BE0"/>
    <w:rsid w:val="005B1C29"/>
    <w:rsid w:val="005B296C"/>
    <w:rsid w:val="005B29DA"/>
    <w:rsid w:val="005B32C5"/>
    <w:rsid w:val="005B3950"/>
    <w:rsid w:val="005B49E6"/>
    <w:rsid w:val="005B668B"/>
    <w:rsid w:val="005B7DD2"/>
    <w:rsid w:val="005C03D8"/>
    <w:rsid w:val="005C0455"/>
    <w:rsid w:val="005C0500"/>
    <w:rsid w:val="005C052B"/>
    <w:rsid w:val="005C2A65"/>
    <w:rsid w:val="005C2F39"/>
    <w:rsid w:val="005C34CB"/>
    <w:rsid w:val="005C3918"/>
    <w:rsid w:val="005C439D"/>
    <w:rsid w:val="005C5A57"/>
    <w:rsid w:val="005C642B"/>
    <w:rsid w:val="005C7564"/>
    <w:rsid w:val="005D208F"/>
    <w:rsid w:val="005D2BA1"/>
    <w:rsid w:val="005D4BC9"/>
    <w:rsid w:val="005D4E79"/>
    <w:rsid w:val="005D619E"/>
    <w:rsid w:val="005D6799"/>
    <w:rsid w:val="005D6EE6"/>
    <w:rsid w:val="005D7298"/>
    <w:rsid w:val="005D776B"/>
    <w:rsid w:val="005E39CC"/>
    <w:rsid w:val="005E4648"/>
    <w:rsid w:val="005E4663"/>
    <w:rsid w:val="005E60D6"/>
    <w:rsid w:val="005E6357"/>
    <w:rsid w:val="005E7A1F"/>
    <w:rsid w:val="005E7E72"/>
    <w:rsid w:val="005F4288"/>
    <w:rsid w:val="005F56BC"/>
    <w:rsid w:val="005F595D"/>
    <w:rsid w:val="005F5CF6"/>
    <w:rsid w:val="006051DE"/>
    <w:rsid w:val="006119E0"/>
    <w:rsid w:val="006136ED"/>
    <w:rsid w:val="00614527"/>
    <w:rsid w:val="00614EE1"/>
    <w:rsid w:val="00616DC9"/>
    <w:rsid w:val="00616EB2"/>
    <w:rsid w:val="00625314"/>
    <w:rsid w:val="0062593B"/>
    <w:rsid w:val="00625DBA"/>
    <w:rsid w:val="00625E46"/>
    <w:rsid w:val="00626283"/>
    <w:rsid w:val="00626472"/>
    <w:rsid w:val="00627E29"/>
    <w:rsid w:val="006313C0"/>
    <w:rsid w:val="0063294A"/>
    <w:rsid w:val="00632B28"/>
    <w:rsid w:val="00632F1B"/>
    <w:rsid w:val="00633979"/>
    <w:rsid w:val="00633B26"/>
    <w:rsid w:val="00635098"/>
    <w:rsid w:val="0063576D"/>
    <w:rsid w:val="00636DD0"/>
    <w:rsid w:val="006374F2"/>
    <w:rsid w:val="00637C6C"/>
    <w:rsid w:val="00640F4C"/>
    <w:rsid w:val="00642DB9"/>
    <w:rsid w:val="0064330D"/>
    <w:rsid w:val="00643389"/>
    <w:rsid w:val="0064486C"/>
    <w:rsid w:val="00645B79"/>
    <w:rsid w:val="00645EC4"/>
    <w:rsid w:val="006465B3"/>
    <w:rsid w:val="00646691"/>
    <w:rsid w:val="00646934"/>
    <w:rsid w:val="00647E6E"/>
    <w:rsid w:val="00650DDB"/>
    <w:rsid w:val="0065104F"/>
    <w:rsid w:val="00652875"/>
    <w:rsid w:val="00652ABD"/>
    <w:rsid w:val="006533B3"/>
    <w:rsid w:val="0065408B"/>
    <w:rsid w:val="00654E6A"/>
    <w:rsid w:val="00655403"/>
    <w:rsid w:val="00655707"/>
    <w:rsid w:val="00662846"/>
    <w:rsid w:val="00662A19"/>
    <w:rsid w:val="00663023"/>
    <w:rsid w:val="006632D3"/>
    <w:rsid w:val="0066495C"/>
    <w:rsid w:val="00665574"/>
    <w:rsid w:val="006673C3"/>
    <w:rsid w:val="00670359"/>
    <w:rsid w:val="0067090F"/>
    <w:rsid w:val="00670D9B"/>
    <w:rsid w:val="006712B6"/>
    <w:rsid w:val="00672D46"/>
    <w:rsid w:val="00673F4E"/>
    <w:rsid w:val="006744E8"/>
    <w:rsid w:val="00674804"/>
    <w:rsid w:val="00675093"/>
    <w:rsid w:val="00675B44"/>
    <w:rsid w:val="00675E31"/>
    <w:rsid w:val="006768B0"/>
    <w:rsid w:val="00676E28"/>
    <w:rsid w:val="0068020D"/>
    <w:rsid w:val="0068209A"/>
    <w:rsid w:val="00682491"/>
    <w:rsid w:val="006829CF"/>
    <w:rsid w:val="00683C33"/>
    <w:rsid w:val="00687A58"/>
    <w:rsid w:val="0069296D"/>
    <w:rsid w:val="00694AA5"/>
    <w:rsid w:val="0069647E"/>
    <w:rsid w:val="006976BB"/>
    <w:rsid w:val="006A02A6"/>
    <w:rsid w:val="006A061D"/>
    <w:rsid w:val="006A07FB"/>
    <w:rsid w:val="006A1562"/>
    <w:rsid w:val="006A18D0"/>
    <w:rsid w:val="006A525D"/>
    <w:rsid w:val="006A77F9"/>
    <w:rsid w:val="006A7C32"/>
    <w:rsid w:val="006B09D3"/>
    <w:rsid w:val="006B1D34"/>
    <w:rsid w:val="006B1E3B"/>
    <w:rsid w:val="006B2191"/>
    <w:rsid w:val="006B4209"/>
    <w:rsid w:val="006B4C51"/>
    <w:rsid w:val="006B53AA"/>
    <w:rsid w:val="006B573E"/>
    <w:rsid w:val="006B6506"/>
    <w:rsid w:val="006C0FC6"/>
    <w:rsid w:val="006C2B03"/>
    <w:rsid w:val="006C2E1B"/>
    <w:rsid w:val="006C3683"/>
    <w:rsid w:val="006C3F19"/>
    <w:rsid w:val="006C4AA9"/>
    <w:rsid w:val="006C5766"/>
    <w:rsid w:val="006C69C5"/>
    <w:rsid w:val="006D072F"/>
    <w:rsid w:val="006D0C81"/>
    <w:rsid w:val="006D3CFC"/>
    <w:rsid w:val="006D4EB4"/>
    <w:rsid w:val="006D4FD2"/>
    <w:rsid w:val="006D551D"/>
    <w:rsid w:val="006D7224"/>
    <w:rsid w:val="006E15AD"/>
    <w:rsid w:val="006E3994"/>
    <w:rsid w:val="006E5570"/>
    <w:rsid w:val="006E593B"/>
    <w:rsid w:val="006E71DE"/>
    <w:rsid w:val="006E7D2F"/>
    <w:rsid w:val="006F094B"/>
    <w:rsid w:val="006F2124"/>
    <w:rsid w:val="006F3022"/>
    <w:rsid w:val="006F54C4"/>
    <w:rsid w:val="006F5F7E"/>
    <w:rsid w:val="006F77C5"/>
    <w:rsid w:val="00700034"/>
    <w:rsid w:val="00700CC1"/>
    <w:rsid w:val="00700E84"/>
    <w:rsid w:val="00701E8E"/>
    <w:rsid w:val="00702C69"/>
    <w:rsid w:val="00703A84"/>
    <w:rsid w:val="007058BF"/>
    <w:rsid w:val="007106E6"/>
    <w:rsid w:val="00712214"/>
    <w:rsid w:val="00712675"/>
    <w:rsid w:val="00712AA0"/>
    <w:rsid w:val="00714844"/>
    <w:rsid w:val="00716A99"/>
    <w:rsid w:val="007203CE"/>
    <w:rsid w:val="00720BAF"/>
    <w:rsid w:val="00720D96"/>
    <w:rsid w:val="0072162D"/>
    <w:rsid w:val="007219EC"/>
    <w:rsid w:val="007231B9"/>
    <w:rsid w:val="00723897"/>
    <w:rsid w:val="007252FB"/>
    <w:rsid w:val="007260BB"/>
    <w:rsid w:val="00726623"/>
    <w:rsid w:val="00726977"/>
    <w:rsid w:val="00727D0F"/>
    <w:rsid w:val="00727F1F"/>
    <w:rsid w:val="00727FB2"/>
    <w:rsid w:val="00730412"/>
    <w:rsid w:val="00730664"/>
    <w:rsid w:val="00734518"/>
    <w:rsid w:val="00735663"/>
    <w:rsid w:val="00735EE2"/>
    <w:rsid w:val="00735F44"/>
    <w:rsid w:val="007371A0"/>
    <w:rsid w:val="0073771B"/>
    <w:rsid w:val="00743BC4"/>
    <w:rsid w:val="007440C3"/>
    <w:rsid w:val="007448BA"/>
    <w:rsid w:val="007448EF"/>
    <w:rsid w:val="007458C3"/>
    <w:rsid w:val="00745EF6"/>
    <w:rsid w:val="00746049"/>
    <w:rsid w:val="00747F72"/>
    <w:rsid w:val="007504DC"/>
    <w:rsid w:val="00751017"/>
    <w:rsid w:val="00751084"/>
    <w:rsid w:val="0075282D"/>
    <w:rsid w:val="00752A22"/>
    <w:rsid w:val="007546CA"/>
    <w:rsid w:val="00754C6C"/>
    <w:rsid w:val="00756822"/>
    <w:rsid w:val="00756E3D"/>
    <w:rsid w:val="00757842"/>
    <w:rsid w:val="00760034"/>
    <w:rsid w:val="00760048"/>
    <w:rsid w:val="007602E8"/>
    <w:rsid w:val="00760934"/>
    <w:rsid w:val="00760D86"/>
    <w:rsid w:val="00761DE6"/>
    <w:rsid w:val="0076377D"/>
    <w:rsid w:val="00763955"/>
    <w:rsid w:val="007639D6"/>
    <w:rsid w:val="00764B47"/>
    <w:rsid w:val="0076661D"/>
    <w:rsid w:val="00766B79"/>
    <w:rsid w:val="00766FB3"/>
    <w:rsid w:val="00767A86"/>
    <w:rsid w:val="00772429"/>
    <w:rsid w:val="0077277A"/>
    <w:rsid w:val="00774405"/>
    <w:rsid w:val="00774662"/>
    <w:rsid w:val="00775171"/>
    <w:rsid w:val="00775CC3"/>
    <w:rsid w:val="007803D1"/>
    <w:rsid w:val="007803F1"/>
    <w:rsid w:val="0078079D"/>
    <w:rsid w:val="00780F38"/>
    <w:rsid w:val="00782122"/>
    <w:rsid w:val="00784113"/>
    <w:rsid w:val="007843E3"/>
    <w:rsid w:val="007848DF"/>
    <w:rsid w:val="00785594"/>
    <w:rsid w:val="00787266"/>
    <w:rsid w:val="00790D5F"/>
    <w:rsid w:val="007911B4"/>
    <w:rsid w:val="00791639"/>
    <w:rsid w:val="00791BC2"/>
    <w:rsid w:val="007920D4"/>
    <w:rsid w:val="007923E4"/>
    <w:rsid w:val="00792845"/>
    <w:rsid w:val="00792BD5"/>
    <w:rsid w:val="007931C4"/>
    <w:rsid w:val="00793F7A"/>
    <w:rsid w:val="00794093"/>
    <w:rsid w:val="00794A9C"/>
    <w:rsid w:val="00795002"/>
    <w:rsid w:val="00795141"/>
    <w:rsid w:val="0079616C"/>
    <w:rsid w:val="00797DE3"/>
    <w:rsid w:val="007A00FA"/>
    <w:rsid w:val="007A05C8"/>
    <w:rsid w:val="007A2B8D"/>
    <w:rsid w:val="007A4E1D"/>
    <w:rsid w:val="007B0227"/>
    <w:rsid w:val="007B0BE4"/>
    <w:rsid w:val="007B2FB9"/>
    <w:rsid w:val="007B4634"/>
    <w:rsid w:val="007B4801"/>
    <w:rsid w:val="007B4A3A"/>
    <w:rsid w:val="007B4AE6"/>
    <w:rsid w:val="007B4F7A"/>
    <w:rsid w:val="007B5A08"/>
    <w:rsid w:val="007B6799"/>
    <w:rsid w:val="007B7C74"/>
    <w:rsid w:val="007C175B"/>
    <w:rsid w:val="007C31E5"/>
    <w:rsid w:val="007C4726"/>
    <w:rsid w:val="007C4DD2"/>
    <w:rsid w:val="007C5B12"/>
    <w:rsid w:val="007C5B49"/>
    <w:rsid w:val="007C5DD0"/>
    <w:rsid w:val="007C5F41"/>
    <w:rsid w:val="007C6F85"/>
    <w:rsid w:val="007C74EB"/>
    <w:rsid w:val="007D0866"/>
    <w:rsid w:val="007D2850"/>
    <w:rsid w:val="007D3385"/>
    <w:rsid w:val="007D4536"/>
    <w:rsid w:val="007D4B11"/>
    <w:rsid w:val="007D5BB0"/>
    <w:rsid w:val="007D5FA9"/>
    <w:rsid w:val="007D63CD"/>
    <w:rsid w:val="007D66FA"/>
    <w:rsid w:val="007D6764"/>
    <w:rsid w:val="007E13DD"/>
    <w:rsid w:val="007E1663"/>
    <w:rsid w:val="007E1B77"/>
    <w:rsid w:val="007E324E"/>
    <w:rsid w:val="007E36EB"/>
    <w:rsid w:val="007E4F9D"/>
    <w:rsid w:val="007E697E"/>
    <w:rsid w:val="007E75C8"/>
    <w:rsid w:val="007E7806"/>
    <w:rsid w:val="007E7E08"/>
    <w:rsid w:val="007E7E99"/>
    <w:rsid w:val="007E7EA2"/>
    <w:rsid w:val="007E7EAA"/>
    <w:rsid w:val="007F0521"/>
    <w:rsid w:val="007F0B6E"/>
    <w:rsid w:val="007F210C"/>
    <w:rsid w:val="007F3E80"/>
    <w:rsid w:val="007F49AE"/>
    <w:rsid w:val="007F548F"/>
    <w:rsid w:val="007F5E03"/>
    <w:rsid w:val="007F6C4E"/>
    <w:rsid w:val="007F70D1"/>
    <w:rsid w:val="007F7C79"/>
    <w:rsid w:val="00801111"/>
    <w:rsid w:val="00801298"/>
    <w:rsid w:val="00803159"/>
    <w:rsid w:val="008032C5"/>
    <w:rsid w:val="0080338E"/>
    <w:rsid w:val="008039CD"/>
    <w:rsid w:val="00803C18"/>
    <w:rsid w:val="00804ADB"/>
    <w:rsid w:val="00805038"/>
    <w:rsid w:val="00805914"/>
    <w:rsid w:val="00805C31"/>
    <w:rsid w:val="00806A7A"/>
    <w:rsid w:val="008074A1"/>
    <w:rsid w:val="00810C00"/>
    <w:rsid w:val="008112ED"/>
    <w:rsid w:val="00811ACA"/>
    <w:rsid w:val="00811B90"/>
    <w:rsid w:val="008133F2"/>
    <w:rsid w:val="0081509C"/>
    <w:rsid w:val="0081534A"/>
    <w:rsid w:val="00815566"/>
    <w:rsid w:val="00815CDC"/>
    <w:rsid w:val="00816911"/>
    <w:rsid w:val="00820522"/>
    <w:rsid w:val="00822AAC"/>
    <w:rsid w:val="00822D34"/>
    <w:rsid w:val="008232A9"/>
    <w:rsid w:val="008267EE"/>
    <w:rsid w:val="00826A97"/>
    <w:rsid w:val="00826B7D"/>
    <w:rsid w:val="00827001"/>
    <w:rsid w:val="00830A94"/>
    <w:rsid w:val="008313CF"/>
    <w:rsid w:val="0083193B"/>
    <w:rsid w:val="00832753"/>
    <w:rsid w:val="00833879"/>
    <w:rsid w:val="00835DCF"/>
    <w:rsid w:val="00836ABE"/>
    <w:rsid w:val="00837B1D"/>
    <w:rsid w:val="00837F7A"/>
    <w:rsid w:val="008405D3"/>
    <w:rsid w:val="00840866"/>
    <w:rsid w:val="00840A90"/>
    <w:rsid w:val="0084232E"/>
    <w:rsid w:val="0084255C"/>
    <w:rsid w:val="00843951"/>
    <w:rsid w:val="00843FD8"/>
    <w:rsid w:val="008474F3"/>
    <w:rsid w:val="00847622"/>
    <w:rsid w:val="0084782C"/>
    <w:rsid w:val="0085049F"/>
    <w:rsid w:val="00850697"/>
    <w:rsid w:val="008510D4"/>
    <w:rsid w:val="008511E2"/>
    <w:rsid w:val="00851740"/>
    <w:rsid w:val="00852577"/>
    <w:rsid w:val="00853A44"/>
    <w:rsid w:val="00854C6E"/>
    <w:rsid w:val="0085551F"/>
    <w:rsid w:val="00856111"/>
    <w:rsid w:val="008566C5"/>
    <w:rsid w:val="00860A2F"/>
    <w:rsid w:val="00861EFA"/>
    <w:rsid w:val="008624CC"/>
    <w:rsid w:val="00863DA9"/>
    <w:rsid w:val="00863FF7"/>
    <w:rsid w:val="008649B2"/>
    <w:rsid w:val="008653FA"/>
    <w:rsid w:val="008675B1"/>
    <w:rsid w:val="008679FE"/>
    <w:rsid w:val="00870297"/>
    <w:rsid w:val="008729EE"/>
    <w:rsid w:val="00872F5B"/>
    <w:rsid w:val="008740E1"/>
    <w:rsid w:val="00874659"/>
    <w:rsid w:val="00875E9A"/>
    <w:rsid w:val="00876652"/>
    <w:rsid w:val="00877295"/>
    <w:rsid w:val="0087736B"/>
    <w:rsid w:val="00877796"/>
    <w:rsid w:val="00880021"/>
    <w:rsid w:val="008802F4"/>
    <w:rsid w:val="00882277"/>
    <w:rsid w:val="00884035"/>
    <w:rsid w:val="008840BF"/>
    <w:rsid w:val="0088447A"/>
    <w:rsid w:val="00886340"/>
    <w:rsid w:val="00886378"/>
    <w:rsid w:val="00887311"/>
    <w:rsid w:val="00887BDE"/>
    <w:rsid w:val="008903B8"/>
    <w:rsid w:val="0089252B"/>
    <w:rsid w:val="0089344B"/>
    <w:rsid w:val="0089489E"/>
    <w:rsid w:val="008960D4"/>
    <w:rsid w:val="0089784F"/>
    <w:rsid w:val="008A0778"/>
    <w:rsid w:val="008A133C"/>
    <w:rsid w:val="008A145C"/>
    <w:rsid w:val="008A2B43"/>
    <w:rsid w:val="008A2B6C"/>
    <w:rsid w:val="008A380C"/>
    <w:rsid w:val="008A4F36"/>
    <w:rsid w:val="008A5536"/>
    <w:rsid w:val="008A5E2A"/>
    <w:rsid w:val="008A65C0"/>
    <w:rsid w:val="008A6ACB"/>
    <w:rsid w:val="008A7142"/>
    <w:rsid w:val="008ACB3A"/>
    <w:rsid w:val="008B014A"/>
    <w:rsid w:val="008B0C39"/>
    <w:rsid w:val="008B13AA"/>
    <w:rsid w:val="008B15C1"/>
    <w:rsid w:val="008B2252"/>
    <w:rsid w:val="008B2EAA"/>
    <w:rsid w:val="008B3FF9"/>
    <w:rsid w:val="008B49AC"/>
    <w:rsid w:val="008B4E5E"/>
    <w:rsid w:val="008B5F04"/>
    <w:rsid w:val="008B5F0F"/>
    <w:rsid w:val="008B7B35"/>
    <w:rsid w:val="008C00C7"/>
    <w:rsid w:val="008C022A"/>
    <w:rsid w:val="008C3157"/>
    <w:rsid w:val="008C3899"/>
    <w:rsid w:val="008C6D2E"/>
    <w:rsid w:val="008C6D88"/>
    <w:rsid w:val="008C6F19"/>
    <w:rsid w:val="008C7232"/>
    <w:rsid w:val="008D27B5"/>
    <w:rsid w:val="008D3D96"/>
    <w:rsid w:val="008D4F52"/>
    <w:rsid w:val="008D58AB"/>
    <w:rsid w:val="008D59DA"/>
    <w:rsid w:val="008D662B"/>
    <w:rsid w:val="008D67FF"/>
    <w:rsid w:val="008D682A"/>
    <w:rsid w:val="008D6922"/>
    <w:rsid w:val="008D7AC7"/>
    <w:rsid w:val="008D7D4E"/>
    <w:rsid w:val="008E38D6"/>
    <w:rsid w:val="008E4175"/>
    <w:rsid w:val="008E4608"/>
    <w:rsid w:val="008E4FFA"/>
    <w:rsid w:val="008E53EC"/>
    <w:rsid w:val="008E5B5D"/>
    <w:rsid w:val="008E6A31"/>
    <w:rsid w:val="008E7548"/>
    <w:rsid w:val="008F309E"/>
    <w:rsid w:val="008F3141"/>
    <w:rsid w:val="008F3EF0"/>
    <w:rsid w:val="008F5F6A"/>
    <w:rsid w:val="008F62EE"/>
    <w:rsid w:val="008F7148"/>
    <w:rsid w:val="008F71F2"/>
    <w:rsid w:val="00901EB6"/>
    <w:rsid w:val="0090389E"/>
    <w:rsid w:val="00903BE2"/>
    <w:rsid w:val="00904DD5"/>
    <w:rsid w:val="00905C5C"/>
    <w:rsid w:val="00905F7E"/>
    <w:rsid w:val="00906DBD"/>
    <w:rsid w:val="009127AF"/>
    <w:rsid w:val="009136CD"/>
    <w:rsid w:val="0091635C"/>
    <w:rsid w:val="00917D3C"/>
    <w:rsid w:val="009200C5"/>
    <w:rsid w:val="0092016D"/>
    <w:rsid w:val="00920FB1"/>
    <w:rsid w:val="00921377"/>
    <w:rsid w:val="0092148B"/>
    <w:rsid w:val="0092162C"/>
    <w:rsid w:val="00921B56"/>
    <w:rsid w:val="00921BEE"/>
    <w:rsid w:val="00923A8F"/>
    <w:rsid w:val="00923CDE"/>
    <w:rsid w:val="00923F7D"/>
    <w:rsid w:val="0092429C"/>
    <w:rsid w:val="00925030"/>
    <w:rsid w:val="0092614F"/>
    <w:rsid w:val="009310D8"/>
    <w:rsid w:val="00931319"/>
    <w:rsid w:val="0093184E"/>
    <w:rsid w:val="00933197"/>
    <w:rsid w:val="00933F00"/>
    <w:rsid w:val="00935C2D"/>
    <w:rsid w:val="00935E3E"/>
    <w:rsid w:val="00937021"/>
    <w:rsid w:val="00937A89"/>
    <w:rsid w:val="00940ACA"/>
    <w:rsid w:val="009411C4"/>
    <w:rsid w:val="009428B2"/>
    <w:rsid w:val="009450E9"/>
    <w:rsid w:val="0094588E"/>
    <w:rsid w:val="009460C9"/>
    <w:rsid w:val="009463E6"/>
    <w:rsid w:val="009465AE"/>
    <w:rsid w:val="00946C69"/>
    <w:rsid w:val="009479E2"/>
    <w:rsid w:val="00950877"/>
    <w:rsid w:val="00950B05"/>
    <w:rsid w:val="00950B57"/>
    <w:rsid w:val="00950BA2"/>
    <w:rsid w:val="00951BBC"/>
    <w:rsid w:val="00951CBD"/>
    <w:rsid w:val="00951CFB"/>
    <w:rsid w:val="00954293"/>
    <w:rsid w:val="00954461"/>
    <w:rsid w:val="00954D19"/>
    <w:rsid w:val="00955265"/>
    <w:rsid w:val="00955682"/>
    <w:rsid w:val="00955B5D"/>
    <w:rsid w:val="00955FAC"/>
    <w:rsid w:val="009560B4"/>
    <w:rsid w:val="009568C7"/>
    <w:rsid w:val="00957699"/>
    <w:rsid w:val="00957733"/>
    <w:rsid w:val="00961C5E"/>
    <w:rsid w:val="00961FAE"/>
    <w:rsid w:val="00962542"/>
    <w:rsid w:val="00963029"/>
    <w:rsid w:val="00963345"/>
    <w:rsid w:val="00963D14"/>
    <w:rsid w:val="00963D2B"/>
    <w:rsid w:val="00965105"/>
    <w:rsid w:val="009655E0"/>
    <w:rsid w:val="009668C4"/>
    <w:rsid w:val="00967B84"/>
    <w:rsid w:val="00970066"/>
    <w:rsid w:val="0097122C"/>
    <w:rsid w:val="00971D0D"/>
    <w:rsid w:val="009720E3"/>
    <w:rsid w:val="00973419"/>
    <w:rsid w:val="00973C52"/>
    <w:rsid w:val="009749A4"/>
    <w:rsid w:val="00975189"/>
    <w:rsid w:val="00976388"/>
    <w:rsid w:val="009768D1"/>
    <w:rsid w:val="009768DF"/>
    <w:rsid w:val="00980DCF"/>
    <w:rsid w:val="00981A88"/>
    <w:rsid w:val="00981CC2"/>
    <w:rsid w:val="00982088"/>
    <w:rsid w:val="00983853"/>
    <w:rsid w:val="0098427A"/>
    <w:rsid w:val="00984EDB"/>
    <w:rsid w:val="00984F86"/>
    <w:rsid w:val="009858D8"/>
    <w:rsid w:val="00985B66"/>
    <w:rsid w:val="00987015"/>
    <w:rsid w:val="009874CC"/>
    <w:rsid w:val="00987A7C"/>
    <w:rsid w:val="00990698"/>
    <w:rsid w:val="00990932"/>
    <w:rsid w:val="00992267"/>
    <w:rsid w:val="00993163"/>
    <w:rsid w:val="00993C8F"/>
    <w:rsid w:val="00995DA3"/>
    <w:rsid w:val="00996FFB"/>
    <w:rsid w:val="009A0059"/>
    <w:rsid w:val="009A0143"/>
    <w:rsid w:val="009A0C69"/>
    <w:rsid w:val="009A1929"/>
    <w:rsid w:val="009A1D83"/>
    <w:rsid w:val="009A20B4"/>
    <w:rsid w:val="009A3F60"/>
    <w:rsid w:val="009A4805"/>
    <w:rsid w:val="009A5AE2"/>
    <w:rsid w:val="009A5DAB"/>
    <w:rsid w:val="009A5FD1"/>
    <w:rsid w:val="009A731C"/>
    <w:rsid w:val="009B0C92"/>
    <w:rsid w:val="009B0EC9"/>
    <w:rsid w:val="009B1DE4"/>
    <w:rsid w:val="009B6681"/>
    <w:rsid w:val="009B718F"/>
    <w:rsid w:val="009B7449"/>
    <w:rsid w:val="009B7786"/>
    <w:rsid w:val="009B7A29"/>
    <w:rsid w:val="009C0CA4"/>
    <w:rsid w:val="009C3802"/>
    <w:rsid w:val="009C3AA5"/>
    <w:rsid w:val="009C5F6F"/>
    <w:rsid w:val="009C61DE"/>
    <w:rsid w:val="009C76CD"/>
    <w:rsid w:val="009D085E"/>
    <w:rsid w:val="009D0B60"/>
    <w:rsid w:val="009D0DCC"/>
    <w:rsid w:val="009D3814"/>
    <w:rsid w:val="009D4407"/>
    <w:rsid w:val="009D6510"/>
    <w:rsid w:val="009D69D3"/>
    <w:rsid w:val="009D6D4A"/>
    <w:rsid w:val="009D7C3A"/>
    <w:rsid w:val="009E054B"/>
    <w:rsid w:val="009E0DFD"/>
    <w:rsid w:val="009E2340"/>
    <w:rsid w:val="009E2EA3"/>
    <w:rsid w:val="009E3147"/>
    <w:rsid w:val="009E45D5"/>
    <w:rsid w:val="009E4FDD"/>
    <w:rsid w:val="009E6F80"/>
    <w:rsid w:val="009E7FAF"/>
    <w:rsid w:val="009F0026"/>
    <w:rsid w:val="009F01AD"/>
    <w:rsid w:val="009F03BB"/>
    <w:rsid w:val="009F163E"/>
    <w:rsid w:val="009F1FE1"/>
    <w:rsid w:val="009F24B1"/>
    <w:rsid w:val="009F4FB2"/>
    <w:rsid w:val="009F7E9F"/>
    <w:rsid w:val="009F7F7D"/>
    <w:rsid w:val="00A01231"/>
    <w:rsid w:val="00A01BD8"/>
    <w:rsid w:val="00A01ECE"/>
    <w:rsid w:val="00A022BD"/>
    <w:rsid w:val="00A02504"/>
    <w:rsid w:val="00A03D52"/>
    <w:rsid w:val="00A04397"/>
    <w:rsid w:val="00A075E7"/>
    <w:rsid w:val="00A0778B"/>
    <w:rsid w:val="00A079B4"/>
    <w:rsid w:val="00A07B44"/>
    <w:rsid w:val="00A113C4"/>
    <w:rsid w:val="00A129C6"/>
    <w:rsid w:val="00A12C4B"/>
    <w:rsid w:val="00A1310A"/>
    <w:rsid w:val="00A13141"/>
    <w:rsid w:val="00A149C3"/>
    <w:rsid w:val="00A1611C"/>
    <w:rsid w:val="00A16268"/>
    <w:rsid w:val="00A2042C"/>
    <w:rsid w:val="00A2169B"/>
    <w:rsid w:val="00A21CD3"/>
    <w:rsid w:val="00A22C87"/>
    <w:rsid w:val="00A233F3"/>
    <w:rsid w:val="00A2384F"/>
    <w:rsid w:val="00A245A9"/>
    <w:rsid w:val="00A257FC"/>
    <w:rsid w:val="00A258BE"/>
    <w:rsid w:val="00A32018"/>
    <w:rsid w:val="00A323A1"/>
    <w:rsid w:val="00A32E31"/>
    <w:rsid w:val="00A33281"/>
    <w:rsid w:val="00A332D3"/>
    <w:rsid w:val="00A34850"/>
    <w:rsid w:val="00A34AF0"/>
    <w:rsid w:val="00A34F34"/>
    <w:rsid w:val="00A370FB"/>
    <w:rsid w:val="00A40014"/>
    <w:rsid w:val="00A4193B"/>
    <w:rsid w:val="00A42068"/>
    <w:rsid w:val="00A42CDE"/>
    <w:rsid w:val="00A42F7E"/>
    <w:rsid w:val="00A43253"/>
    <w:rsid w:val="00A43557"/>
    <w:rsid w:val="00A439C1"/>
    <w:rsid w:val="00A43BB6"/>
    <w:rsid w:val="00A4669F"/>
    <w:rsid w:val="00A46766"/>
    <w:rsid w:val="00A5043C"/>
    <w:rsid w:val="00A52064"/>
    <w:rsid w:val="00A52805"/>
    <w:rsid w:val="00A52836"/>
    <w:rsid w:val="00A5324F"/>
    <w:rsid w:val="00A5480A"/>
    <w:rsid w:val="00A568B7"/>
    <w:rsid w:val="00A60969"/>
    <w:rsid w:val="00A60FB5"/>
    <w:rsid w:val="00A610CE"/>
    <w:rsid w:val="00A62219"/>
    <w:rsid w:val="00A63119"/>
    <w:rsid w:val="00A64901"/>
    <w:rsid w:val="00A64AFD"/>
    <w:rsid w:val="00A64B36"/>
    <w:rsid w:val="00A653A8"/>
    <w:rsid w:val="00A65F5F"/>
    <w:rsid w:val="00A67868"/>
    <w:rsid w:val="00A70387"/>
    <w:rsid w:val="00A70553"/>
    <w:rsid w:val="00A70D01"/>
    <w:rsid w:val="00A712CA"/>
    <w:rsid w:val="00A713F9"/>
    <w:rsid w:val="00A71C81"/>
    <w:rsid w:val="00A72A57"/>
    <w:rsid w:val="00A72A93"/>
    <w:rsid w:val="00A73A7F"/>
    <w:rsid w:val="00A74D09"/>
    <w:rsid w:val="00A74D6D"/>
    <w:rsid w:val="00A7669A"/>
    <w:rsid w:val="00A76FAB"/>
    <w:rsid w:val="00A77524"/>
    <w:rsid w:val="00A7787B"/>
    <w:rsid w:val="00A8026F"/>
    <w:rsid w:val="00A802E2"/>
    <w:rsid w:val="00A80C0A"/>
    <w:rsid w:val="00A81310"/>
    <w:rsid w:val="00A81BB8"/>
    <w:rsid w:val="00A82F70"/>
    <w:rsid w:val="00A830A8"/>
    <w:rsid w:val="00A83CC8"/>
    <w:rsid w:val="00A845F1"/>
    <w:rsid w:val="00A84A0B"/>
    <w:rsid w:val="00A85A54"/>
    <w:rsid w:val="00A863AA"/>
    <w:rsid w:val="00A8700C"/>
    <w:rsid w:val="00A878B4"/>
    <w:rsid w:val="00A90827"/>
    <w:rsid w:val="00A90AF9"/>
    <w:rsid w:val="00A917F5"/>
    <w:rsid w:val="00A91FB7"/>
    <w:rsid w:val="00A9204B"/>
    <w:rsid w:val="00A922BE"/>
    <w:rsid w:val="00A93A43"/>
    <w:rsid w:val="00A94A34"/>
    <w:rsid w:val="00A94CBF"/>
    <w:rsid w:val="00A94D5F"/>
    <w:rsid w:val="00A959E3"/>
    <w:rsid w:val="00A96575"/>
    <w:rsid w:val="00A96817"/>
    <w:rsid w:val="00AA0205"/>
    <w:rsid w:val="00AA235C"/>
    <w:rsid w:val="00AA2A1A"/>
    <w:rsid w:val="00AA2E1D"/>
    <w:rsid w:val="00AA368E"/>
    <w:rsid w:val="00AA4300"/>
    <w:rsid w:val="00AA4BFB"/>
    <w:rsid w:val="00AA5F7E"/>
    <w:rsid w:val="00AA7692"/>
    <w:rsid w:val="00AA76CA"/>
    <w:rsid w:val="00AA7810"/>
    <w:rsid w:val="00AA7E32"/>
    <w:rsid w:val="00AB1021"/>
    <w:rsid w:val="00AB1DFA"/>
    <w:rsid w:val="00AB1EEE"/>
    <w:rsid w:val="00AB34AB"/>
    <w:rsid w:val="00AB3CA7"/>
    <w:rsid w:val="00AB61A5"/>
    <w:rsid w:val="00AB7D4D"/>
    <w:rsid w:val="00AB7DD3"/>
    <w:rsid w:val="00AC06BD"/>
    <w:rsid w:val="00AC0DD4"/>
    <w:rsid w:val="00AC1888"/>
    <w:rsid w:val="00AC2230"/>
    <w:rsid w:val="00AC3610"/>
    <w:rsid w:val="00AC3C69"/>
    <w:rsid w:val="00AC41D7"/>
    <w:rsid w:val="00AC5636"/>
    <w:rsid w:val="00AC5AA2"/>
    <w:rsid w:val="00AC5ECE"/>
    <w:rsid w:val="00AC60C0"/>
    <w:rsid w:val="00AC73EC"/>
    <w:rsid w:val="00AC77ED"/>
    <w:rsid w:val="00AD0AB4"/>
    <w:rsid w:val="00AD125F"/>
    <w:rsid w:val="00AD2375"/>
    <w:rsid w:val="00AD2F78"/>
    <w:rsid w:val="00AD36FD"/>
    <w:rsid w:val="00AD39AD"/>
    <w:rsid w:val="00AD4159"/>
    <w:rsid w:val="00AD4A9D"/>
    <w:rsid w:val="00AD58A2"/>
    <w:rsid w:val="00AD6AC9"/>
    <w:rsid w:val="00AD7515"/>
    <w:rsid w:val="00AE0761"/>
    <w:rsid w:val="00AE0CB2"/>
    <w:rsid w:val="00AE684E"/>
    <w:rsid w:val="00AE7394"/>
    <w:rsid w:val="00AF058E"/>
    <w:rsid w:val="00AF0FA3"/>
    <w:rsid w:val="00AF1B29"/>
    <w:rsid w:val="00AF2686"/>
    <w:rsid w:val="00AF26D4"/>
    <w:rsid w:val="00AF29CB"/>
    <w:rsid w:val="00AF330F"/>
    <w:rsid w:val="00AF3F5B"/>
    <w:rsid w:val="00AF45FD"/>
    <w:rsid w:val="00AF5AC6"/>
    <w:rsid w:val="00AF6FF5"/>
    <w:rsid w:val="00AF78F2"/>
    <w:rsid w:val="00B001CE"/>
    <w:rsid w:val="00B003B1"/>
    <w:rsid w:val="00B004CB"/>
    <w:rsid w:val="00B008E7"/>
    <w:rsid w:val="00B009D2"/>
    <w:rsid w:val="00B00D49"/>
    <w:rsid w:val="00B02BE0"/>
    <w:rsid w:val="00B0439C"/>
    <w:rsid w:val="00B04B78"/>
    <w:rsid w:val="00B052B2"/>
    <w:rsid w:val="00B06AF2"/>
    <w:rsid w:val="00B06EFE"/>
    <w:rsid w:val="00B07888"/>
    <w:rsid w:val="00B0798B"/>
    <w:rsid w:val="00B104A7"/>
    <w:rsid w:val="00B10BE0"/>
    <w:rsid w:val="00B10F7B"/>
    <w:rsid w:val="00B11116"/>
    <w:rsid w:val="00B11F00"/>
    <w:rsid w:val="00B13DDE"/>
    <w:rsid w:val="00B165FF"/>
    <w:rsid w:val="00B1675A"/>
    <w:rsid w:val="00B167BB"/>
    <w:rsid w:val="00B17914"/>
    <w:rsid w:val="00B21051"/>
    <w:rsid w:val="00B222BD"/>
    <w:rsid w:val="00B22969"/>
    <w:rsid w:val="00B23980"/>
    <w:rsid w:val="00B246E8"/>
    <w:rsid w:val="00B249C3"/>
    <w:rsid w:val="00B24EF2"/>
    <w:rsid w:val="00B25D27"/>
    <w:rsid w:val="00B25FD4"/>
    <w:rsid w:val="00B30294"/>
    <w:rsid w:val="00B308A0"/>
    <w:rsid w:val="00B30BEB"/>
    <w:rsid w:val="00B3110F"/>
    <w:rsid w:val="00B31C85"/>
    <w:rsid w:val="00B31D87"/>
    <w:rsid w:val="00B31EA9"/>
    <w:rsid w:val="00B337CE"/>
    <w:rsid w:val="00B3427E"/>
    <w:rsid w:val="00B3638F"/>
    <w:rsid w:val="00B36A7D"/>
    <w:rsid w:val="00B36E72"/>
    <w:rsid w:val="00B36EDA"/>
    <w:rsid w:val="00B371A7"/>
    <w:rsid w:val="00B4095B"/>
    <w:rsid w:val="00B41A4B"/>
    <w:rsid w:val="00B42168"/>
    <w:rsid w:val="00B423C7"/>
    <w:rsid w:val="00B44EC1"/>
    <w:rsid w:val="00B4517E"/>
    <w:rsid w:val="00B45214"/>
    <w:rsid w:val="00B46D6D"/>
    <w:rsid w:val="00B47ED1"/>
    <w:rsid w:val="00B52DF0"/>
    <w:rsid w:val="00B54572"/>
    <w:rsid w:val="00B54E99"/>
    <w:rsid w:val="00B56989"/>
    <w:rsid w:val="00B6085F"/>
    <w:rsid w:val="00B627BF"/>
    <w:rsid w:val="00B62ED2"/>
    <w:rsid w:val="00B6375E"/>
    <w:rsid w:val="00B639D0"/>
    <w:rsid w:val="00B64BCF"/>
    <w:rsid w:val="00B64C1D"/>
    <w:rsid w:val="00B65C56"/>
    <w:rsid w:val="00B66675"/>
    <w:rsid w:val="00B66FB6"/>
    <w:rsid w:val="00B6704D"/>
    <w:rsid w:val="00B673B1"/>
    <w:rsid w:val="00B67D13"/>
    <w:rsid w:val="00B67EDA"/>
    <w:rsid w:val="00B704D4"/>
    <w:rsid w:val="00B709B2"/>
    <w:rsid w:val="00B716CD"/>
    <w:rsid w:val="00B71E02"/>
    <w:rsid w:val="00B731F9"/>
    <w:rsid w:val="00B74915"/>
    <w:rsid w:val="00B75447"/>
    <w:rsid w:val="00B75C6B"/>
    <w:rsid w:val="00B773E2"/>
    <w:rsid w:val="00B80176"/>
    <w:rsid w:val="00B81A28"/>
    <w:rsid w:val="00B81A8F"/>
    <w:rsid w:val="00B820DF"/>
    <w:rsid w:val="00B822B3"/>
    <w:rsid w:val="00B823FD"/>
    <w:rsid w:val="00B8258E"/>
    <w:rsid w:val="00B8435F"/>
    <w:rsid w:val="00B84A7C"/>
    <w:rsid w:val="00B858B4"/>
    <w:rsid w:val="00B85907"/>
    <w:rsid w:val="00B86E2A"/>
    <w:rsid w:val="00B86F80"/>
    <w:rsid w:val="00B91152"/>
    <w:rsid w:val="00B9141C"/>
    <w:rsid w:val="00B925B2"/>
    <w:rsid w:val="00B93902"/>
    <w:rsid w:val="00B93A22"/>
    <w:rsid w:val="00B93C74"/>
    <w:rsid w:val="00B962B1"/>
    <w:rsid w:val="00B97D42"/>
    <w:rsid w:val="00B97FEC"/>
    <w:rsid w:val="00BA2077"/>
    <w:rsid w:val="00BA2450"/>
    <w:rsid w:val="00BA2F30"/>
    <w:rsid w:val="00BA5A3A"/>
    <w:rsid w:val="00BA6DFF"/>
    <w:rsid w:val="00BA6EC1"/>
    <w:rsid w:val="00BB2B86"/>
    <w:rsid w:val="00BB4323"/>
    <w:rsid w:val="00BB5527"/>
    <w:rsid w:val="00BB6BB3"/>
    <w:rsid w:val="00BB7620"/>
    <w:rsid w:val="00BC1FD1"/>
    <w:rsid w:val="00BC20B5"/>
    <w:rsid w:val="00BC4EE3"/>
    <w:rsid w:val="00BC7138"/>
    <w:rsid w:val="00BD0E6B"/>
    <w:rsid w:val="00BD120B"/>
    <w:rsid w:val="00BD2282"/>
    <w:rsid w:val="00BD2778"/>
    <w:rsid w:val="00BD4565"/>
    <w:rsid w:val="00BD4E01"/>
    <w:rsid w:val="00BD669E"/>
    <w:rsid w:val="00BD6D04"/>
    <w:rsid w:val="00BD753B"/>
    <w:rsid w:val="00BE080D"/>
    <w:rsid w:val="00BE13E1"/>
    <w:rsid w:val="00BE237F"/>
    <w:rsid w:val="00BE52A1"/>
    <w:rsid w:val="00BE63A4"/>
    <w:rsid w:val="00BE6A36"/>
    <w:rsid w:val="00BE6B90"/>
    <w:rsid w:val="00BE7AD7"/>
    <w:rsid w:val="00BE7CDA"/>
    <w:rsid w:val="00BF0CBD"/>
    <w:rsid w:val="00BF0E8D"/>
    <w:rsid w:val="00BF260C"/>
    <w:rsid w:val="00BF3D14"/>
    <w:rsid w:val="00BF44AB"/>
    <w:rsid w:val="00BF53B4"/>
    <w:rsid w:val="00BF5DFE"/>
    <w:rsid w:val="00BF6F4B"/>
    <w:rsid w:val="00C00101"/>
    <w:rsid w:val="00C01C43"/>
    <w:rsid w:val="00C0222D"/>
    <w:rsid w:val="00C02922"/>
    <w:rsid w:val="00C02962"/>
    <w:rsid w:val="00C032B9"/>
    <w:rsid w:val="00C03333"/>
    <w:rsid w:val="00C03DB2"/>
    <w:rsid w:val="00C03FE7"/>
    <w:rsid w:val="00C04177"/>
    <w:rsid w:val="00C04685"/>
    <w:rsid w:val="00C05594"/>
    <w:rsid w:val="00C05744"/>
    <w:rsid w:val="00C06E53"/>
    <w:rsid w:val="00C07220"/>
    <w:rsid w:val="00C1027D"/>
    <w:rsid w:val="00C10468"/>
    <w:rsid w:val="00C10AC2"/>
    <w:rsid w:val="00C10BDA"/>
    <w:rsid w:val="00C1190B"/>
    <w:rsid w:val="00C132AB"/>
    <w:rsid w:val="00C14532"/>
    <w:rsid w:val="00C157B8"/>
    <w:rsid w:val="00C158B6"/>
    <w:rsid w:val="00C15ACA"/>
    <w:rsid w:val="00C16592"/>
    <w:rsid w:val="00C1698B"/>
    <w:rsid w:val="00C20128"/>
    <w:rsid w:val="00C20582"/>
    <w:rsid w:val="00C20740"/>
    <w:rsid w:val="00C22280"/>
    <w:rsid w:val="00C242FD"/>
    <w:rsid w:val="00C2486E"/>
    <w:rsid w:val="00C265F1"/>
    <w:rsid w:val="00C266CF"/>
    <w:rsid w:val="00C267C1"/>
    <w:rsid w:val="00C2789B"/>
    <w:rsid w:val="00C30189"/>
    <w:rsid w:val="00C318E7"/>
    <w:rsid w:val="00C31D55"/>
    <w:rsid w:val="00C31F36"/>
    <w:rsid w:val="00C31F4C"/>
    <w:rsid w:val="00C31F55"/>
    <w:rsid w:val="00C32792"/>
    <w:rsid w:val="00C40237"/>
    <w:rsid w:val="00C4391D"/>
    <w:rsid w:val="00C44458"/>
    <w:rsid w:val="00C4461C"/>
    <w:rsid w:val="00C46243"/>
    <w:rsid w:val="00C46561"/>
    <w:rsid w:val="00C51584"/>
    <w:rsid w:val="00C52587"/>
    <w:rsid w:val="00C52959"/>
    <w:rsid w:val="00C5343A"/>
    <w:rsid w:val="00C536F7"/>
    <w:rsid w:val="00C54BA3"/>
    <w:rsid w:val="00C57905"/>
    <w:rsid w:val="00C6106A"/>
    <w:rsid w:val="00C613CD"/>
    <w:rsid w:val="00C61A72"/>
    <w:rsid w:val="00C62341"/>
    <w:rsid w:val="00C628EB"/>
    <w:rsid w:val="00C63E81"/>
    <w:rsid w:val="00C6432A"/>
    <w:rsid w:val="00C65EB4"/>
    <w:rsid w:val="00C66BFD"/>
    <w:rsid w:val="00C705FD"/>
    <w:rsid w:val="00C70E3F"/>
    <w:rsid w:val="00C71CA2"/>
    <w:rsid w:val="00C722A7"/>
    <w:rsid w:val="00C72A3C"/>
    <w:rsid w:val="00C7396B"/>
    <w:rsid w:val="00C7417A"/>
    <w:rsid w:val="00C748A7"/>
    <w:rsid w:val="00C7623B"/>
    <w:rsid w:val="00C7641A"/>
    <w:rsid w:val="00C76515"/>
    <w:rsid w:val="00C76539"/>
    <w:rsid w:val="00C777C6"/>
    <w:rsid w:val="00C80D7B"/>
    <w:rsid w:val="00C83156"/>
    <w:rsid w:val="00C8383F"/>
    <w:rsid w:val="00C83AC8"/>
    <w:rsid w:val="00C85D59"/>
    <w:rsid w:val="00C85E2B"/>
    <w:rsid w:val="00C905CD"/>
    <w:rsid w:val="00C91178"/>
    <w:rsid w:val="00C911FB"/>
    <w:rsid w:val="00C92D9E"/>
    <w:rsid w:val="00C93F35"/>
    <w:rsid w:val="00C94696"/>
    <w:rsid w:val="00C95D24"/>
    <w:rsid w:val="00C9709E"/>
    <w:rsid w:val="00CA0E4E"/>
    <w:rsid w:val="00CA13CE"/>
    <w:rsid w:val="00CA146A"/>
    <w:rsid w:val="00CA24F0"/>
    <w:rsid w:val="00CA2577"/>
    <w:rsid w:val="00CA276A"/>
    <w:rsid w:val="00CA4676"/>
    <w:rsid w:val="00CA577B"/>
    <w:rsid w:val="00CA7F19"/>
    <w:rsid w:val="00CB087B"/>
    <w:rsid w:val="00CB0A8B"/>
    <w:rsid w:val="00CB0F71"/>
    <w:rsid w:val="00CB1D5C"/>
    <w:rsid w:val="00CB47B6"/>
    <w:rsid w:val="00CB4904"/>
    <w:rsid w:val="00CB4AD8"/>
    <w:rsid w:val="00CB550E"/>
    <w:rsid w:val="00CB59D2"/>
    <w:rsid w:val="00CB5E9D"/>
    <w:rsid w:val="00CB628F"/>
    <w:rsid w:val="00CB68F1"/>
    <w:rsid w:val="00CB69FE"/>
    <w:rsid w:val="00CB779D"/>
    <w:rsid w:val="00CC0BC6"/>
    <w:rsid w:val="00CC0E19"/>
    <w:rsid w:val="00CC1B81"/>
    <w:rsid w:val="00CC2138"/>
    <w:rsid w:val="00CC2272"/>
    <w:rsid w:val="00CC22A0"/>
    <w:rsid w:val="00CC2479"/>
    <w:rsid w:val="00CC32F7"/>
    <w:rsid w:val="00CC336F"/>
    <w:rsid w:val="00CC373B"/>
    <w:rsid w:val="00CC3EDF"/>
    <w:rsid w:val="00CC4449"/>
    <w:rsid w:val="00CC4B66"/>
    <w:rsid w:val="00CC5285"/>
    <w:rsid w:val="00CC61B1"/>
    <w:rsid w:val="00CD0A07"/>
    <w:rsid w:val="00CD0D33"/>
    <w:rsid w:val="00CD68B8"/>
    <w:rsid w:val="00CD7D60"/>
    <w:rsid w:val="00CE0738"/>
    <w:rsid w:val="00CE119F"/>
    <w:rsid w:val="00CE142C"/>
    <w:rsid w:val="00CE2990"/>
    <w:rsid w:val="00CE2E18"/>
    <w:rsid w:val="00CE38BC"/>
    <w:rsid w:val="00CE4950"/>
    <w:rsid w:val="00CE49A2"/>
    <w:rsid w:val="00CE6E5A"/>
    <w:rsid w:val="00CF1C10"/>
    <w:rsid w:val="00CF1E5D"/>
    <w:rsid w:val="00CF237D"/>
    <w:rsid w:val="00CF31B4"/>
    <w:rsid w:val="00CF32C5"/>
    <w:rsid w:val="00CF3308"/>
    <w:rsid w:val="00CF3434"/>
    <w:rsid w:val="00CF3DAE"/>
    <w:rsid w:val="00CF4244"/>
    <w:rsid w:val="00CF43A3"/>
    <w:rsid w:val="00CF47C4"/>
    <w:rsid w:val="00CF6DC5"/>
    <w:rsid w:val="00CF6DE6"/>
    <w:rsid w:val="00CF7A66"/>
    <w:rsid w:val="00CF7C11"/>
    <w:rsid w:val="00D0166C"/>
    <w:rsid w:val="00D01D11"/>
    <w:rsid w:val="00D02061"/>
    <w:rsid w:val="00D027B9"/>
    <w:rsid w:val="00D03C89"/>
    <w:rsid w:val="00D04480"/>
    <w:rsid w:val="00D0569A"/>
    <w:rsid w:val="00D056DE"/>
    <w:rsid w:val="00D058AF"/>
    <w:rsid w:val="00D069FF"/>
    <w:rsid w:val="00D0704A"/>
    <w:rsid w:val="00D072D7"/>
    <w:rsid w:val="00D075E1"/>
    <w:rsid w:val="00D10673"/>
    <w:rsid w:val="00D10C02"/>
    <w:rsid w:val="00D10DB0"/>
    <w:rsid w:val="00D12BF2"/>
    <w:rsid w:val="00D12DF7"/>
    <w:rsid w:val="00D133CE"/>
    <w:rsid w:val="00D154F2"/>
    <w:rsid w:val="00D16EC1"/>
    <w:rsid w:val="00D17621"/>
    <w:rsid w:val="00D177A4"/>
    <w:rsid w:val="00D17EC7"/>
    <w:rsid w:val="00D17FAE"/>
    <w:rsid w:val="00D20559"/>
    <w:rsid w:val="00D205ED"/>
    <w:rsid w:val="00D21759"/>
    <w:rsid w:val="00D21DE5"/>
    <w:rsid w:val="00D21F6F"/>
    <w:rsid w:val="00D232C7"/>
    <w:rsid w:val="00D2346E"/>
    <w:rsid w:val="00D253B9"/>
    <w:rsid w:val="00D26557"/>
    <w:rsid w:val="00D26875"/>
    <w:rsid w:val="00D26D6B"/>
    <w:rsid w:val="00D27244"/>
    <w:rsid w:val="00D30325"/>
    <w:rsid w:val="00D30F73"/>
    <w:rsid w:val="00D31684"/>
    <w:rsid w:val="00D31686"/>
    <w:rsid w:val="00D327B8"/>
    <w:rsid w:val="00D371C3"/>
    <w:rsid w:val="00D37733"/>
    <w:rsid w:val="00D40060"/>
    <w:rsid w:val="00D4086B"/>
    <w:rsid w:val="00D4088E"/>
    <w:rsid w:val="00D40DE1"/>
    <w:rsid w:val="00D4115C"/>
    <w:rsid w:val="00D41AD3"/>
    <w:rsid w:val="00D427A0"/>
    <w:rsid w:val="00D44503"/>
    <w:rsid w:val="00D4786D"/>
    <w:rsid w:val="00D505A9"/>
    <w:rsid w:val="00D51400"/>
    <w:rsid w:val="00D516D0"/>
    <w:rsid w:val="00D51EDA"/>
    <w:rsid w:val="00D531FA"/>
    <w:rsid w:val="00D533D1"/>
    <w:rsid w:val="00D53C9B"/>
    <w:rsid w:val="00D553B3"/>
    <w:rsid w:val="00D55A3E"/>
    <w:rsid w:val="00D565E7"/>
    <w:rsid w:val="00D56D18"/>
    <w:rsid w:val="00D5743A"/>
    <w:rsid w:val="00D57688"/>
    <w:rsid w:val="00D602E9"/>
    <w:rsid w:val="00D61BEF"/>
    <w:rsid w:val="00D62975"/>
    <w:rsid w:val="00D629AE"/>
    <w:rsid w:val="00D630A3"/>
    <w:rsid w:val="00D64406"/>
    <w:rsid w:val="00D669AD"/>
    <w:rsid w:val="00D66C83"/>
    <w:rsid w:val="00D70C25"/>
    <w:rsid w:val="00D70C75"/>
    <w:rsid w:val="00D70EDA"/>
    <w:rsid w:val="00D7107A"/>
    <w:rsid w:val="00D7140B"/>
    <w:rsid w:val="00D71B5A"/>
    <w:rsid w:val="00D73766"/>
    <w:rsid w:val="00D7508A"/>
    <w:rsid w:val="00D755E6"/>
    <w:rsid w:val="00D75846"/>
    <w:rsid w:val="00D7770F"/>
    <w:rsid w:val="00D803D5"/>
    <w:rsid w:val="00D845C3"/>
    <w:rsid w:val="00D84A1E"/>
    <w:rsid w:val="00D85754"/>
    <w:rsid w:val="00D86489"/>
    <w:rsid w:val="00D90270"/>
    <w:rsid w:val="00D91438"/>
    <w:rsid w:val="00D924BE"/>
    <w:rsid w:val="00D92766"/>
    <w:rsid w:val="00D9306A"/>
    <w:rsid w:val="00D93F8C"/>
    <w:rsid w:val="00D9598F"/>
    <w:rsid w:val="00DA08D4"/>
    <w:rsid w:val="00DA222C"/>
    <w:rsid w:val="00DA291A"/>
    <w:rsid w:val="00DA2A35"/>
    <w:rsid w:val="00DA2C05"/>
    <w:rsid w:val="00DA3FB1"/>
    <w:rsid w:val="00DA4092"/>
    <w:rsid w:val="00DA4BFF"/>
    <w:rsid w:val="00DA6BB3"/>
    <w:rsid w:val="00DA764E"/>
    <w:rsid w:val="00DB0A3F"/>
    <w:rsid w:val="00DB137F"/>
    <w:rsid w:val="00DB15D3"/>
    <w:rsid w:val="00DB36AC"/>
    <w:rsid w:val="00DB4D13"/>
    <w:rsid w:val="00DB5220"/>
    <w:rsid w:val="00DB52CD"/>
    <w:rsid w:val="00DB55E7"/>
    <w:rsid w:val="00DB60E5"/>
    <w:rsid w:val="00DB68BC"/>
    <w:rsid w:val="00DB6A55"/>
    <w:rsid w:val="00DB6FA9"/>
    <w:rsid w:val="00DB78DF"/>
    <w:rsid w:val="00DC0CDA"/>
    <w:rsid w:val="00DC1DB5"/>
    <w:rsid w:val="00DC2221"/>
    <w:rsid w:val="00DC2A5C"/>
    <w:rsid w:val="00DC2BA5"/>
    <w:rsid w:val="00DC346B"/>
    <w:rsid w:val="00DC3505"/>
    <w:rsid w:val="00DC4862"/>
    <w:rsid w:val="00DC560D"/>
    <w:rsid w:val="00DC7A6E"/>
    <w:rsid w:val="00DD1B97"/>
    <w:rsid w:val="00DD1CFD"/>
    <w:rsid w:val="00DD217B"/>
    <w:rsid w:val="00DD22BB"/>
    <w:rsid w:val="00DD2813"/>
    <w:rsid w:val="00DD2C81"/>
    <w:rsid w:val="00DD340C"/>
    <w:rsid w:val="00DD34C8"/>
    <w:rsid w:val="00DD458A"/>
    <w:rsid w:val="00DD4A9C"/>
    <w:rsid w:val="00DD5A8B"/>
    <w:rsid w:val="00DD6663"/>
    <w:rsid w:val="00DD77AD"/>
    <w:rsid w:val="00DE1C1A"/>
    <w:rsid w:val="00DE1E2D"/>
    <w:rsid w:val="00DE38E2"/>
    <w:rsid w:val="00DE4EC4"/>
    <w:rsid w:val="00DE5832"/>
    <w:rsid w:val="00DE598D"/>
    <w:rsid w:val="00DE7224"/>
    <w:rsid w:val="00DF0082"/>
    <w:rsid w:val="00DF00E1"/>
    <w:rsid w:val="00DF0992"/>
    <w:rsid w:val="00DF0B55"/>
    <w:rsid w:val="00DF1DD2"/>
    <w:rsid w:val="00DF26AE"/>
    <w:rsid w:val="00DF28D0"/>
    <w:rsid w:val="00DF427B"/>
    <w:rsid w:val="00DF46D7"/>
    <w:rsid w:val="00DF474A"/>
    <w:rsid w:val="00DF4E04"/>
    <w:rsid w:val="00DF596B"/>
    <w:rsid w:val="00DF63B1"/>
    <w:rsid w:val="00DF63DC"/>
    <w:rsid w:val="00DF75FD"/>
    <w:rsid w:val="00DF75FF"/>
    <w:rsid w:val="00DF7693"/>
    <w:rsid w:val="00DF76B6"/>
    <w:rsid w:val="00DF7B31"/>
    <w:rsid w:val="00DF7C59"/>
    <w:rsid w:val="00E020E1"/>
    <w:rsid w:val="00E02449"/>
    <w:rsid w:val="00E03818"/>
    <w:rsid w:val="00E03BF7"/>
    <w:rsid w:val="00E0406C"/>
    <w:rsid w:val="00E04346"/>
    <w:rsid w:val="00E0507F"/>
    <w:rsid w:val="00E05E07"/>
    <w:rsid w:val="00E072DE"/>
    <w:rsid w:val="00E10AF7"/>
    <w:rsid w:val="00E11402"/>
    <w:rsid w:val="00E11617"/>
    <w:rsid w:val="00E123EF"/>
    <w:rsid w:val="00E12DAB"/>
    <w:rsid w:val="00E139A4"/>
    <w:rsid w:val="00E13CF7"/>
    <w:rsid w:val="00E14290"/>
    <w:rsid w:val="00E142B9"/>
    <w:rsid w:val="00E15E57"/>
    <w:rsid w:val="00E16A70"/>
    <w:rsid w:val="00E16E7B"/>
    <w:rsid w:val="00E201A0"/>
    <w:rsid w:val="00E205C0"/>
    <w:rsid w:val="00E20623"/>
    <w:rsid w:val="00E21277"/>
    <w:rsid w:val="00E219F4"/>
    <w:rsid w:val="00E22D37"/>
    <w:rsid w:val="00E2462B"/>
    <w:rsid w:val="00E261FA"/>
    <w:rsid w:val="00E26AF1"/>
    <w:rsid w:val="00E26DCC"/>
    <w:rsid w:val="00E2793D"/>
    <w:rsid w:val="00E31197"/>
    <w:rsid w:val="00E31D24"/>
    <w:rsid w:val="00E31E89"/>
    <w:rsid w:val="00E32D5F"/>
    <w:rsid w:val="00E359E8"/>
    <w:rsid w:val="00E36E02"/>
    <w:rsid w:val="00E3770C"/>
    <w:rsid w:val="00E37CF4"/>
    <w:rsid w:val="00E4032D"/>
    <w:rsid w:val="00E4064E"/>
    <w:rsid w:val="00E412B3"/>
    <w:rsid w:val="00E42808"/>
    <w:rsid w:val="00E43EE5"/>
    <w:rsid w:val="00E46718"/>
    <w:rsid w:val="00E47101"/>
    <w:rsid w:val="00E474A5"/>
    <w:rsid w:val="00E50129"/>
    <w:rsid w:val="00E53F00"/>
    <w:rsid w:val="00E5491A"/>
    <w:rsid w:val="00E55CF0"/>
    <w:rsid w:val="00E560C9"/>
    <w:rsid w:val="00E57748"/>
    <w:rsid w:val="00E60E68"/>
    <w:rsid w:val="00E60FB8"/>
    <w:rsid w:val="00E62ADB"/>
    <w:rsid w:val="00E62DDF"/>
    <w:rsid w:val="00E63B42"/>
    <w:rsid w:val="00E649FF"/>
    <w:rsid w:val="00E64D7C"/>
    <w:rsid w:val="00E6546D"/>
    <w:rsid w:val="00E664C8"/>
    <w:rsid w:val="00E67421"/>
    <w:rsid w:val="00E70757"/>
    <w:rsid w:val="00E70BFC"/>
    <w:rsid w:val="00E713BF"/>
    <w:rsid w:val="00E74A23"/>
    <w:rsid w:val="00E759FF"/>
    <w:rsid w:val="00E77209"/>
    <w:rsid w:val="00E77A37"/>
    <w:rsid w:val="00E77B23"/>
    <w:rsid w:val="00E77D67"/>
    <w:rsid w:val="00E804C8"/>
    <w:rsid w:val="00E80F34"/>
    <w:rsid w:val="00E8144D"/>
    <w:rsid w:val="00E816EC"/>
    <w:rsid w:val="00E82399"/>
    <w:rsid w:val="00E82BC1"/>
    <w:rsid w:val="00E82F09"/>
    <w:rsid w:val="00E8346A"/>
    <w:rsid w:val="00E84533"/>
    <w:rsid w:val="00E84838"/>
    <w:rsid w:val="00E8502B"/>
    <w:rsid w:val="00E85D90"/>
    <w:rsid w:val="00E86EBB"/>
    <w:rsid w:val="00E87F2F"/>
    <w:rsid w:val="00E907FC"/>
    <w:rsid w:val="00E90B3A"/>
    <w:rsid w:val="00E90CC3"/>
    <w:rsid w:val="00E910D0"/>
    <w:rsid w:val="00E91761"/>
    <w:rsid w:val="00E923FD"/>
    <w:rsid w:val="00E925FF"/>
    <w:rsid w:val="00E92914"/>
    <w:rsid w:val="00E96730"/>
    <w:rsid w:val="00E96FF7"/>
    <w:rsid w:val="00EA1FB0"/>
    <w:rsid w:val="00EA23B8"/>
    <w:rsid w:val="00EA245F"/>
    <w:rsid w:val="00EA263A"/>
    <w:rsid w:val="00EA29B1"/>
    <w:rsid w:val="00EA3591"/>
    <w:rsid w:val="00EA49EE"/>
    <w:rsid w:val="00EA5659"/>
    <w:rsid w:val="00EA5EF3"/>
    <w:rsid w:val="00EA6B65"/>
    <w:rsid w:val="00EA7E3F"/>
    <w:rsid w:val="00EA7FAD"/>
    <w:rsid w:val="00EB06ED"/>
    <w:rsid w:val="00EB08CF"/>
    <w:rsid w:val="00EB183B"/>
    <w:rsid w:val="00EB1E07"/>
    <w:rsid w:val="00EB1EAD"/>
    <w:rsid w:val="00EB206D"/>
    <w:rsid w:val="00EB2DB8"/>
    <w:rsid w:val="00EB31E9"/>
    <w:rsid w:val="00EB3D69"/>
    <w:rsid w:val="00EB449E"/>
    <w:rsid w:val="00EB477E"/>
    <w:rsid w:val="00EB4A0D"/>
    <w:rsid w:val="00EB4E49"/>
    <w:rsid w:val="00EB5162"/>
    <w:rsid w:val="00EB52F0"/>
    <w:rsid w:val="00EB5989"/>
    <w:rsid w:val="00EB657F"/>
    <w:rsid w:val="00EB70CA"/>
    <w:rsid w:val="00EC0905"/>
    <w:rsid w:val="00EC2A74"/>
    <w:rsid w:val="00EC32DA"/>
    <w:rsid w:val="00EC4F2B"/>
    <w:rsid w:val="00EC5F55"/>
    <w:rsid w:val="00EC6054"/>
    <w:rsid w:val="00EC649F"/>
    <w:rsid w:val="00EC6835"/>
    <w:rsid w:val="00EC71A6"/>
    <w:rsid w:val="00EC7320"/>
    <w:rsid w:val="00EC7BC6"/>
    <w:rsid w:val="00ED0B6C"/>
    <w:rsid w:val="00ED13E6"/>
    <w:rsid w:val="00ED4542"/>
    <w:rsid w:val="00ED54A1"/>
    <w:rsid w:val="00ED59C1"/>
    <w:rsid w:val="00ED625A"/>
    <w:rsid w:val="00EE11B1"/>
    <w:rsid w:val="00EE1477"/>
    <w:rsid w:val="00EE4DEA"/>
    <w:rsid w:val="00EE632F"/>
    <w:rsid w:val="00EE65EB"/>
    <w:rsid w:val="00EE68F3"/>
    <w:rsid w:val="00EE697B"/>
    <w:rsid w:val="00EE763A"/>
    <w:rsid w:val="00EE7C5B"/>
    <w:rsid w:val="00EF00DA"/>
    <w:rsid w:val="00EF0591"/>
    <w:rsid w:val="00EF06C2"/>
    <w:rsid w:val="00EF09E1"/>
    <w:rsid w:val="00EF0B57"/>
    <w:rsid w:val="00EF20BC"/>
    <w:rsid w:val="00EF29D9"/>
    <w:rsid w:val="00EF7F4C"/>
    <w:rsid w:val="00F009D4"/>
    <w:rsid w:val="00F024A7"/>
    <w:rsid w:val="00F02643"/>
    <w:rsid w:val="00F03C8C"/>
    <w:rsid w:val="00F042E7"/>
    <w:rsid w:val="00F04523"/>
    <w:rsid w:val="00F04EC0"/>
    <w:rsid w:val="00F054AD"/>
    <w:rsid w:val="00F057DE"/>
    <w:rsid w:val="00F05A22"/>
    <w:rsid w:val="00F05C26"/>
    <w:rsid w:val="00F06045"/>
    <w:rsid w:val="00F06CD7"/>
    <w:rsid w:val="00F07165"/>
    <w:rsid w:val="00F072FC"/>
    <w:rsid w:val="00F076C8"/>
    <w:rsid w:val="00F1002B"/>
    <w:rsid w:val="00F10709"/>
    <w:rsid w:val="00F1086B"/>
    <w:rsid w:val="00F122B8"/>
    <w:rsid w:val="00F132B2"/>
    <w:rsid w:val="00F13FD1"/>
    <w:rsid w:val="00F1437E"/>
    <w:rsid w:val="00F144F9"/>
    <w:rsid w:val="00F154C4"/>
    <w:rsid w:val="00F15B88"/>
    <w:rsid w:val="00F15D91"/>
    <w:rsid w:val="00F2096A"/>
    <w:rsid w:val="00F254D8"/>
    <w:rsid w:val="00F2564E"/>
    <w:rsid w:val="00F2574A"/>
    <w:rsid w:val="00F3063D"/>
    <w:rsid w:val="00F31164"/>
    <w:rsid w:val="00F32C2C"/>
    <w:rsid w:val="00F32C5A"/>
    <w:rsid w:val="00F32E40"/>
    <w:rsid w:val="00F342EA"/>
    <w:rsid w:val="00F35391"/>
    <w:rsid w:val="00F4009A"/>
    <w:rsid w:val="00F4027A"/>
    <w:rsid w:val="00F40B38"/>
    <w:rsid w:val="00F413DF"/>
    <w:rsid w:val="00F41F7E"/>
    <w:rsid w:val="00F41FBC"/>
    <w:rsid w:val="00F42377"/>
    <w:rsid w:val="00F42609"/>
    <w:rsid w:val="00F42889"/>
    <w:rsid w:val="00F42CBD"/>
    <w:rsid w:val="00F42F12"/>
    <w:rsid w:val="00F44CA9"/>
    <w:rsid w:val="00F450BC"/>
    <w:rsid w:val="00F45BC8"/>
    <w:rsid w:val="00F468A6"/>
    <w:rsid w:val="00F474B7"/>
    <w:rsid w:val="00F507F5"/>
    <w:rsid w:val="00F52308"/>
    <w:rsid w:val="00F52D7F"/>
    <w:rsid w:val="00F52E79"/>
    <w:rsid w:val="00F53798"/>
    <w:rsid w:val="00F57399"/>
    <w:rsid w:val="00F6099C"/>
    <w:rsid w:val="00F60B25"/>
    <w:rsid w:val="00F6190E"/>
    <w:rsid w:val="00F61B0A"/>
    <w:rsid w:val="00F61C6D"/>
    <w:rsid w:val="00F62960"/>
    <w:rsid w:val="00F62982"/>
    <w:rsid w:val="00F64E1E"/>
    <w:rsid w:val="00F71832"/>
    <w:rsid w:val="00F73576"/>
    <w:rsid w:val="00F73C4D"/>
    <w:rsid w:val="00F74C94"/>
    <w:rsid w:val="00F7586F"/>
    <w:rsid w:val="00F76334"/>
    <w:rsid w:val="00F77DE9"/>
    <w:rsid w:val="00F8383E"/>
    <w:rsid w:val="00F84831"/>
    <w:rsid w:val="00F849A4"/>
    <w:rsid w:val="00F85596"/>
    <w:rsid w:val="00F86AFF"/>
    <w:rsid w:val="00F86B21"/>
    <w:rsid w:val="00F8740D"/>
    <w:rsid w:val="00F87439"/>
    <w:rsid w:val="00F909B4"/>
    <w:rsid w:val="00F91258"/>
    <w:rsid w:val="00F93110"/>
    <w:rsid w:val="00F9339D"/>
    <w:rsid w:val="00F93FF6"/>
    <w:rsid w:val="00F94110"/>
    <w:rsid w:val="00F95A6F"/>
    <w:rsid w:val="00F97990"/>
    <w:rsid w:val="00FA1C69"/>
    <w:rsid w:val="00FA31E4"/>
    <w:rsid w:val="00FA378B"/>
    <w:rsid w:val="00FA477D"/>
    <w:rsid w:val="00FA4EE9"/>
    <w:rsid w:val="00FA52C6"/>
    <w:rsid w:val="00FA749A"/>
    <w:rsid w:val="00FB0154"/>
    <w:rsid w:val="00FB0FBF"/>
    <w:rsid w:val="00FB11D8"/>
    <w:rsid w:val="00FB1EAC"/>
    <w:rsid w:val="00FB25B0"/>
    <w:rsid w:val="00FB3203"/>
    <w:rsid w:val="00FB51BC"/>
    <w:rsid w:val="00FB53F9"/>
    <w:rsid w:val="00FB543A"/>
    <w:rsid w:val="00FB76F3"/>
    <w:rsid w:val="00FC08DB"/>
    <w:rsid w:val="00FC11A5"/>
    <w:rsid w:val="00FC1644"/>
    <w:rsid w:val="00FC22BC"/>
    <w:rsid w:val="00FC237E"/>
    <w:rsid w:val="00FC276A"/>
    <w:rsid w:val="00FC47C4"/>
    <w:rsid w:val="00FD0BD5"/>
    <w:rsid w:val="00FD1615"/>
    <w:rsid w:val="00FD25CC"/>
    <w:rsid w:val="00FD2F5E"/>
    <w:rsid w:val="00FD4584"/>
    <w:rsid w:val="00FD727C"/>
    <w:rsid w:val="00FD7280"/>
    <w:rsid w:val="00FE0ABA"/>
    <w:rsid w:val="00FE0DFD"/>
    <w:rsid w:val="00FE15DB"/>
    <w:rsid w:val="00FE174D"/>
    <w:rsid w:val="00FE2928"/>
    <w:rsid w:val="00FE3EB8"/>
    <w:rsid w:val="00FE4F12"/>
    <w:rsid w:val="00FE50FB"/>
    <w:rsid w:val="00FE5DC8"/>
    <w:rsid w:val="00FE6A61"/>
    <w:rsid w:val="00FE72C1"/>
    <w:rsid w:val="00FF0A5F"/>
    <w:rsid w:val="00FF1012"/>
    <w:rsid w:val="00FF362D"/>
    <w:rsid w:val="00FF3D95"/>
    <w:rsid w:val="00FF4053"/>
    <w:rsid w:val="00FF47B9"/>
    <w:rsid w:val="00FF4C07"/>
    <w:rsid w:val="00FF51FA"/>
    <w:rsid w:val="00FF7591"/>
    <w:rsid w:val="00FF7C3A"/>
    <w:rsid w:val="010F3AE7"/>
    <w:rsid w:val="0144DDC8"/>
    <w:rsid w:val="014A9F44"/>
    <w:rsid w:val="016AED6A"/>
    <w:rsid w:val="016BE929"/>
    <w:rsid w:val="018C7256"/>
    <w:rsid w:val="01B9F7FC"/>
    <w:rsid w:val="01BA5B64"/>
    <w:rsid w:val="021ACD30"/>
    <w:rsid w:val="021F4746"/>
    <w:rsid w:val="023CFB48"/>
    <w:rsid w:val="02580330"/>
    <w:rsid w:val="0261A632"/>
    <w:rsid w:val="0268F6D1"/>
    <w:rsid w:val="02710E04"/>
    <w:rsid w:val="02CFBEFD"/>
    <w:rsid w:val="02DC59B1"/>
    <w:rsid w:val="02DF6892"/>
    <w:rsid w:val="030E0C74"/>
    <w:rsid w:val="033F30A0"/>
    <w:rsid w:val="034263E2"/>
    <w:rsid w:val="03A77D45"/>
    <w:rsid w:val="03AB901D"/>
    <w:rsid w:val="03C26BFC"/>
    <w:rsid w:val="03D60EED"/>
    <w:rsid w:val="03DCAAA7"/>
    <w:rsid w:val="04009B63"/>
    <w:rsid w:val="041DF573"/>
    <w:rsid w:val="04503808"/>
    <w:rsid w:val="0465E20B"/>
    <w:rsid w:val="048033FB"/>
    <w:rsid w:val="0486B7AD"/>
    <w:rsid w:val="0491C6C7"/>
    <w:rsid w:val="04A389EB"/>
    <w:rsid w:val="04ACB1CE"/>
    <w:rsid w:val="04AD92F5"/>
    <w:rsid w:val="04E48CF1"/>
    <w:rsid w:val="04E9ECB5"/>
    <w:rsid w:val="04F198BE"/>
    <w:rsid w:val="05243D8B"/>
    <w:rsid w:val="054170F1"/>
    <w:rsid w:val="05705C4D"/>
    <w:rsid w:val="05712606"/>
    <w:rsid w:val="05773C3B"/>
    <w:rsid w:val="05A09793"/>
    <w:rsid w:val="05A4104C"/>
    <w:rsid w:val="05C1BBFC"/>
    <w:rsid w:val="05E4D70D"/>
    <w:rsid w:val="062E029F"/>
    <w:rsid w:val="064A023E"/>
    <w:rsid w:val="0650E54D"/>
    <w:rsid w:val="065F48BE"/>
    <w:rsid w:val="06672593"/>
    <w:rsid w:val="0671A25D"/>
    <w:rsid w:val="06DB5B6E"/>
    <w:rsid w:val="0705CB02"/>
    <w:rsid w:val="07261EC4"/>
    <w:rsid w:val="072C6DFE"/>
    <w:rsid w:val="072C917A"/>
    <w:rsid w:val="0735E423"/>
    <w:rsid w:val="0756324A"/>
    <w:rsid w:val="0756785D"/>
    <w:rsid w:val="0797B85D"/>
    <w:rsid w:val="079EA9BE"/>
    <w:rsid w:val="07F3F8C2"/>
    <w:rsid w:val="08097C88"/>
    <w:rsid w:val="0820D17D"/>
    <w:rsid w:val="0836267D"/>
    <w:rsid w:val="083D1626"/>
    <w:rsid w:val="084888E4"/>
    <w:rsid w:val="084A9928"/>
    <w:rsid w:val="089A28CA"/>
    <w:rsid w:val="08A8C6C8"/>
    <w:rsid w:val="08C18179"/>
    <w:rsid w:val="08D7B0E3"/>
    <w:rsid w:val="08D83855"/>
    <w:rsid w:val="08E88215"/>
    <w:rsid w:val="090D90D5"/>
    <w:rsid w:val="0946392F"/>
    <w:rsid w:val="094D02A4"/>
    <w:rsid w:val="0950EEFE"/>
    <w:rsid w:val="09A95BF1"/>
    <w:rsid w:val="09C6EDA2"/>
    <w:rsid w:val="09D307FA"/>
    <w:rsid w:val="09EA68EC"/>
    <w:rsid w:val="09FF39CD"/>
    <w:rsid w:val="0A2BE999"/>
    <w:rsid w:val="0A39B1BF"/>
    <w:rsid w:val="0A449729"/>
    <w:rsid w:val="0A44A94F"/>
    <w:rsid w:val="0A4FA0BA"/>
    <w:rsid w:val="0A6B2AEF"/>
    <w:rsid w:val="0A7F8D4E"/>
    <w:rsid w:val="0AACC90F"/>
    <w:rsid w:val="0ABF5EE6"/>
    <w:rsid w:val="0AC1A885"/>
    <w:rsid w:val="0AC819A9"/>
    <w:rsid w:val="0ADFB7A5"/>
    <w:rsid w:val="0AE5535E"/>
    <w:rsid w:val="0AE74DEA"/>
    <w:rsid w:val="0B0D15DD"/>
    <w:rsid w:val="0B1020EB"/>
    <w:rsid w:val="0B3CE752"/>
    <w:rsid w:val="0B533300"/>
    <w:rsid w:val="0B62051E"/>
    <w:rsid w:val="0B643ED9"/>
    <w:rsid w:val="0B64B628"/>
    <w:rsid w:val="0B6C119C"/>
    <w:rsid w:val="0B74195A"/>
    <w:rsid w:val="0BAD50E2"/>
    <w:rsid w:val="0BE9B5D6"/>
    <w:rsid w:val="0C27E2D0"/>
    <w:rsid w:val="0C355F4F"/>
    <w:rsid w:val="0C3C9875"/>
    <w:rsid w:val="0C3D8E3B"/>
    <w:rsid w:val="0C49BC77"/>
    <w:rsid w:val="0C7F3F02"/>
    <w:rsid w:val="0CD29D34"/>
    <w:rsid w:val="0D0E7606"/>
    <w:rsid w:val="0D53DA2D"/>
    <w:rsid w:val="0D68791B"/>
    <w:rsid w:val="0D842571"/>
    <w:rsid w:val="0DA1E9AB"/>
    <w:rsid w:val="0E40D319"/>
    <w:rsid w:val="0E768B83"/>
    <w:rsid w:val="0E8168AC"/>
    <w:rsid w:val="0E96865F"/>
    <w:rsid w:val="0EAE24BF"/>
    <w:rsid w:val="0EB70294"/>
    <w:rsid w:val="0EFEE258"/>
    <w:rsid w:val="0F18084C"/>
    <w:rsid w:val="0F2CD687"/>
    <w:rsid w:val="0F3101D8"/>
    <w:rsid w:val="0F38B39F"/>
    <w:rsid w:val="0F604897"/>
    <w:rsid w:val="0F614AB4"/>
    <w:rsid w:val="0F61A917"/>
    <w:rsid w:val="0F6347A4"/>
    <w:rsid w:val="0F93F8AC"/>
    <w:rsid w:val="0FC4D5A1"/>
    <w:rsid w:val="0FC74C7B"/>
    <w:rsid w:val="0FD8C13C"/>
    <w:rsid w:val="0FE08700"/>
    <w:rsid w:val="0FF67CEF"/>
    <w:rsid w:val="0FF89206"/>
    <w:rsid w:val="0FFB1D3D"/>
    <w:rsid w:val="0FFFD00B"/>
    <w:rsid w:val="10041C4E"/>
    <w:rsid w:val="1007EA8B"/>
    <w:rsid w:val="10214275"/>
    <w:rsid w:val="104B3550"/>
    <w:rsid w:val="1053FD1A"/>
    <w:rsid w:val="105533E6"/>
    <w:rsid w:val="10817CC4"/>
    <w:rsid w:val="1082D849"/>
    <w:rsid w:val="10DB304D"/>
    <w:rsid w:val="10EBEAE3"/>
    <w:rsid w:val="11002EF3"/>
    <w:rsid w:val="1107418B"/>
    <w:rsid w:val="11A52215"/>
    <w:rsid w:val="11BBB71E"/>
    <w:rsid w:val="11CBB5CB"/>
    <w:rsid w:val="11EB57FB"/>
    <w:rsid w:val="11FDC885"/>
    <w:rsid w:val="12030550"/>
    <w:rsid w:val="120D9040"/>
    <w:rsid w:val="1236BA2E"/>
    <w:rsid w:val="124C5E1A"/>
    <w:rsid w:val="1278C489"/>
    <w:rsid w:val="1287BB44"/>
    <w:rsid w:val="12CF3330"/>
    <w:rsid w:val="12DA9EA6"/>
    <w:rsid w:val="130EC28C"/>
    <w:rsid w:val="132A6B73"/>
    <w:rsid w:val="1359B531"/>
    <w:rsid w:val="1377E7CF"/>
    <w:rsid w:val="137DED3D"/>
    <w:rsid w:val="138176ED"/>
    <w:rsid w:val="1391FED6"/>
    <w:rsid w:val="13AD6963"/>
    <w:rsid w:val="13C24986"/>
    <w:rsid w:val="13C9B078"/>
    <w:rsid w:val="13F4B9D7"/>
    <w:rsid w:val="141BC007"/>
    <w:rsid w:val="143E2EA3"/>
    <w:rsid w:val="144E4172"/>
    <w:rsid w:val="146B0C1C"/>
    <w:rsid w:val="14732471"/>
    <w:rsid w:val="148F79BB"/>
    <w:rsid w:val="14DA7573"/>
    <w:rsid w:val="1500AEE8"/>
    <w:rsid w:val="15239C3B"/>
    <w:rsid w:val="153BC58A"/>
    <w:rsid w:val="154E3A15"/>
    <w:rsid w:val="15564FB3"/>
    <w:rsid w:val="1563106F"/>
    <w:rsid w:val="156666AD"/>
    <w:rsid w:val="15897BC6"/>
    <w:rsid w:val="15AEF887"/>
    <w:rsid w:val="15D77660"/>
    <w:rsid w:val="15E6FDB5"/>
    <w:rsid w:val="1609BFEE"/>
    <w:rsid w:val="165E4C67"/>
    <w:rsid w:val="165FF4C3"/>
    <w:rsid w:val="1681FFB9"/>
    <w:rsid w:val="169AA7D6"/>
    <w:rsid w:val="16FAEC92"/>
    <w:rsid w:val="17C71A7D"/>
    <w:rsid w:val="182E0067"/>
    <w:rsid w:val="18311636"/>
    <w:rsid w:val="185F4ED5"/>
    <w:rsid w:val="18600B9C"/>
    <w:rsid w:val="1884D1DC"/>
    <w:rsid w:val="18D3CED0"/>
    <w:rsid w:val="1911D8BF"/>
    <w:rsid w:val="19632CF0"/>
    <w:rsid w:val="19680A4A"/>
    <w:rsid w:val="198D8B31"/>
    <w:rsid w:val="19BBE49A"/>
    <w:rsid w:val="19C1EA0D"/>
    <w:rsid w:val="19E64D48"/>
    <w:rsid w:val="1A369673"/>
    <w:rsid w:val="1A6C892A"/>
    <w:rsid w:val="1A6FA9A4"/>
    <w:rsid w:val="1A7EE3FE"/>
    <w:rsid w:val="1ADBD4A2"/>
    <w:rsid w:val="1AEF9278"/>
    <w:rsid w:val="1B226BE0"/>
    <w:rsid w:val="1B271658"/>
    <w:rsid w:val="1B5D424D"/>
    <w:rsid w:val="1B687D55"/>
    <w:rsid w:val="1B699700"/>
    <w:rsid w:val="1B754C14"/>
    <w:rsid w:val="1B82A7EB"/>
    <w:rsid w:val="1B8580A0"/>
    <w:rsid w:val="1BA6F606"/>
    <w:rsid w:val="1BC9237E"/>
    <w:rsid w:val="1BD266D4"/>
    <w:rsid w:val="1BD45440"/>
    <w:rsid w:val="1BDC60F4"/>
    <w:rsid w:val="1BF21E74"/>
    <w:rsid w:val="1BF28D2D"/>
    <w:rsid w:val="1C4C407E"/>
    <w:rsid w:val="1C5D2C1B"/>
    <w:rsid w:val="1C8E5CA5"/>
    <w:rsid w:val="1C9FAB0C"/>
    <w:rsid w:val="1CB0DA10"/>
    <w:rsid w:val="1CB384C3"/>
    <w:rsid w:val="1CB4FEF1"/>
    <w:rsid w:val="1CBA2BC1"/>
    <w:rsid w:val="1D0A69FA"/>
    <w:rsid w:val="1D26B53F"/>
    <w:rsid w:val="1D2F26FB"/>
    <w:rsid w:val="1D3A7E75"/>
    <w:rsid w:val="1D6E3735"/>
    <w:rsid w:val="1D817F6B"/>
    <w:rsid w:val="1D94AEA1"/>
    <w:rsid w:val="1D950196"/>
    <w:rsid w:val="1D994C6D"/>
    <w:rsid w:val="1DAEE975"/>
    <w:rsid w:val="1DEF46CD"/>
    <w:rsid w:val="1DF59A11"/>
    <w:rsid w:val="1E4A5F78"/>
    <w:rsid w:val="1E5DBCF3"/>
    <w:rsid w:val="1E5E801E"/>
    <w:rsid w:val="1E63CC8E"/>
    <w:rsid w:val="1E7F9C6F"/>
    <w:rsid w:val="1EBE271F"/>
    <w:rsid w:val="1EE78BF5"/>
    <w:rsid w:val="1EF7629E"/>
    <w:rsid w:val="1F154388"/>
    <w:rsid w:val="1F4C359D"/>
    <w:rsid w:val="1F5126DA"/>
    <w:rsid w:val="1F631E22"/>
    <w:rsid w:val="1F7154D3"/>
    <w:rsid w:val="1FB9C2AD"/>
    <w:rsid w:val="1FC5CD8A"/>
    <w:rsid w:val="1FF5DD03"/>
    <w:rsid w:val="1FF78AC9"/>
    <w:rsid w:val="2003CEDF"/>
    <w:rsid w:val="204BF4D5"/>
    <w:rsid w:val="209BC83B"/>
    <w:rsid w:val="20B89960"/>
    <w:rsid w:val="20CA820C"/>
    <w:rsid w:val="20DEE878"/>
    <w:rsid w:val="20E1E3DF"/>
    <w:rsid w:val="21101762"/>
    <w:rsid w:val="212509C5"/>
    <w:rsid w:val="21293597"/>
    <w:rsid w:val="219BB3F0"/>
    <w:rsid w:val="21A2D2AC"/>
    <w:rsid w:val="21AD9970"/>
    <w:rsid w:val="21C35DB0"/>
    <w:rsid w:val="21ED08BE"/>
    <w:rsid w:val="21EE2D16"/>
    <w:rsid w:val="22117415"/>
    <w:rsid w:val="22287FFB"/>
    <w:rsid w:val="2253CDAE"/>
    <w:rsid w:val="227740E7"/>
    <w:rsid w:val="2288C79C"/>
    <w:rsid w:val="2292D15E"/>
    <w:rsid w:val="22B02DC7"/>
    <w:rsid w:val="2356B09E"/>
    <w:rsid w:val="235BEE5E"/>
    <w:rsid w:val="23669605"/>
    <w:rsid w:val="237847A3"/>
    <w:rsid w:val="23A5E611"/>
    <w:rsid w:val="23B728BA"/>
    <w:rsid w:val="23E11DFC"/>
    <w:rsid w:val="23EAC827"/>
    <w:rsid w:val="23FAD05D"/>
    <w:rsid w:val="2413129E"/>
    <w:rsid w:val="24183CA5"/>
    <w:rsid w:val="24396D58"/>
    <w:rsid w:val="24451F79"/>
    <w:rsid w:val="2471B37C"/>
    <w:rsid w:val="24C09D01"/>
    <w:rsid w:val="24C106EC"/>
    <w:rsid w:val="24F88B3C"/>
    <w:rsid w:val="254FB4FC"/>
    <w:rsid w:val="2557C9C0"/>
    <w:rsid w:val="2570EE9E"/>
    <w:rsid w:val="25888664"/>
    <w:rsid w:val="258910F0"/>
    <w:rsid w:val="25AE5984"/>
    <w:rsid w:val="25B1B2FC"/>
    <w:rsid w:val="25C91BDF"/>
    <w:rsid w:val="25D1CAF2"/>
    <w:rsid w:val="25D74FC4"/>
    <w:rsid w:val="25EB458F"/>
    <w:rsid w:val="25FE0FFD"/>
    <w:rsid w:val="265718F9"/>
    <w:rsid w:val="265EF7F7"/>
    <w:rsid w:val="26B8D13A"/>
    <w:rsid w:val="26BF3B14"/>
    <w:rsid w:val="26EBDF86"/>
    <w:rsid w:val="26FF47A4"/>
    <w:rsid w:val="270B6C06"/>
    <w:rsid w:val="270F77E4"/>
    <w:rsid w:val="2715AA5F"/>
    <w:rsid w:val="2720158D"/>
    <w:rsid w:val="2748331E"/>
    <w:rsid w:val="2748898C"/>
    <w:rsid w:val="277A758D"/>
    <w:rsid w:val="27A404C9"/>
    <w:rsid w:val="27CB218A"/>
    <w:rsid w:val="27D2B2C1"/>
    <w:rsid w:val="27F16868"/>
    <w:rsid w:val="27F3E868"/>
    <w:rsid w:val="2803E2D5"/>
    <w:rsid w:val="280D1AF7"/>
    <w:rsid w:val="280D21C6"/>
    <w:rsid w:val="28338687"/>
    <w:rsid w:val="28354278"/>
    <w:rsid w:val="2854A19B"/>
    <w:rsid w:val="2868D902"/>
    <w:rsid w:val="2898F5B5"/>
    <w:rsid w:val="28B44F7C"/>
    <w:rsid w:val="28CC6ED8"/>
    <w:rsid w:val="28E1C9C1"/>
    <w:rsid w:val="2903D5BB"/>
    <w:rsid w:val="29861B9A"/>
    <w:rsid w:val="298A38D6"/>
    <w:rsid w:val="29D00FA0"/>
    <w:rsid w:val="29DD8862"/>
    <w:rsid w:val="29EA0853"/>
    <w:rsid w:val="2A189348"/>
    <w:rsid w:val="2A3B54A7"/>
    <w:rsid w:val="2A4B8839"/>
    <w:rsid w:val="2A744420"/>
    <w:rsid w:val="2A7827A6"/>
    <w:rsid w:val="2ADB9446"/>
    <w:rsid w:val="2AFC5006"/>
    <w:rsid w:val="2B225B3A"/>
    <w:rsid w:val="2B620656"/>
    <w:rsid w:val="2B9C6A21"/>
    <w:rsid w:val="2BBC37C3"/>
    <w:rsid w:val="2BBD5076"/>
    <w:rsid w:val="2C0ED4AB"/>
    <w:rsid w:val="2C219B1F"/>
    <w:rsid w:val="2C22A4E4"/>
    <w:rsid w:val="2C2D26BE"/>
    <w:rsid w:val="2C6FAE49"/>
    <w:rsid w:val="2CBE2B9B"/>
    <w:rsid w:val="2CC5E127"/>
    <w:rsid w:val="2CD3E486"/>
    <w:rsid w:val="2CF85A07"/>
    <w:rsid w:val="2D3179D9"/>
    <w:rsid w:val="2D339FFA"/>
    <w:rsid w:val="2D51AE77"/>
    <w:rsid w:val="2DA1FCB4"/>
    <w:rsid w:val="2DAF10A7"/>
    <w:rsid w:val="2DBBC413"/>
    <w:rsid w:val="2DC09352"/>
    <w:rsid w:val="2DED9503"/>
    <w:rsid w:val="2DF6E268"/>
    <w:rsid w:val="2E4B8AC6"/>
    <w:rsid w:val="2E546D51"/>
    <w:rsid w:val="2E6D6674"/>
    <w:rsid w:val="2E840EA0"/>
    <w:rsid w:val="2EB21A19"/>
    <w:rsid w:val="2EB8CE5A"/>
    <w:rsid w:val="2ED9980B"/>
    <w:rsid w:val="2EE7943E"/>
    <w:rsid w:val="2F72272C"/>
    <w:rsid w:val="2F7EF711"/>
    <w:rsid w:val="2F9A3EE7"/>
    <w:rsid w:val="2FCF1A5E"/>
    <w:rsid w:val="2FD871F2"/>
    <w:rsid w:val="2FE326AE"/>
    <w:rsid w:val="3025BF37"/>
    <w:rsid w:val="30272C00"/>
    <w:rsid w:val="306912B2"/>
    <w:rsid w:val="307E2DBE"/>
    <w:rsid w:val="307EA48F"/>
    <w:rsid w:val="30A66182"/>
    <w:rsid w:val="30D3C25D"/>
    <w:rsid w:val="30DF41DA"/>
    <w:rsid w:val="30E69B63"/>
    <w:rsid w:val="30F4272F"/>
    <w:rsid w:val="30F70B81"/>
    <w:rsid w:val="314CC169"/>
    <w:rsid w:val="315C8B9D"/>
    <w:rsid w:val="317CF4D9"/>
    <w:rsid w:val="31919CBE"/>
    <w:rsid w:val="319EE758"/>
    <w:rsid w:val="31A02C5E"/>
    <w:rsid w:val="31B2EDE7"/>
    <w:rsid w:val="31B64DF7"/>
    <w:rsid w:val="31CFE86F"/>
    <w:rsid w:val="31D73013"/>
    <w:rsid w:val="31D81F93"/>
    <w:rsid w:val="321F6C36"/>
    <w:rsid w:val="325BA91D"/>
    <w:rsid w:val="326F5D07"/>
    <w:rsid w:val="3310C9AB"/>
    <w:rsid w:val="3319CB3B"/>
    <w:rsid w:val="331B53AE"/>
    <w:rsid w:val="332B8F26"/>
    <w:rsid w:val="332F50F9"/>
    <w:rsid w:val="333D3F3F"/>
    <w:rsid w:val="3341B862"/>
    <w:rsid w:val="335F8BF3"/>
    <w:rsid w:val="336CA2BC"/>
    <w:rsid w:val="340C5B5E"/>
    <w:rsid w:val="34179850"/>
    <w:rsid w:val="346DB00A"/>
    <w:rsid w:val="34729378"/>
    <w:rsid w:val="34738FAB"/>
    <w:rsid w:val="3476FD79"/>
    <w:rsid w:val="347ABBD7"/>
    <w:rsid w:val="34BCA212"/>
    <w:rsid w:val="34DCA7F8"/>
    <w:rsid w:val="34E120C2"/>
    <w:rsid w:val="35005F54"/>
    <w:rsid w:val="3512CCDF"/>
    <w:rsid w:val="351C5CEA"/>
    <w:rsid w:val="356358FA"/>
    <w:rsid w:val="35778000"/>
    <w:rsid w:val="3598939B"/>
    <w:rsid w:val="35D94210"/>
    <w:rsid w:val="35E37085"/>
    <w:rsid w:val="35EAA091"/>
    <w:rsid w:val="35FE5B0F"/>
    <w:rsid w:val="36165ED6"/>
    <w:rsid w:val="361702E6"/>
    <w:rsid w:val="362FCE6B"/>
    <w:rsid w:val="365C17E5"/>
    <w:rsid w:val="3667D00A"/>
    <w:rsid w:val="36882404"/>
    <w:rsid w:val="36917D93"/>
    <w:rsid w:val="36B3A895"/>
    <w:rsid w:val="3729DB84"/>
    <w:rsid w:val="3738B496"/>
    <w:rsid w:val="3799343C"/>
    <w:rsid w:val="37BB52E3"/>
    <w:rsid w:val="37D944AF"/>
    <w:rsid w:val="37DD7D77"/>
    <w:rsid w:val="381DCC8C"/>
    <w:rsid w:val="3821A5C1"/>
    <w:rsid w:val="383A5E83"/>
    <w:rsid w:val="38437DAE"/>
    <w:rsid w:val="3851C149"/>
    <w:rsid w:val="3856A3DF"/>
    <w:rsid w:val="38662156"/>
    <w:rsid w:val="3868EC9B"/>
    <w:rsid w:val="38855B1D"/>
    <w:rsid w:val="38EAB82D"/>
    <w:rsid w:val="390FE075"/>
    <w:rsid w:val="39114C6E"/>
    <w:rsid w:val="39173E6E"/>
    <w:rsid w:val="3939263F"/>
    <w:rsid w:val="39498F35"/>
    <w:rsid w:val="398B3249"/>
    <w:rsid w:val="39920F10"/>
    <w:rsid w:val="39A85135"/>
    <w:rsid w:val="39B408DA"/>
    <w:rsid w:val="3A030F36"/>
    <w:rsid w:val="3A0FE802"/>
    <w:rsid w:val="3A3D3D41"/>
    <w:rsid w:val="3A4B327C"/>
    <w:rsid w:val="3A512182"/>
    <w:rsid w:val="3A5D55C7"/>
    <w:rsid w:val="3A620AE4"/>
    <w:rsid w:val="3A7D41F5"/>
    <w:rsid w:val="3A8CDE3B"/>
    <w:rsid w:val="3A900257"/>
    <w:rsid w:val="3AC03ED7"/>
    <w:rsid w:val="3AD5E72D"/>
    <w:rsid w:val="3AE7E1B0"/>
    <w:rsid w:val="3B068EC3"/>
    <w:rsid w:val="3B2F9D74"/>
    <w:rsid w:val="3B41BFEE"/>
    <w:rsid w:val="3B52D2F6"/>
    <w:rsid w:val="3B7E6747"/>
    <w:rsid w:val="3BB32B6E"/>
    <w:rsid w:val="3BB605A7"/>
    <w:rsid w:val="3BE1E427"/>
    <w:rsid w:val="3BE7FE1A"/>
    <w:rsid w:val="3BF03275"/>
    <w:rsid w:val="3BF1A784"/>
    <w:rsid w:val="3C32DB70"/>
    <w:rsid w:val="3C4F4D76"/>
    <w:rsid w:val="3C54414A"/>
    <w:rsid w:val="3C5E6804"/>
    <w:rsid w:val="3C6D6DEB"/>
    <w:rsid w:val="3CAB3061"/>
    <w:rsid w:val="3D13ABC2"/>
    <w:rsid w:val="3D1BF959"/>
    <w:rsid w:val="3D2D7359"/>
    <w:rsid w:val="3D2E6D5D"/>
    <w:rsid w:val="3D3414F1"/>
    <w:rsid w:val="3D397DE5"/>
    <w:rsid w:val="3D9C72A3"/>
    <w:rsid w:val="3DA33B24"/>
    <w:rsid w:val="3DAC517F"/>
    <w:rsid w:val="3DB11FF7"/>
    <w:rsid w:val="3DB45860"/>
    <w:rsid w:val="3DCAF298"/>
    <w:rsid w:val="3DDC3AD8"/>
    <w:rsid w:val="3E123010"/>
    <w:rsid w:val="3E50A070"/>
    <w:rsid w:val="3E70CD8E"/>
    <w:rsid w:val="3E937B4A"/>
    <w:rsid w:val="3EE4D829"/>
    <w:rsid w:val="3EE91FE9"/>
    <w:rsid w:val="3F1B0497"/>
    <w:rsid w:val="3F1CE24A"/>
    <w:rsid w:val="3F33D9A3"/>
    <w:rsid w:val="3F64A69A"/>
    <w:rsid w:val="3FC1D607"/>
    <w:rsid w:val="3FC54E6F"/>
    <w:rsid w:val="3FC9E15F"/>
    <w:rsid w:val="3FF4ABA4"/>
    <w:rsid w:val="4012C9D1"/>
    <w:rsid w:val="4015DFDF"/>
    <w:rsid w:val="405344F6"/>
    <w:rsid w:val="4067C295"/>
    <w:rsid w:val="408377C8"/>
    <w:rsid w:val="408D2856"/>
    <w:rsid w:val="4099343B"/>
    <w:rsid w:val="409B7E27"/>
    <w:rsid w:val="40D16F1D"/>
    <w:rsid w:val="40D4C141"/>
    <w:rsid w:val="40E98D7B"/>
    <w:rsid w:val="413808B4"/>
    <w:rsid w:val="415DF370"/>
    <w:rsid w:val="41653941"/>
    <w:rsid w:val="419D1119"/>
    <w:rsid w:val="41A7F4CB"/>
    <w:rsid w:val="41A8CF91"/>
    <w:rsid w:val="422FB873"/>
    <w:rsid w:val="4261B835"/>
    <w:rsid w:val="4263D353"/>
    <w:rsid w:val="426EDC19"/>
    <w:rsid w:val="42967F0D"/>
    <w:rsid w:val="4297A3FE"/>
    <w:rsid w:val="42B56E76"/>
    <w:rsid w:val="42B83C89"/>
    <w:rsid w:val="42DE6CCD"/>
    <w:rsid w:val="431022E9"/>
    <w:rsid w:val="431CD04C"/>
    <w:rsid w:val="43231978"/>
    <w:rsid w:val="433F24D2"/>
    <w:rsid w:val="434804FA"/>
    <w:rsid w:val="4353CAA2"/>
    <w:rsid w:val="435D3379"/>
    <w:rsid w:val="4369B7FE"/>
    <w:rsid w:val="438F9B38"/>
    <w:rsid w:val="439412E5"/>
    <w:rsid w:val="43ACCB54"/>
    <w:rsid w:val="43C8DFD8"/>
    <w:rsid w:val="43EC6BBE"/>
    <w:rsid w:val="43ED7822"/>
    <w:rsid w:val="444BC848"/>
    <w:rsid w:val="4477B744"/>
    <w:rsid w:val="44C6B35E"/>
    <w:rsid w:val="452A9218"/>
    <w:rsid w:val="45428A90"/>
    <w:rsid w:val="45CE0FED"/>
    <w:rsid w:val="45D5D76A"/>
    <w:rsid w:val="460826DE"/>
    <w:rsid w:val="461747D2"/>
    <w:rsid w:val="464FB28A"/>
    <w:rsid w:val="467E59D4"/>
    <w:rsid w:val="46AB881E"/>
    <w:rsid w:val="46BA1C90"/>
    <w:rsid w:val="46D2FBD2"/>
    <w:rsid w:val="46D77669"/>
    <w:rsid w:val="46D9D16F"/>
    <w:rsid w:val="470F054D"/>
    <w:rsid w:val="473E8E34"/>
    <w:rsid w:val="47489B38"/>
    <w:rsid w:val="478BE2E8"/>
    <w:rsid w:val="478E87D0"/>
    <w:rsid w:val="47BFB364"/>
    <w:rsid w:val="47F83EF7"/>
    <w:rsid w:val="47FA6068"/>
    <w:rsid w:val="47FC8965"/>
    <w:rsid w:val="4822923B"/>
    <w:rsid w:val="48284D3D"/>
    <w:rsid w:val="482A29AD"/>
    <w:rsid w:val="483CADF2"/>
    <w:rsid w:val="48812E38"/>
    <w:rsid w:val="488C0A59"/>
    <w:rsid w:val="48AF64C2"/>
    <w:rsid w:val="48B0C21B"/>
    <w:rsid w:val="48B60329"/>
    <w:rsid w:val="48BC2F43"/>
    <w:rsid w:val="48C1464E"/>
    <w:rsid w:val="48CD89E9"/>
    <w:rsid w:val="48D2E59A"/>
    <w:rsid w:val="48FBE992"/>
    <w:rsid w:val="4905071A"/>
    <w:rsid w:val="4907F14C"/>
    <w:rsid w:val="4922A841"/>
    <w:rsid w:val="493143EC"/>
    <w:rsid w:val="494E480E"/>
    <w:rsid w:val="499C4A0F"/>
    <w:rsid w:val="49C5AC98"/>
    <w:rsid w:val="49DDEE87"/>
    <w:rsid w:val="4A227A26"/>
    <w:rsid w:val="4A6EB5FB"/>
    <w:rsid w:val="4A843A47"/>
    <w:rsid w:val="4ACD92AC"/>
    <w:rsid w:val="4ADD883B"/>
    <w:rsid w:val="4AE0D814"/>
    <w:rsid w:val="4AF7EE66"/>
    <w:rsid w:val="4B22364F"/>
    <w:rsid w:val="4B22EA95"/>
    <w:rsid w:val="4B308C4E"/>
    <w:rsid w:val="4B51061D"/>
    <w:rsid w:val="4B5ECB4A"/>
    <w:rsid w:val="4B8E0B87"/>
    <w:rsid w:val="4B9979A6"/>
    <w:rsid w:val="4BA6F9B0"/>
    <w:rsid w:val="4BCFE695"/>
    <w:rsid w:val="4BEE124D"/>
    <w:rsid w:val="4BEF8964"/>
    <w:rsid w:val="4C01A3D1"/>
    <w:rsid w:val="4C0A865C"/>
    <w:rsid w:val="4C0D5813"/>
    <w:rsid w:val="4C388168"/>
    <w:rsid w:val="4C6AE216"/>
    <w:rsid w:val="4C99A4A4"/>
    <w:rsid w:val="4CBD68FA"/>
    <w:rsid w:val="4CFB616C"/>
    <w:rsid w:val="4D1D8A9F"/>
    <w:rsid w:val="4D2D51FE"/>
    <w:rsid w:val="4D2D5803"/>
    <w:rsid w:val="4D354A07"/>
    <w:rsid w:val="4D528301"/>
    <w:rsid w:val="4D7D3B09"/>
    <w:rsid w:val="4DCD4869"/>
    <w:rsid w:val="4DF33964"/>
    <w:rsid w:val="4DF61964"/>
    <w:rsid w:val="4E0C6294"/>
    <w:rsid w:val="4E285C7C"/>
    <w:rsid w:val="4E2A93EC"/>
    <w:rsid w:val="4E3767D8"/>
    <w:rsid w:val="4E38541A"/>
    <w:rsid w:val="4E5C9E0E"/>
    <w:rsid w:val="4E75FC59"/>
    <w:rsid w:val="4E8C92CF"/>
    <w:rsid w:val="4E9DC0CB"/>
    <w:rsid w:val="4ED4885B"/>
    <w:rsid w:val="4EEE0057"/>
    <w:rsid w:val="4F42271E"/>
    <w:rsid w:val="4F62BD87"/>
    <w:rsid w:val="4FA832F5"/>
    <w:rsid w:val="5006850B"/>
    <w:rsid w:val="500DEB6A"/>
    <w:rsid w:val="500F1AE2"/>
    <w:rsid w:val="5015A1C9"/>
    <w:rsid w:val="5022BA84"/>
    <w:rsid w:val="50358A53"/>
    <w:rsid w:val="5054C536"/>
    <w:rsid w:val="50BC72C9"/>
    <w:rsid w:val="50D4E648"/>
    <w:rsid w:val="50E6390F"/>
    <w:rsid w:val="51292DE1"/>
    <w:rsid w:val="512B50A2"/>
    <w:rsid w:val="516123B5"/>
    <w:rsid w:val="5182767A"/>
    <w:rsid w:val="51A1B496"/>
    <w:rsid w:val="51B1A314"/>
    <w:rsid w:val="51BE594B"/>
    <w:rsid w:val="51DDBD10"/>
    <w:rsid w:val="51EDC83A"/>
    <w:rsid w:val="52722B55"/>
    <w:rsid w:val="527EB98B"/>
    <w:rsid w:val="52880DED"/>
    <w:rsid w:val="52C349B9"/>
    <w:rsid w:val="52C5D960"/>
    <w:rsid w:val="52D37699"/>
    <w:rsid w:val="52DFD3B7"/>
    <w:rsid w:val="52E03879"/>
    <w:rsid w:val="52E51177"/>
    <w:rsid w:val="52E9AB44"/>
    <w:rsid w:val="53356E32"/>
    <w:rsid w:val="53457AE7"/>
    <w:rsid w:val="53621201"/>
    <w:rsid w:val="5392093B"/>
    <w:rsid w:val="53B0CD3D"/>
    <w:rsid w:val="53CFAE72"/>
    <w:rsid w:val="53E227F3"/>
    <w:rsid w:val="53E26542"/>
    <w:rsid w:val="53E54A3B"/>
    <w:rsid w:val="53F58220"/>
    <w:rsid w:val="53FC4A7E"/>
    <w:rsid w:val="541CBA2F"/>
    <w:rsid w:val="54493204"/>
    <w:rsid w:val="545BBA27"/>
    <w:rsid w:val="549AB2FC"/>
    <w:rsid w:val="54A95F57"/>
    <w:rsid w:val="5526561F"/>
    <w:rsid w:val="554026C4"/>
    <w:rsid w:val="5566DD52"/>
    <w:rsid w:val="55A37BFA"/>
    <w:rsid w:val="55A7090A"/>
    <w:rsid w:val="55B570C8"/>
    <w:rsid w:val="55B8FF8B"/>
    <w:rsid w:val="55C4B958"/>
    <w:rsid w:val="55CE81C4"/>
    <w:rsid w:val="561455FA"/>
    <w:rsid w:val="56162B57"/>
    <w:rsid w:val="56177479"/>
    <w:rsid w:val="5650C656"/>
    <w:rsid w:val="565596D3"/>
    <w:rsid w:val="5676AD7E"/>
    <w:rsid w:val="567B047B"/>
    <w:rsid w:val="56916BDB"/>
    <w:rsid w:val="56B66706"/>
    <w:rsid w:val="56CDC699"/>
    <w:rsid w:val="56F274B1"/>
    <w:rsid w:val="57703E67"/>
    <w:rsid w:val="5783295D"/>
    <w:rsid w:val="57994A83"/>
    <w:rsid w:val="57D4C633"/>
    <w:rsid w:val="57DDC4B4"/>
    <w:rsid w:val="57E09726"/>
    <w:rsid w:val="57EBE09A"/>
    <w:rsid w:val="57F1545C"/>
    <w:rsid w:val="57FC7934"/>
    <w:rsid w:val="58194849"/>
    <w:rsid w:val="5824A933"/>
    <w:rsid w:val="587F90CE"/>
    <w:rsid w:val="5883B9EA"/>
    <w:rsid w:val="5898873B"/>
    <w:rsid w:val="58EA6030"/>
    <w:rsid w:val="59067022"/>
    <w:rsid w:val="5963968A"/>
    <w:rsid w:val="596912A3"/>
    <w:rsid w:val="596A1022"/>
    <w:rsid w:val="59799515"/>
    <w:rsid w:val="59852251"/>
    <w:rsid w:val="599A17F4"/>
    <w:rsid w:val="599FE2E1"/>
    <w:rsid w:val="59DDB7E4"/>
    <w:rsid w:val="5A2BF5F7"/>
    <w:rsid w:val="5A3641FA"/>
    <w:rsid w:val="5A61D524"/>
    <w:rsid w:val="5B0025A1"/>
    <w:rsid w:val="5B079FB2"/>
    <w:rsid w:val="5B156576"/>
    <w:rsid w:val="5B2A7527"/>
    <w:rsid w:val="5B44555A"/>
    <w:rsid w:val="5B7F110D"/>
    <w:rsid w:val="5B80481C"/>
    <w:rsid w:val="5B9195DB"/>
    <w:rsid w:val="5BB9A388"/>
    <w:rsid w:val="5BDF80FD"/>
    <w:rsid w:val="5BDFEB60"/>
    <w:rsid w:val="5BF68DE5"/>
    <w:rsid w:val="5C25CA15"/>
    <w:rsid w:val="5C5253E4"/>
    <w:rsid w:val="5C5D5AA5"/>
    <w:rsid w:val="5C78AE57"/>
    <w:rsid w:val="5CB3CA7E"/>
    <w:rsid w:val="5CE24308"/>
    <w:rsid w:val="5D2D663C"/>
    <w:rsid w:val="5D4C38DD"/>
    <w:rsid w:val="5D6A45F5"/>
    <w:rsid w:val="5D70A9B9"/>
    <w:rsid w:val="5D78830D"/>
    <w:rsid w:val="5DAB15DD"/>
    <w:rsid w:val="5DCB854F"/>
    <w:rsid w:val="5DFBBE49"/>
    <w:rsid w:val="5E29D6FD"/>
    <w:rsid w:val="5E49BB67"/>
    <w:rsid w:val="5E4BC1A6"/>
    <w:rsid w:val="5E4BCB42"/>
    <w:rsid w:val="5E6ABF8F"/>
    <w:rsid w:val="5E6B93A9"/>
    <w:rsid w:val="5E700E09"/>
    <w:rsid w:val="5EEB0462"/>
    <w:rsid w:val="5F0C64B2"/>
    <w:rsid w:val="5F3FAA3C"/>
    <w:rsid w:val="5F4C5667"/>
    <w:rsid w:val="5F5C8949"/>
    <w:rsid w:val="5F6C8E9B"/>
    <w:rsid w:val="5FB04F19"/>
    <w:rsid w:val="5FBB245D"/>
    <w:rsid w:val="5FBEE75C"/>
    <w:rsid w:val="5FC232BE"/>
    <w:rsid w:val="5FE80B8D"/>
    <w:rsid w:val="600F71B6"/>
    <w:rsid w:val="60629FD4"/>
    <w:rsid w:val="607F3570"/>
    <w:rsid w:val="6099DC1D"/>
    <w:rsid w:val="609CD85E"/>
    <w:rsid w:val="60A15B41"/>
    <w:rsid w:val="60C84874"/>
    <w:rsid w:val="613403DF"/>
    <w:rsid w:val="614FAABC"/>
    <w:rsid w:val="6159E57B"/>
    <w:rsid w:val="6161E040"/>
    <w:rsid w:val="6162AC48"/>
    <w:rsid w:val="6162C7C9"/>
    <w:rsid w:val="618BAB54"/>
    <w:rsid w:val="6194FB3E"/>
    <w:rsid w:val="61ADFA26"/>
    <w:rsid w:val="61CE1DCD"/>
    <w:rsid w:val="61E3DD0A"/>
    <w:rsid w:val="61EEC371"/>
    <w:rsid w:val="6222BB84"/>
    <w:rsid w:val="6255BE8F"/>
    <w:rsid w:val="626C1B6B"/>
    <w:rsid w:val="62A123CA"/>
    <w:rsid w:val="62B69038"/>
    <w:rsid w:val="62B8723A"/>
    <w:rsid w:val="630B8CE0"/>
    <w:rsid w:val="6312553B"/>
    <w:rsid w:val="632EE79F"/>
    <w:rsid w:val="63503E4F"/>
    <w:rsid w:val="6354BF6E"/>
    <w:rsid w:val="63557A42"/>
    <w:rsid w:val="637E5637"/>
    <w:rsid w:val="639A617C"/>
    <w:rsid w:val="63CDD6AA"/>
    <w:rsid w:val="63EAB693"/>
    <w:rsid w:val="646326EC"/>
    <w:rsid w:val="6465E3D1"/>
    <w:rsid w:val="647711D2"/>
    <w:rsid w:val="64788840"/>
    <w:rsid w:val="648C96EC"/>
    <w:rsid w:val="6496998D"/>
    <w:rsid w:val="65467856"/>
    <w:rsid w:val="658BF4CB"/>
    <w:rsid w:val="65AD6F0A"/>
    <w:rsid w:val="65B03557"/>
    <w:rsid w:val="65F3A242"/>
    <w:rsid w:val="6606143C"/>
    <w:rsid w:val="66257DC0"/>
    <w:rsid w:val="662D26BA"/>
    <w:rsid w:val="663BD32D"/>
    <w:rsid w:val="6640BD58"/>
    <w:rsid w:val="665CA917"/>
    <w:rsid w:val="667C405F"/>
    <w:rsid w:val="6688F063"/>
    <w:rsid w:val="66A970E3"/>
    <w:rsid w:val="66BC0B4E"/>
    <w:rsid w:val="671FED93"/>
    <w:rsid w:val="67225755"/>
    <w:rsid w:val="67289BB6"/>
    <w:rsid w:val="67350E8C"/>
    <w:rsid w:val="6746802D"/>
    <w:rsid w:val="67493F6B"/>
    <w:rsid w:val="67670D9C"/>
    <w:rsid w:val="67723358"/>
    <w:rsid w:val="6774E6F1"/>
    <w:rsid w:val="67889915"/>
    <w:rsid w:val="67A0CBD8"/>
    <w:rsid w:val="67A1E49D"/>
    <w:rsid w:val="67AEB294"/>
    <w:rsid w:val="67BB0CFA"/>
    <w:rsid w:val="67F87978"/>
    <w:rsid w:val="6806F06C"/>
    <w:rsid w:val="682B2F5F"/>
    <w:rsid w:val="68454144"/>
    <w:rsid w:val="688EEFE0"/>
    <w:rsid w:val="68EFD9C7"/>
    <w:rsid w:val="690DE090"/>
    <w:rsid w:val="6958C23C"/>
    <w:rsid w:val="696DAC0D"/>
    <w:rsid w:val="69753663"/>
    <w:rsid w:val="69914CBE"/>
    <w:rsid w:val="699385F8"/>
    <w:rsid w:val="69A9FD23"/>
    <w:rsid w:val="69DED153"/>
    <w:rsid w:val="69E1CF95"/>
    <w:rsid w:val="6A12E2C8"/>
    <w:rsid w:val="6A574BAE"/>
    <w:rsid w:val="6A59F817"/>
    <w:rsid w:val="6A5C4C11"/>
    <w:rsid w:val="6A68C73C"/>
    <w:rsid w:val="6A741AE1"/>
    <w:rsid w:val="6A7E98CB"/>
    <w:rsid w:val="6A9A088A"/>
    <w:rsid w:val="6AA2DB7A"/>
    <w:rsid w:val="6AD9855F"/>
    <w:rsid w:val="6ADF72D8"/>
    <w:rsid w:val="6B071918"/>
    <w:rsid w:val="6B17ABAB"/>
    <w:rsid w:val="6B271FC5"/>
    <w:rsid w:val="6B301A3A"/>
    <w:rsid w:val="6B36E1B4"/>
    <w:rsid w:val="6B4EBC53"/>
    <w:rsid w:val="6BA8EA6D"/>
    <w:rsid w:val="6BECDFF8"/>
    <w:rsid w:val="6BF5447F"/>
    <w:rsid w:val="6BFC5D86"/>
    <w:rsid w:val="6C2ECA2E"/>
    <w:rsid w:val="6C35D8EB"/>
    <w:rsid w:val="6C4A463A"/>
    <w:rsid w:val="6C53F5D8"/>
    <w:rsid w:val="6C68FB5A"/>
    <w:rsid w:val="6C74B68A"/>
    <w:rsid w:val="6C803F23"/>
    <w:rsid w:val="6C8E7E1D"/>
    <w:rsid w:val="6C9F9D00"/>
    <w:rsid w:val="6CAA79CC"/>
    <w:rsid w:val="6CD74D4C"/>
    <w:rsid w:val="6D0AFFF8"/>
    <w:rsid w:val="6D19CAA9"/>
    <w:rsid w:val="6D5AABB7"/>
    <w:rsid w:val="6D612B2D"/>
    <w:rsid w:val="6D7F64B8"/>
    <w:rsid w:val="6D8ACE9F"/>
    <w:rsid w:val="6D937C24"/>
    <w:rsid w:val="6DA89492"/>
    <w:rsid w:val="6DC2F706"/>
    <w:rsid w:val="6DCEBB5E"/>
    <w:rsid w:val="6DF0B0B3"/>
    <w:rsid w:val="6E1F501F"/>
    <w:rsid w:val="6E2DF1FF"/>
    <w:rsid w:val="6E5DDF9D"/>
    <w:rsid w:val="6E79C1B1"/>
    <w:rsid w:val="6E929A97"/>
    <w:rsid w:val="6EAC8BDD"/>
    <w:rsid w:val="6EB0E151"/>
    <w:rsid w:val="6EB513C6"/>
    <w:rsid w:val="6EC60C38"/>
    <w:rsid w:val="6EE37EBE"/>
    <w:rsid w:val="6EFAB5E4"/>
    <w:rsid w:val="6F04E914"/>
    <w:rsid w:val="6F24CB40"/>
    <w:rsid w:val="6F488F51"/>
    <w:rsid w:val="6F990C60"/>
    <w:rsid w:val="6FA8A381"/>
    <w:rsid w:val="6FC803C0"/>
    <w:rsid w:val="6FDC7D31"/>
    <w:rsid w:val="6FF0124E"/>
    <w:rsid w:val="7007C70A"/>
    <w:rsid w:val="70437B85"/>
    <w:rsid w:val="706CB9E9"/>
    <w:rsid w:val="7097385B"/>
    <w:rsid w:val="70A88455"/>
    <w:rsid w:val="70B24A7E"/>
    <w:rsid w:val="70E5D229"/>
    <w:rsid w:val="70E6E24E"/>
    <w:rsid w:val="71253765"/>
    <w:rsid w:val="71555334"/>
    <w:rsid w:val="715CD9CD"/>
    <w:rsid w:val="7163C655"/>
    <w:rsid w:val="71BCB95A"/>
    <w:rsid w:val="71CBBD43"/>
    <w:rsid w:val="71E33D88"/>
    <w:rsid w:val="71E573F8"/>
    <w:rsid w:val="720B0EF8"/>
    <w:rsid w:val="726CD83D"/>
    <w:rsid w:val="72AE92CB"/>
    <w:rsid w:val="72C506CE"/>
    <w:rsid w:val="72FFA482"/>
    <w:rsid w:val="73162E5A"/>
    <w:rsid w:val="732E380F"/>
    <w:rsid w:val="7335FABE"/>
    <w:rsid w:val="7344E289"/>
    <w:rsid w:val="734C14C7"/>
    <w:rsid w:val="7360E17E"/>
    <w:rsid w:val="736FD261"/>
    <w:rsid w:val="73BAB910"/>
    <w:rsid w:val="73D06CB1"/>
    <w:rsid w:val="73D7E79C"/>
    <w:rsid w:val="73D8AE3B"/>
    <w:rsid w:val="73EDD16D"/>
    <w:rsid w:val="740D765E"/>
    <w:rsid w:val="746701E2"/>
    <w:rsid w:val="7489B5F1"/>
    <w:rsid w:val="74E11C9F"/>
    <w:rsid w:val="7509478E"/>
    <w:rsid w:val="750E5356"/>
    <w:rsid w:val="75431EF9"/>
    <w:rsid w:val="7551FA8F"/>
    <w:rsid w:val="7562CB4D"/>
    <w:rsid w:val="7576CF2A"/>
    <w:rsid w:val="76445E1D"/>
    <w:rsid w:val="7657F18F"/>
    <w:rsid w:val="76962B74"/>
    <w:rsid w:val="76BC92BE"/>
    <w:rsid w:val="76DE801B"/>
    <w:rsid w:val="76F31A47"/>
    <w:rsid w:val="7716112E"/>
    <w:rsid w:val="772FAE20"/>
    <w:rsid w:val="7775EF99"/>
    <w:rsid w:val="778DFE36"/>
    <w:rsid w:val="779C988A"/>
    <w:rsid w:val="77C98FD6"/>
    <w:rsid w:val="77E20B91"/>
    <w:rsid w:val="77F3AB36"/>
    <w:rsid w:val="781528EB"/>
    <w:rsid w:val="782779CB"/>
    <w:rsid w:val="7847AE54"/>
    <w:rsid w:val="787501D6"/>
    <w:rsid w:val="78B6DA7B"/>
    <w:rsid w:val="78E6D0E1"/>
    <w:rsid w:val="78FF814B"/>
    <w:rsid w:val="7923EDA8"/>
    <w:rsid w:val="7936F639"/>
    <w:rsid w:val="79A0F1B7"/>
    <w:rsid w:val="79A5818E"/>
    <w:rsid w:val="79F1DFD2"/>
    <w:rsid w:val="7A14E3F8"/>
    <w:rsid w:val="7A189D79"/>
    <w:rsid w:val="7A1F653B"/>
    <w:rsid w:val="7A54ABA5"/>
    <w:rsid w:val="7A8D33F3"/>
    <w:rsid w:val="7AC26377"/>
    <w:rsid w:val="7AC3AA83"/>
    <w:rsid w:val="7B12A3ED"/>
    <w:rsid w:val="7B1F0E17"/>
    <w:rsid w:val="7B3FEDC8"/>
    <w:rsid w:val="7B5AC6DF"/>
    <w:rsid w:val="7BA3BBAE"/>
    <w:rsid w:val="7BB890F3"/>
    <w:rsid w:val="7BC282C4"/>
    <w:rsid w:val="7BE3C020"/>
    <w:rsid w:val="7BF12EA5"/>
    <w:rsid w:val="7BF980E6"/>
    <w:rsid w:val="7BFA920B"/>
    <w:rsid w:val="7C077189"/>
    <w:rsid w:val="7C0A9684"/>
    <w:rsid w:val="7C3AD3CE"/>
    <w:rsid w:val="7C9EE4B2"/>
    <w:rsid w:val="7CAE744E"/>
    <w:rsid w:val="7CD77732"/>
    <w:rsid w:val="7D0BE168"/>
    <w:rsid w:val="7D231664"/>
    <w:rsid w:val="7D53C8F7"/>
    <w:rsid w:val="7D79679E"/>
    <w:rsid w:val="7DBF4123"/>
    <w:rsid w:val="7DC17733"/>
    <w:rsid w:val="7DD1614B"/>
    <w:rsid w:val="7DD6923F"/>
    <w:rsid w:val="7DDBC5A5"/>
    <w:rsid w:val="7E1D0A1B"/>
    <w:rsid w:val="7ECF6CDC"/>
    <w:rsid w:val="7EDA46F7"/>
    <w:rsid w:val="7EE427CF"/>
    <w:rsid w:val="7EFD6BB7"/>
    <w:rsid w:val="7F74FC29"/>
    <w:rsid w:val="7F9D8C9D"/>
    <w:rsid w:val="7FAEC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9AC6"/>
  <w15:chartTrackingRefBased/>
  <w15:docId w15:val="{4A9D9CFD-4CFE-4137-AFEF-8B6D3CF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76"/>
    <w:rPr>
      <w:rFonts w:ascii="Aptos" w:hAnsi="Aptos"/>
      <w:sz w:val="24"/>
    </w:rPr>
  </w:style>
  <w:style w:type="paragraph" w:styleId="Heading1">
    <w:name w:val="heading 1"/>
    <w:basedOn w:val="ListParagraph"/>
    <w:next w:val="Normal"/>
    <w:link w:val="Heading1Char"/>
    <w:uiPriority w:val="9"/>
    <w:qFormat/>
    <w:rsid w:val="00E82F09"/>
    <w:pPr>
      <w:ind w:left="0"/>
      <w:outlineLvl w:val="0"/>
    </w:pPr>
    <w:rPr>
      <w:rFonts w:ascii="Arial" w:eastAsia="Arial" w:hAnsi="Arial" w:cs="Arial"/>
      <w:b/>
      <w:bCs/>
      <w:sz w:val="32"/>
      <w:szCs w:val="32"/>
      <w:lang w:val="en-CA"/>
    </w:rPr>
  </w:style>
  <w:style w:type="paragraph" w:styleId="Heading2">
    <w:name w:val="heading 2"/>
    <w:basedOn w:val="H4"/>
    <w:next w:val="Normal"/>
    <w:link w:val="Heading2Char"/>
    <w:uiPriority w:val="9"/>
    <w:unhideWhenUsed/>
    <w:qFormat/>
    <w:rsid w:val="00E82F09"/>
    <w:pPr>
      <w:outlineLvl w:val="1"/>
    </w:pPr>
    <w:rPr>
      <w:rFonts w:ascii="Arial" w:hAnsi="Arial" w:cs="Arial"/>
      <w:b w:val="0"/>
      <w:bCs w:val="0"/>
      <w:sz w:val="28"/>
      <w:szCs w:val="28"/>
    </w:rPr>
  </w:style>
  <w:style w:type="paragraph" w:styleId="Heading3">
    <w:name w:val="heading 3"/>
    <w:basedOn w:val="Normal"/>
    <w:next w:val="Normal"/>
    <w:link w:val="Heading3Char"/>
    <w:uiPriority w:val="9"/>
    <w:unhideWhenUsed/>
    <w:qFormat/>
    <w:rsid w:val="00E82F09"/>
    <w:pPr>
      <w:keepNext/>
      <w:keepLines/>
      <w:spacing w:before="40" w:after="0"/>
      <w:outlineLvl w:val="2"/>
    </w:pPr>
    <w:rPr>
      <w:rFonts w:asciiTheme="majorHAnsi" w:eastAsiaTheme="majorEastAsia" w:hAnsiTheme="majorHAnsi" w:cstheme="majorBidi"/>
      <w:color w:val="1F4D78"/>
      <w:szCs w:val="24"/>
      <w:lang w:val="en-CA"/>
    </w:rPr>
  </w:style>
  <w:style w:type="paragraph" w:styleId="Heading4">
    <w:name w:val="heading 4"/>
    <w:basedOn w:val="Normal"/>
    <w:next w:val="Normal"/>
    <w:link w:val="Heading4Char"/>
    <w:uiPriority w:val="9"/>
    <w:unhideWhenUsed/>
    <w:qFormat/>
    <w:rsid w:val="00E82F09"/>
    <w:pPr>
      <w:keepNext/>
      <w:keepLines/>
      <w:spacing w:before="40" w:after="0"/>
      <w:outlineLvl w:val="3"/>
    </w:pPr>
    <w:rPr>
      <w:rFonts w:asciiTheme="majorHAnsi" w:eastAsiaTheme="majorEastAsia" w:hAnsiTheme="majorHAnsi" w:cstheme="majorBidi"/>
      <w:i/>
      <w:iCs/>
      <w:color w:val="2E74B5" w:themeColor="accent1" w:themeShade="BF"/>
      <w:lang w:val="en-CA"/>
    </w:rPr>
  </w:style>
  <w:style w:type="paragraph" w:styleId="Heading5">
    <w:name w:val="heading 5"/>
    <w:basedOn w:val="Normal"/>
    <w:next w:val="Normal"/>
    <w:link w:val="Heading5Char"/>
    <w:uiPriority w:val="9"/>
    <w:unhideWhenUsed/>
    <w:qFormat/>
    <w:rsid w:val="00E82F09"/>
    <w:pPr>
      <w:keepNext/>
      <w:keepLines/>
      <w:spacing w:before="40" w:after="0"/>
      <w:outlineLvl w:val="4"/>
    </w:pPr>
    <w:rPr>
      <w:rFonts w:asciiTheme="majorHAnsi" w:eastAsiaTheme="majorEastAsia" w:hAnsiTheme="majorHAnsi" w:cstheme="majorBidi"/>
      <w:color w:val="2E74B5" w:themeColor="accent1" w:themeShade="BF"/>
      <w:lang w:val="en-CA"/>
    </w:rPr>
  </w:style>
  <w:style w:type="paragraph" w:styleId="Heading6">
    <w:name w:val="heading 6"/>
    <w:basedOn w:val="Normal"/>
    <w:next w:val="Normal"/>
    <w:link w:val="Heading6Char"/>
    <w:uiPriority w:val="9"/>
    <w:unhideWhenUsed/>
    <w:qFormat/>
    <w:rsid w:val="00E82F09"/>
    <w:pPr>
      <w:keepNext/>
      <w:keepLines/>
      <w:spacing w:before="40" w:after="0"/>
      <w:outlineLvl w:val="5"/>
    </w:pPr>
    <w:rPr>
      <w:rFonts w:asciiTheme="majorHAnsi" w:eastAsiaTheme="majorEastAsia" w:hAnsiTheme="majorHAnsi" w:cstheme="majorBidi"/>
      <w:color w:val="1F4D78"/>
      <w:lang w:val="en-CA"/>
    </w:rPr>
  </w:style>
  <w:style w:type="paragraph" w:styleId="Heading7">
    <w:name w:val="heading 7"/>
    <w:basedOn w:val="Normal"/>
    <w:next w:val="Normal"/>
    <w:link w:val="Heading7Char"/>
    <w:uiPriority w:val="9"/>
    <w:unhideWhenUsed/>
    <w:qFormat/>
    <w:rsid w:val="00E82F09"/>
    <w:pPr>
      <w:keepNext/>
      <w:keepLines/>
      <w:spacing w:before="40" w:after="0"/>
      <w:outlineLvl w:val="6"/>
    </w:pPr>
    <w:rPr>
      <w:rFonts w:asciiTheme="majorHAnsi" w:eastAsiaTheme="majorEastAsia" w:hAnsiTheme="majorHAnsi" w:cstheme="majorBidi"/>
      <w:i/>
      <w:iCs/>
      <w:color w:val="1F4D78"/>
      <w:lang w:val="en-CA"/>
    </w:rPr>
  </w:style>
  <w:style w:type="paragraph" w:styleId="Heading8">
    <w:name w:val="heading 8"/>
    <w:basedOn w:val="Normal"/>
    <w:next w:val="Normal"/>
    <w:link w:val="Heading8Char"/>
    <w:uiPriority w:val="9"/>
    <w:unhideWhenUsed/>
    <w:qFormat/>
    <w:rsid w:val="00E82F09"/>
    <w:pPr>
      <w:keepNext/>
      <w:keepLines/>
      <w:spacing w:before="40" w:after="0"/>
      <w:outlineLvl w:val="7"/>
    </w:pPr>
    <w:rPr>
      <w:rFonts w:asciiTheme="majorHAnsi" w:eastAsiaTheme="majorEastAsia" w:hAnsiTheme="majorHAnsi" w:cstheme="majorBidi"/>
      <w:color w:val="272727"/>
      <w:sz w:val="21"/>
      <w:szCs w:val="21"/>
      <w:lang w:val="en-CA"/>
    </w:rPr>
  </w:style>
  <w:style w:type="paragraph" w:styleId="Heading9">
    <w:name w:val="heading 9"/>
    <w:basedOn w:val="Normal"/>
    <w:next w:val="Normal"/>
    <w:link w:val="Heading9Char"/>
    <w:uiPriority w:val="9"/>
    <w:unhideWhenUsed/>
    <w:qFormat/>
    <w:rsid w:val="00E82F09"/>
    <w:pPr>
      <w:keepNext/>
      <w:keepLines/>
      <w:spacing w:before="40" w:after="0"/>
      <w:outlineLvl w:val="8"/>
    </w:pPr>
    <w:rPr>
      <w:rFonts w:asciiTheme="majorHAnsi" w:eastAsiaTheme="majorEastAsia" w:hAnsiTheme="majorHAnsi" w:cstheme="majorBidi"/>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Heading3"/>
    <w:uiPriority w:val="1"/>
    <w:qFormat/>
    <w:rsid w:val="0ADFB7A5"/>
    <w:pPr>
      <w:numPr>
        <w:ilvl w:val="1"/>
        <w:numId w:val="2"/>
      </w:numPr>
      <w:spacing w:after="120"/>
    </w:pPr>
    <w:rPr>
      <w:rFonts w:ascii="Arial Nova" w:hAnsi="Arial Nova"/>
      <w:b/>
      <w:bCs/>
      <w:color w:val="000000" w:themeColor="text1"/>
      <w:sz w:val="28"/>
      <w:szCs w:val="28"/>
    </w:rPr>
  </w:style>
  <w:style w:type="paragraph" w:customStyle="1" w:styleId="H4">
    <w:name w:val="H4"/>
    <w:basedOn w:val="Heading4"/>
    <w:link w:val="H4Char"/>
    <w:uiPriority w:val="1"/>
    <w:qFormat/>
    <w:rsid w:val="00961C5E"/>
    <w:pPr>
      <w:spacing w:line="240" w:lineRule="auto"/>
      <w:ind w:left="720"/>
    </w:pPr>
    <w:rPr>
      <w:rFonts w:ascii="Arial Nova" w:eastAsia="Arial Nova" w:hAnsi="Arial Nova" w:cs="Arial Nova"/>
      <w:b/>
      <w:bCs/>
      <w:i w:val="0"/>
      <w:color w:val="000000" w:themeColor="text1"/>
      <w:szCs w:val="24"/>
    </w:rPr>
  </w:style>
  <w:style w:type="paragraph" w:customStyle="1" w:styleId="H5">
    <w:name w:val="H5"/>
    <w:basedOn w:val="Heading5"/>
    <w:autoRedefine/>
    <w:qFormat/>
    <w:rsid w:val="001844D8"/>
    <w:pPr>
      <w:spacing w:before="0" w:after="120" w:line="240" w:lineRule="auto"/>
      <w:jc w:val="both"/>
    </w:pPr>
    <w:rPr>
      <w:rFonts w:ascii="Arial Nova" w:eastAsia="Arial Nova" w:hAnsi="Arial Nova" w:cs="Arial Nova"/>
      <w:b/>
      <w:bCs/>
      <w:color w:val="000000" w:themeColor="text1"/>
      <w:szCs w:val="24"/>
    </w:rPr>
  </w:style>
  <w:style w:type="character" w:customStyle="1" w:styleId="H4Char">
    <w:name w:val="H4 Char"/>
    <w:basedOn w:val="DefaultParagraphFont"/>
    <w:link w:val="H4"/>
    <w:uiPriority w:val="1"/>
    <w:rsid w:val="00961C5E"/>
    <w:rPr>
      <w:rFonts w:ascii="Arial Nova" w:eastAsia="Arial Nova" w:hAnsi="Arial Nova" w:cs="Arial Nova"/>
      <w:b/>
      <w:bCs/>
      <w:iCs/>
      <w:color w:val="000000" w:themeColor="text1"/>
      <w:sz w:val="24"/>
      <w:szCs w:val="24"/>
      <w:lang w:val="en-CA"/>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7888"/>
    <w:rPr>
      <w:b/>
      <w:bCs/>
    </w:rPr>
  </w:style>
  <w:style w:type="character" w:customStyle="1" w:styleId="CommentSubjectChar">
    <w:name w:val="Comment Subject Char"/>
    <w:basedOn w:val="CommentTextChar"/>
    <w:link w:val="CommentSubject"/>
    <w:uiPriority w:val="99"/>
    <w:semiHidden/>
    <w:rsid w:val="00B07888"/>
    <w:rPr>
      <w:b/>
      <w:bCs/>
      <w:sz w:val="20"/>
      <w:szCs w:val="20"/>
    </w:rPr>
  </w:style>
  <w:style w:type="paragraph" w:customStyle="1" w:styleId="paragraph">
    <w:name w:val="paragraph"/>
    <w:basedOn w:val="Normal"/>
    <w:rsid w:val="169AA7D6"/>
    <w:pPr>
      <w:spacing w:beforeAutospacing="1" w:afterAutospacing="1"/>
    </w:pPr>
    <w:rPr>
      <w:rFonts w:ascii="Times New Roman" w:eastAsia="Times New Roman" w:hAnsi="Times New Roman" w:cs="Times New Roman"/>
      <w:szCs w:val="24"/>
      <w:lang w:val="en-CA"/>
    </w:rPr>
  </w:style>
  <w:style w:type="character" w:customStyle="1" w:styleId="normaltextrun">
    <w:name w:val="normaltextrun"/>
    <w:basedOn w:val="DefaultParagraphFont"/>
    <w:rsid w:val="00A32E31"/>
  </w:style>
  <w:style w:type="character" w:customStyle="1" w:styleId="eop">
    <w:name w:val="eop"/>
    <w:basedOn w:val="DefaultParagraphFont"/>
    <w:rsid w:val="00A32E31"/>
  </w:style>
  <w:style w:type="table" w:styleId="TableGrid">
    <w:name w:val="Table Grid"/>
    <w:basedOn w:val="TableNormal"/>
    <w:uiPriority w:val="39"/>
    <w:rsid w:val="00317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81">
    <w:name w:val="font181"/>
    <w:basedOn w:val="DefaultParagraphFont"/>
    <w:rsid w:val="00572E04"/>
    <w:rPr>
      <w:rFonts w:ascii="Arial Nova" w:hAnsi="Arial Nova" w:hint="default"/>
      <w:b w:val="0"/>
      <w:bCs w:val="0"/>
      <w:i w:val="0"/>
      <w:iCs w:val="0"/>
      <w:strike w:val="0"/>
      <w:dstrike w:val="0"/>
      <w:color w:val="000000"/>
      <w:sz w:val="24"/>
      <w:szCs w:val="24"/>
      <w:u w:val="none"/>
      <w:effect w:val="none"/>
    </w:rPr>
  </w:style>
  <w:style w:type="character" w:customStyle="1" w:styleId="font201">
    <w:name w:val="font201"/>
    <w:basedOn w:val="DefaultParagraphFont"/>
    <w:rsid w:val="00572E04"/>
    <w:rPr>
      <w:rFonts w:ascii="Arial Nova" w:hAnsi="Arial Nova" w:hint="default"/>
      <w:b w:val="0"/>
      <w:bCs w:val="0"/>
      <w:i/>
      <w:iCs/>
      <w:strike w:val="0"/>
      <w:dstrike w:val="0"/>
      <w:color w:val="000000"/>
      <w:sz w:val="24"/>
      <w:szCs w:val="24"/>
      <w:u w:val="none"/>
      <w:effect w:val="none"/>
    </w:rPr>
  </w:style>
  <w:style w:type="table" w:styleId="GridTable2-Accent1">
    <w:name w:val="Grid Table 2 Accent 1"/>
    <w:basedOn w:val="TableNormal"/>
    <w:uiPriority w:val="47"/>
    <w:rsid w:val="0015760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B548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82F09"/>
    <w:rPr>
      <w:rFonts w:ascii="Arial" w:eastAsia="Arial" w:hAnsi="Arial" w:cs="Arial"/>
      <w:b/>
      <w:bCs/>
      <w:sz w:val="32"/>
      <w:szCs w:val="32"/>
      <w:lang w:val="en-CA"/>
    </w:rPr>
  </w:style>
  <w:style w:type="character" w:customStyle="1" w:styleId="Heading2Char">
    <w:name w:val="Heading 2 Char"/>
    <w:basedOn w:val="DefaultParagraphFont"/>
    <w:link w:val="Heading2"/>
    <w:uiPriority w:val="9"/>
    <w:rsid w:val="00E82F09"/>
    <w:rPr>
      <w:rFonts w:ascii="Arial" w:eastAsia="Arial Nova" w:hAnsi="Arial" w:cs="Arial"/>
      <w:b/>
      <w:bCs/>
      <w:color w:val="000000" w:themeColor="text1"/>
      <w:sz w:val="28"/>
      <w:szCs w:val="28"/>
      <w:lang w:val="en-CA"/>
    </w:rPr>
  </w:style>
  <w:style w:type="character" w:customStyle="1" w:styleId="Heading3Char">
    <w:name w:val="Heading 3 Char"/>
    <w:basedOn w:val="DefaultParagraphFont"/>
    <w:link w:val="Heading3"/>
    <w:uiPriority w:val="9"/>
    <w:rsid w:val="00E82F09"/>
    <w:rPr>
      <w:rFonts w:asciiTheme="majorHAnsi" w:eastAsiaTheme="majorEastAsia" w:hAnsiTheme="majorHAnsi" w:cstheme="majorBidi"/>
      <w:color w:val="1F4D78"/>
      <w:sz w:val="24"/>
      <w:szCs w:val="24"/>
      <w:lang w:val="en-CA"/>
    </w:rPr>
  </w:style>
  <w:style w:type="character" w:customStyle="1" w:styleId="Heading4Char">
    <w:name w:val="Heading 4 Char"/>
    <w:basedOn w:val="DefaultParagraphFont"/>
    <w:link w:val="Heading4"/>
    <w:uiPriority w:val="9"/>
    <w:rsid w:val="00E82F09"/>
    <w:rPr>
      <w:rFonts w:asciiTheme="majorHAnsi" w:eastAsiaTheme="majorEastAsia" w:hAnsiTheme="majorHAnsi" w:cstheme="majorBidi"/>
      <w:i/>
      <w:iCs/>
      <w:color w:val="2E74B5" w:themeColor="accent1" w:themeShade="BF"/>
      <w:lang w:val="en-CA"/>
    </w:rPr>
  </w:style>
  <w:style w:type="character" w:customStyle="1" w:styleId="Heading5Char">
    <w:name w:val="Heading 5 Char"/>
    <w:basedOn w:val="DefaultParagraphFont"/>
    <w:link w:val="Heading5"/>
    <w:uiPriority w:val="9"/>
    <w:rsid w:val="00E82F09"/>
    <w:rPr>
      <w:rFonts w:asciiTheme="majorHAnsi" w:eastAsiaTheme="majorEastAsia" w:hAnsiTheme="majorHAnsi" w:cstheme="majorBidi"/>
      <w:color w:val="2E74B5" w:themeColor="accent1" w:themeShade="BF"/>
      <w:lang w:val="en-CA"/>
    </w:rPr>
  </w:style>
  <w:style w:type="character" w:customStyle="1" w:styleId="Heading6Char">
    <w:name w:val="Heading 6 Char"/>
    <w:basedOn w:val="DefaultParagraphFont"/>
    <w:link w:val="Heading6"/>
    <w:uiPriority w:val="9"/>
    <w:rsid w:val="00E82F09"/>
    <w:rPr>
      <w:rFonts w:asciiTheme="majorHAnsi" w:eastAsiaTheme="majorEastAsia" w:hAnsiTheme="majorHAnsi" w:cstheme="majorBidi"/>
      <w:color w:val="1F4D78"/>
      <w:lang w:val="en-CA"/>
    </w:rPr>
  </w:style>
  <w:style w:type="character" w:customStyle="1" w:styleId="Heading7Char">
    <w:name w:val="Heading 7 Char"/>
    <w:basedOn w:val="DefaultParagraphFont"/>
    <w:link w:val="Heading7"/>
    <w:uiPriority w:val="9"/>
    <w:rsid w:val="00E82F09"/>
    <w:rPr>
      <w:rFonts w:asciiTheme="majorHAnsi" w:eastAsiaTheme="majorEastAsia" w:hAnsiTheme="majorHAnsi" w:cstheme="majorBidi"/>
      <w:i/>
      <w:iCs/>
      <w:color w:val="1F4D78"/>
      <w:lang w:val="en-CA"/>
    </w:rPr>
  </w:style>
  <w:style w:type="character" w:customStyle="1" w:styleId="Heading8Char">
    <w:name w:val="Heading 8 Char"/>
    <w:basedOn w:val="DefaultParagraphFont"/>
    <w:link w:val="Heading8"/>
    <w:uiPriority w:val="9"/>
    <w:rsid w:val="00E82F09"/>
    <w:rPr>
      <w:rFonts w:asciiTheme="majorHAnsi" w:eastAsiaTheme="majorEastAsia" w:hAnsiTheme="majorHAnsi" w:cstheme="majorBidi"/>
      <w:color w:val="272727"/>
      <w:sz w:val="21"/>
      <w:szCs w:val="21"/>
      <w:lang w:val="en-CA"/>
    </w:rPr>
  </w:style>
  <w:style w:type="character" w:customStyle="1" w:styleId="Heading9Char">
    <w:name w:val="Heading 9 Char"/>
    <w:basedOn w:val="DefaultParagraphFont"/>
    <w:link w:val="Heading9"/>
    <w:uiPriority w:val="9"/>
    <w:rsid w:val="00E82F09"/>
    <w:rPr>
      <w:rFonts w:asciiTheme="majorHAnsi" w:eastAsiaTheme="majorEastAsia" w:hAnsiTheme="majorHAnsi" w:cstheme="majorBidi"/>
      <w:i/>
      <w:iCs/>
      <w:color w:val="272727"/>
      <w:sz w:val="21"/>
      <w:szCs w:val="21"/>
      <w:lang w:val="en-CA"/>
    </w:rPr>
  </w:style>
  <w:style w:type="paragraph" w:styleId="Title">
    <w:name w:val="Title"/>
    <w:basedOn w:val="Normal"/>
    <w:next w:val="Normal"/>
    <w:link w:val="TitleChar"/>
    <w:uiPriority w:val="10"/>
    <w:qFormat/>
    <w:rsid w:val="00E82F09"/>
    <w:pPr>
      <w:spacing w:after="0"/>
      <w:contextualSpacing/>
    </w:pPr>
    <w:rPr>
      <w:rFonts w:asciiTheme="majorHAnsi" w:eastAsiaTheme="majorEastAsia" w:hAnsiTheme="majorHAnsi" w:cstheme="majorBidi"/>
      <w:sz w:val="56"/>
      <w:szCs w:val="56"/>
      <w:lang w:val="en-CA"/>
    </w:rPr>
  </w:style>
  <w:style w:type="character" w:customStyle="1" w:styleId="TitleChar">
    <w:name w:val="Title Char"/>
    <w:basedOn w:val="DefaultParagraphFont"/>
    <w:link w:val="Title"/>
    <w:uiPriority w:val="10"/>
    <w:rsid w:val="00E82F09"/>
    <w:rPr>
      <w:rFonts w:asciiTheme="majorHAnsi" w:eastAsiaTheme="majorEastAsia" w:hAnsiTheme="majorHAnsi" w:cstheme="majorBidi"/>
      <w:sz w:val="56"/>
      <w:szCs w:val="56"/>
      <w:lang w:val="en-CA"/>
    </w:rPr>
  </w:style>
  <w:style w:type="paragraph" w:styleId="Subtitle">
    <w:name w:val="Subtitle"/>
    <w:basedOn w:val="Normal"/>
    <w:next w:val="Normal"/>
    <w:link w:val="SubtitleChar"/>
    <w:uiPriority w:val="11"/>
    <w:qFormat/>
    <w:rsid w:val="00E82F09"/>
    <w:rPr>
      <w:rFonts w:eastAsiaTheme="minorEastAsia"/>
      <w:color w:val="5A5A5A"/>
      <w:lang w:val="en-CA"/>
    </w:rPr>
  </w:style>
  <w:style w:type="character" w:customStyle="1" w:styleId="SubtitleChar">
    <w:name w:val="Subtitle Char"/>
    <w:basedOn w:val="DefaultParagraphFont"/>
    <w:link w:val="Subtitle"/>
    <w:uiPriority w:val="11"/>
    <w:rsid w:val="00E82F09"/>
    <w:rPr>
      <w:rFonts w:eastAsiaTheme="minorEastAsia"/>
      <w:color w:val="5A5A5A"/>
      <w:lang w:val="en-CA"/>
    </w:rPr>
  </w:style>
  <w:style w:type="paragraph" w:styleId="Quote">
    <w:name w:val="Quote"/>
    <w:basedOn w:val="Normal"/>
    <w:next w:val="Normal"/>
    <w:link w:val="QuoteChar"/>
    <w:uiPriority w:val="29"/>
    <w:qFormat/>
    <w:rsid w:val="00E82F09"/>
    <w:pPr>
      <w:spacing w:before="200"/>
      <w:ind w:left="864" w:right="864"/>
      <w:jc w:val="center"/>
    </w:pPr>
    <w:rPr>
      <w:i/>
      <w:iCs/>
      <w:color w:val="404040" w:themeColor="text1" w:themeTint="BF"/>
      <w:lang w:val="en-CA"/>
    </w:rPr>
  </w:style>
  <w:style w:type="character" w:customStyle="1" w:styleId="QuoteChar">
    <w:name w:val="Quote Char"/>
    <w:basedOn w:val="DefaultParagraphFont"/>
    <w:link w:val="Quote"/>
    <w:uiPriority w:val="29"/>
    <w:rsid w:val="00E82F09"/>
    <w:rPr>
      <w:i/>
      <w:iCs/>
      <w:color w:val="404040" w:themeColor="text1" w:themeTint="BF"/>
      <w:lang w:val="en-CA"/>
    </w:rPr>
  </w:style>
  <w:style w:type="paragraph" w:styleId="IntenseQuote">
    <w:name w:val="Intense Quote"/>
    <w:basedOn w:val="Normal"/>
    <w:next w:val="Normal"/>
    <w:link w:val="IntenseQuoteChar"/>
    <w:uiPriority w:val="30"/>
    <w:qFormat/>
    <w:rsid w:val="00E82F09"/>
    <w:pPr>
      <w:spacing w:before="360" w:after="360"/>
      <w:ind w:left="864" w:right="864"/>
      <w:jc w:val="center"/>
    </w:pPr>
    <w:rPr>
      <w:i/>
      <w:iCs/>
      <w:color w:val="5B9BD5" w:themeColor="accent1"/>
      <w:lang w:val="en-CA"/>
    </w:rPr>
  </w:style>
  <w:style w:type="character" w:customStyle="1" w:styleId="IntenseQuoteChar">
    <w:name w:val="Intense Quote Char"/>
    <w:basedOn w:val="DefaultParagraphFont"/>
    <w:link w:val="IntenseQuote"/>
    <w:uiPriority w:val="30"/>
    <w:rsid w:val="00E82F09"/>
    <w:rPr>
      <w:i/>
      <w:iCs/>
      <w:color w:val="5B9BD5" w:themeColor="accent1"/>
      <w:lang w:val="en-CA"/>
    </w:rPr>
  </w:style>
  <w:style w:type="paragraph" w:styleId="TOC1">
    <w:name w:val="toc 1"/>
    <w:basedOn w:val="Normal"/>
    <w:next w:val="Normal"/>
    <w:uiPriority w:val="39"/>
    <w:unhideWhenUsed/>
    <w:rsid w:val="00E82F09"/>
    <w:pPr>
      <w:spacing w:after="100"/>
    </w:pPr>
    <w:rPr>
      <w:lang w:val="en-CA"/>
    </w:rPr>
  </w:style>
  <w:style w:type="paragraph" w:styleId="TOC2">
    <w:name w:val="toc 2"/>
    <w:basedOn w:val="Normal"/>
    <w:next w:val="Normal"/>
    <w:uiPriority w:val="39"/>
    <w:unhideWhenUsed/>
    <w:rsid w:val="00E82F09"/>
    <w:pPr>
      <w:spacing w:after="100"/>
      <w:ind w:left="220"/>
    </w:pPr>
    <w:rPr>
      <w:lang w:val="en-CA"/>
    </w:rPr>
  </w:style>
  <w:style w:type="paragraph" w:styleId="TOC3">
    <w:name w:val="toc 3"/>
    <w:basedOn w:val="Normal"/>
    <w:next w:val="Normal"/>
    <w:uiPriority w:val="39"/>
    <w:unhideWhenUsed/>
    <w:rsid w:val="00E82F09"/>
    <w:pPr>
      <w:spacing w:after="100"/>
      <w:ind w:left="440"/>
    </w:pPr>
    <w:rPr>
      <w:lang w:val="en-CA"/>
    </w:rPr>
  </w:style>
  <w:style w:type="paragraph" w:styleId="TOC4">
    <w:name w:val="toc 4"/>
    <w:basedOn w:val="Normal"/>
    <w:next w:val="Normal"/>
    <w:uiPriority w:val="39"/>
    <w:unhideWhenUsed/>
    <w:rsid w:val="00E82F09"/>
    <w:pPr>
      <w:spacing w:after="100"/>
      <w:ind w:left="660"/>
    </w:pPr>
    <w:rPr>
      <w:lang w:val="en-CA"/>
    </w:rPr>
  </w:style>
  <w:style w:type="paragraph" w:styleId="TOC5">
    <w:name w:val="toc 5"/>
    <w:basedOn w:val="Normal"/>
    <w:next w:val="Normal"/>
    <w:uiPriority w:val="39"/>
    <w:unhideWhenUsed/>
    <w:rsid w:val="00E82F09"/>
    <w:pPr>
      <w:spacing w:after="100"/>
      <w:ind w:left="880"/>
    </w:pPr>
    <w:rPr>
      <w:lang w:val="en-CA"/>
    </w:rPr>
  </w:style>
  <w:style w:type="paragraph" w:styleId="TOC6">
    <w:name w:val="toc 6"/>
    <w:basedOn w:val="Normal"/>
    <w:next w:val="Normal"/>
    <w:uiPriority w:val="39"/>
    <w:unhideWhenUsed/>
    <w:rsid w:val="00E82F09"/>
    <w:pPr>
      <w:spacing w:after="100"/>
      <w:ind w:left="1100"/>
    </w:pPr>
    <w:rPr>
      <w:lang w:val="en-CA"/>
    </w:rPr>
  </w:style>
  <w:style w:type="paragraph" w:styleId="TOC7">
    <w:name w:val="toc 7"/>
    <w:basedOn w:val="Normal"/>
    <w:next w:val="Normal"/>
    <w:uiPriority w:val="39"/>
    <w:unhideWhenUsed/>
    <w:rsid w:val="00E82F09"/>
    <w:pPr>
      <w:spacing w:after="100"/>
      <w:ind w:left="1320"/>
    </w:pPr>
    <w:rPr>
      <w:lang w:val="en-CA"/>
    </w:rPr>
  </w:style>
  <w:style w:type="paragraph" w:styleId="TOC8">
    <w:name w:val="toc 8"/>
    <w:basedOn w:val="Normal"/>
    <w:next w:val="Normal"/>
    <w:uiPriority w:val="39"/>
    <w:unhideWhenUsed/>
    <w:rsid w:val="00E82F09"/>
    <w:pPr>
      <w:spacing w:after="100"/>
      <w:ind w:left="1540"/>
    </w:pPr>
    <w:rPr>
      <w:lang w:val="en-CA"/>
    </w:rPr>
  </w:style>
  <w:style w:type="paragraph" w:styleId="TOC9">
    <w:name w:val="toc 9"/>
    <w:basedOn w:val="Normal"/>
    <w:next w:val="Normal"/>
    <w:uiPriority w:val="39"/>
    <w:unhideWhenUsed/>
    <w:rsid w:val="00E82F09"/>
    <w:pPr>
      <w:spacing w:after="100"/>
      <w:ind w:left="1760"/>
    </w:pPr>
    <w:rPr>
      <w:lang w:val="en-CA"/>
    </w:rPr>
  </w:style>
  <w:style w:type="paragraph" w:styleId="EndnoteText">
    <w:name w:val="endnote text"/>
    <w:basedOn w:val="Normal"/>
    <w:link w:val="EndnoteTextChar"/>
    <w:uiPriority w:val="99"/>
    <w:semiHidden/>
    <w:unhideWhenUsed/>
    <w:rsid w:val="00E82F09"/>
    <w:pPr>
      <w:spacing w:after="0"/>
    </w:pPr>
    <w:rPr>
      <w:sz w:val="20"/>
      <w:szCs w:val="20"/>
      <w:lang w:val="en-CA"/>
    </w:rPr>
  </w:style>
  <w:style w:type="character" w:customStyle="1" w:styleId="EndnoteTextChar">
    <w:name w:val="Endnote Text Char"/>
    <w:basedOn w:val="DefaultParagraphFont"/>
    <w:link w:val="EndnoteText"/>
    <w:uiPriority w:val="99"/>
    <w:semiHidden/>
    <w:rsid w:val="00E82F09"/>
    <w:rPr>
      <w:sz w:val="20"/>
      <w:szCs w:val="20"/>
      <w:lang w:val="en-CA"/>
    </w:rPr>
  </w:style>
  <w:style w:type="paragraph" w:styleId="Footer">
    <w:name w:val="footer"/>
    <w:basedOn w:val="Normal"/>
    <w:link w:val="FooterChar"/>
    <w:uiPriority w:val="99"/>
    <w:unhideWhenUsed/>
    <w:rsid w:val="00E82F09"/>
    <w:pPr>
      <w:tabs>
        <w:tab w:val="center" w:pos="4680"/>
        <w:tab w:val="right" w:pos="9360"/>
      </w:tabs>
      <w:spacing w:after="0"/>
    </w:pPr>
    <w:rPr>
      <w:lang w:val="en-CA"/>
    </w:rPr>
  </w:style>
  <w:style w:type="character" w:customStyle="1" w:styleId="FooterChar">
    <w:name w:val="Footer Char"/>
    <w:basedOn w:val="DefaultParagraphFont"/>
    <w:link w:val="Footer"/>
    <w:uiPriority w:val="99"/>
    <w:rsid w:val="00E82F09"/>
    <w:rPr>
      <w:lang w:val="en-CA"/>
    </w:rPr>
  </w:style>
  <w:style w:type="paragraph" w:styleId="FootnoteText">
    <w:name w:val="footnote text"/>
    <w:basedOn w:val="Normal"/>
    <w:link w:val="FootnoteTextChar"/>
    <w:uiPriority w:val="99"/>
    <w:semiHidden/>
    <w:unhideWhenUsed/>
    <w:rsid w:val="00E82F09"/>
    <w:pPr>
      <w:spacing w:after="0"/>
    </w:pPr>
    <w:rPr>
      <w:sz w:val="20"/>
      <w:szCs w:val="20"/>
      <w:lang w:val="en-CA"/>
    </w:rPr>
  </w:style>
  <w:style w:type="character" w:customStyle="1" w:styleId="FootnoteTextChar">
    <w:name w:val="Footnote Text Char"/>
    <w:basedOn w:val="DefaultParagraphFont"/>
    <w:link w:val="FootnoteText"/>
    <w:uiPriority w:val="99"/>
    <w:semiHidden/>
    <w:rsid w:val="00E82F09"/>
    <w:rPr>
      <w:sz w:val="20"/>
      <w:szCs w:val="20"/>
      <w:lang w:val="en-CA"/>
    </w:rPr>
  </w:style>
  <w:style w:type="paragraph" w:styleId="Header">
    <w:name w:val="header"/>
    <w:basedOn w:val="Normal"/>
    <w:link w:val="HeaderChar"/>
    <w:uiPriority w:val="99"/>
    <w:unhideWhenUsed/>
    <w:rsid w:val="00E82F09"/>
    <w:pPr>
      <w:tabs>
        <w:tab w:val="center" w:pos="4680"/>
        <w:tab w:val="right" w:pos="9360"/>
      </w:tabs>
      <w:spacing w:after="0"/>
    </w:pPr>
    <w:rPr>
      <w:lang w:val="en-CA"/>
    </w:rPr>
  </w:style>
  <w:style w:type="character" w:customStyle="1" w:styleId="HeaderChar">
    <w:name w:val="Header Char"/>
    <w:basedOn w:val="DefaultParagraphFont"/>
    <w:link w:val="Header"/>
    <w:uiPriority w:val="99"/>
    <w:rsid w:val="00E82F09"/>
    <w:rPr>
      <w:lang w:val="en-CA"/>
    </w:rPr>
  </w:style>
  <w:style w:type="table" w:styleId="GridTable4-Accent1">
    <w:name w:val="Grid Table 4 Accent 1"/>
    <w:basedOn w:val="TableNormal"/>
    <w:uiPriority w:val="49"/>
    <w:rsid w:val="00E82F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82F09"/>
    <w:pPr>
      <w:spacing w:after="0" w:line="240" w:lineRule="auto"/>
    </w:pPr>
    <w:rPr>
      <w:lang w:val="en-CA"/>
    </w:rPr>
  </w:style>
  <w:style w:type="table" w:styleId="GridTable4-Accent3">
    <w:name w:val="Grid Table 4 Accent 3"/>
    <w:basedOn w:val="TableNormal"/>
    <w:uiPriority w:val="49"/>
    <w:rsid w:val="00B709B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30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0A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0B5210"/>
    <w:rPr>
      <w:color w:val="2B579A"/>
      <w:shd w:val="clear" w:color="auto" w:fill="E1DFDD"/>
    </w:rPr>
  </w:style>
  <w:style w:type="character" w:styleId="UnresolvedMention">
    <w:name w:val="Unresolved Mention"/>
    <w:basedOn w:val="DefaultParagraphFont"/>
    <w:uiPriority w:val="99"/>
    <w:semiHidden/>
    <w:unhideWhenUsed/>
    <w:rsid w:val="001978C1"/>
    <w:rPr>
      <w:color w:val="605E5C"/>
      <w:shd w:val="clear" w:color="auto" w:fill="E1DFDD"/>
    </w:rPr>
  </w:style>
  <w:style w:type="character" w:styleId="FollowedHyperlink">
    <w:name w:val="FollowedHyperlink"/>
    <w:basedOn w:val="DefaultParagraphFont"/>
    <w:uiPriority w:val="99"/>
    <w:semiHidden/>
    <w:unhideWhenUsed/>
    <w:rsid w:val="003F17C8"/>
    <w:rPr>
      <w:color w:val="954F72" w:themeColor="followedHyperlink"/>
      <w:u w:val="single"/>
    </w:rPr>
  </w:style>
  <w:style w:type="paragraph" w:styleId="TOCHeading">
    <w:name w:val="TOC Heading"/>
    <w:basedOn w:val="Heading1"/>
    <w:next w:val="Normal"/>
    <w:uiPriority w:val="39"/>
    <w:unhideWhenUsed/>
    <w:qFormat/>
    <w:rsid w:val="00CF3DAE"/>
    <w:pPr>
      <w:keepNext/>
      <w:keepLines/>
      <w:spacing w:before="240" w:after="0"/>
      <w:contextualSpacing w:val="0"/>
      <w:outlineLvl w:val="9"/>
    </w:pPr>
    <w:rPr>
      <w:rFonts w:asciiTheme="majorHAnsi" w:eastAsiaTheme="majorEastAsia" w:hAnsiTheme="majorHAnsi" w:cstheme="majorBidi"/>
      <w:b w:val="0"/>
      <w:bCs w:val="0"/>
      <w:color w:val="2E74B5" w:themeColor="accent1" w:themeShade="BF"/>
      <w:lang w:val="en-US"/>
    </w:rPr>
  </w:style>
  <w:style w:type="paragraph" w:styleId="Caption">
    <w:name w:val="caption"/>
    <w:basedOn w:val="Normal"/>
    <w:next w:val="Normal"/>
    <w:uiPriority w:val="35"/>
    <w:unhideWhenUsed/>
    <w:qFormat/>
    <w:rsid w:val="000D0BAE"/>
    <w:pPr>
      <w:spacing w:before="200" w:after="200" w:line="240" w:lineRule="auto"/>
    </w:pPr>
    <w:rPr>
      <w:i/>
      <w:iCs/>
      <w:szCs w:val="18"/>
    </w:rPr>
  </w:style>
  <w:style w:type="paragraph" w:styleId="BalloonText">
    <w:name w:val="Balloon Text"/>
    <w:basedOn w:val="Normal"/>
    <w:link w:val="BalloonTextChar"/>
    <w:uiPriority w:val="99"/>
    <w:semiHidden/>
    <w:unhideWhenUsed/>
    <w:rsid w:val="00CC0B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BC6"/>
    <w:rPr>
      <w:rFonts w:ascii="Times New Roman" w:hAnsi="Times New Roman" w:cs="Times New Roman"/>
      <w:sz w:val="18"/>
      <w:szCs w:val="18"/>
    </w:rPr>
  </w:style>
  <w:style w:type="paragraph" w:customStyle="1" w:styleId="H1">
    <w:name w:val="H1"/>
    <w:basedOn w:val="Heading1"/>
    <w:qFormat/>
    <w:rsid w:val="00D5743A"/>
    <w:pPr>
      <w:spacing w:after="360" w:line="240" w:lineRule="auto"/>
    </w:pPr>
    <w:rPr>
      <w:rFonts w:asciiTheme="majorHAnsi" w:hAnsiTheme="majorHAnsi" w:cstheme="majorHAnsi"/>
      <w:b w:val="0"/>
      <w:bCs w:val="0"/>
      <w:sz w:val="56"/>
    </w:rPr>
  </w:style>
  <w:style w:type="paragraph" w:customStyle="1" w:styleId="H2">
    <w:name w:val="H2"/>
    <w:basedOn w:val="Heading2"/>
    <w:qFormat/>
    <w:rsid w:val="00A81310"/>
    <w:pPr>
      <w:numPr>
        <w:numId w:val="2"/>
      </w:numPr>
      <w:spacing w:after="360"/>
    </w:pPr>
    <w:rPr>
      <w:b/>
      <w:bCs/>
      <w:iCs w:val="0"/>
      <w:sz w:val="32"/>
    </w:rPr>
  </w:style>
  <w:style w:type="paragraph" w:customStyle="1" w:styleId="HighlightH4">
    <w:name w:val="Highlight H4"/>
    <w:basedOn w:val="Heading4"/>
    <w:qFormat/>
    <w:rsid w:val="00963D2B"/>
    <w:pPr>
      <w:pBdr>
        <w:top w:val="single" w:sz="24" w:space="8" w:color="5B9BD5" w:themeColor="accent1"/>
        <w:bottom w:val="single" w:sz="24" w:space="8" w:color="5B9BD5" w:themeColor="accent1"/>
      </w:pBdr>
      <w:spacing w:after="240"/>
      <w:jc w:val="center"/>
    </w:pPr>
    <w:rPr>
      <w:rFonts w:ascii="Century Gothic" w:hAnsi="Century Gothic" w:cs="Arial"/>
      <w:b/>
      <w:bCs/>
      <w:i w:val="0"/>
      <w:color w:val="000000" w:themeColor="text1"/>
      <w:sz w:val="26"/>
      <w:szCs w:val="26"/>
    </w:rPr>
  </w:style>
  <w:style w:type="paragraph" w:customStyle="1" w:styleId="H2TOC">
    <w:name w:val="H2 TOC"/>
    <w:basedOn w:val="Heading2"/>
    <w:qFormat/>
    <w:rsid w:val="00A370FB"/>
    <w:pPr>
      <w:spacing w:after="240"/>
      <w:ind w:left="0"/>
      <w:jc w:val="both"/>
    </w:pPr>
    <w:rPr>
      <w:rFonts w:ascii="Arial Nova" w:hAnsi="Arial Nova"/>
      <w:color w:val="3076B6"/>
      <w:sz w:val="24"/>
      <w:szCs w:val="24"/>
    </w:rPr>
  </w:style>
  <w:style w:type="table" w:styleId="GridTable5Dark-Accent1">
    <w:name w:val="Grid Table 5 Dark Accent 1"/>
    <w:basedOn w:val="TableNormal"/>
    <w:uiPriority w:val="50"/>
    <w:rsid w:val="00965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902">
      <w:bodyDiv w:val="1"/>
      <w:marLeft w:val="0"/>
      <w:marRight w:val="0"/>
      <w:marTop w:val="0"/>
      <w:marBottom w:val="0"/>
      <w:divBdr>
        <w:top w:val="none" w:sz="0" w:space="0" w:color="auto"/>
        <w:left w:val="none" w:sz="0" w:space="0" w:color="auto"/>
        <w:bottom w:val="none" w:sz="0" w:space="0" w:color="auto"/>
        <w:right w:val="none" w:sz="0" w:space="0" w:color="auto"/>
      </w:divBdr>
    </w:div>
    <w:div w:id="31930861">
      <w:bodyDiv w:val="1"/>
      <w:marLeft w:val="0"/>
      <w:marRight w:val="0"/>
      <w:marTop w:val="0"/>
      <w:marBottom w:val="0"/>
      <w:divBdr>
        <w:top w:val="none" w:sz="0" w:space="0" w:color="auto"/>
        <w:left w:val="none" w:sz="0" w:space="0" w:color="auto"/>
        <w:bottom w:val="none" w:sz="0" w:space="0" w:color="auto"/>
        <w:right w:val="none" w:sz="0" w:space="0" w:color="auto"/>
      </w:divBdr>
    </w:div>
    <w:div w:id="55595423">
      <w:bodyDiv w:val="1"/>
      <w:marLeft w:val="0"/>
      <w:marRight w:val="0"/>
      <w:marTop w:val="0"/>
      <w:marBottom w:val="0"/>
      <w:divBdr>
        <w:top w:val="none" w:sz="0" w:space="0" w:color="auto"/>
        <w:left w:val="none" w:sz="0" w:space="0" w:color="auto"/>
        <w:bottom w:val="none" w:sz="0" w:space="0" w:color="auto"/>
        <w:right w:val="none" w:sz="0" w:space="0" w:color="auto"/>
      </w:divBdr>
    </w:div>
    <w:div w:id="125045434">
      <w:bodyDiv w:val="1"/>
      <w:marLeft w:val="0"/>
      <w:marRight w:val="0"/>
      <w:marTop w:val="0"/>
      <w:marBottom w:val="0"/>
      <w:divBdr>
        <w:top w:val="none" w:sz="0" w:space="0" w:color="auto"/>
        <w:left w:val="none" w:sz="0" w:space="0" w:color="auto"/>
        <w:bottom w:val="none" w:sz="0" w:space="0" w:color="auto"/>
        <w:right w:val="none" w:sz="0" w:space="0" w:color="auto"/>
      </w:divBdr>
    </w:div>
    <w:div w:id="299457137">
      <w:bodyDiv w:val="1"/>
      <w:marLeft w:val="0"/>
      <w:marRight w:val="0"/>
      <w:marTop w:val="0"/>
      <w:marBottom w:val="0"/>
      <w:divBdr>
        <w:top w:val="none" w:sz="0" w:space="0" w:color="auto"/>
        <w:left w:val="none" w:sz="0" w:space="0" w:color="auto"/>
        <w:bottom w:val="none" w:sz="0" w:space="0" w:color="auto"/>
        <w:right w:val="none" w:sz="0" w:space="0" w:color="auto"/>
      </w:divBdr>
    </w:div>
    <w:div w:id="315768570">
      <w:bodyDiv w:val="1"/>
      <w:marLeft w:val="0"/>
      <w:marRight w:val="0"/>
      <w:marTop w:val="0"/>
      <w:marBottom w:val="0"/>
      <w:divBdr>
        <w:top w:val="none" w:sz="0" w:space="0" w:color="auto"/>
        <w:left w:val="none" w:sz="0" w:space="0" w:color="auto"/>
        <w:bottom w:val="none" w:sz="0" w:space="0" w:color="auto"/>
        <w:right w:val="none" w:sz="0" w:space="0" w:color="auto"/>
      </w:divBdr>
    </w:div>
    <w:div w:id="353194457">
      <w:bodyDiv w:val="1"/>
      <w:marLeft w:val="0"/>
      <w:marRight w:val="0"/>
      <w:marTop w:val="0"/>
      <w:marBottom w:val="0"/>
      <w:divBdr>
        <w:top w:val="none" w:sz="0" w:space="0" w:color="auto"/>
        <w:left w:val="none" w:sz="0" w:space="0" w:color="auto"/>
        <w:bottom w:val="none" w:sz="0" w:space="0" w:color="auto"/>
        <w:right w:val="none" w:sz="0" w:space="0" w:color="auto"/>
      </w:divBdr>
    </w:div>
    <w:div w:id="363598457">
      <w:bodyDiv w:val="1"/>
      <w:marLeft w:val="0"/>
      <w:marRight w:val="0"/>
      <w:marTop w:val="0"/>
      <w:marBottom w:val="0"/>
      <w:divBdr>
        <w:top w:val="none" w:sz="0" w:space="0" w:color="auto"/>
        <w:left w:val="none" w:sz="0" w:space="0" w:color="auto"/>
        <w:bottom w:val="none" w:sz="0" w:space="0" w:color="auto"/>
        <w:right w:val="none" w:sz="0" w:space="0" w:color="auto"/>
      </w:divBdr>
    </w:div>
    <w:div w:id="369844571">
      <w:bodyDiv w:val="1"/>
      <w:marLeft w:val="0"/>
      <w:marRight w:val="0"/>
      <w:marTop w:val="0"/>
      <w:marBottom w:val="0"/>
      <w:divBdr>
        <w:top w:val="none" w:sz="0" w:space="0" w:color="auto"/>
        <w:left w:val="none" w:sz="0" w:space="0" w:color="auto"/>
        <w:bottom w:val="none" w:sz="0" w:space="0" w:color="auto"/>
        <w:right w:val="none" w:sz="0" w:space="0" w:color="auto"/>
      </w:divBdr>
    </w:div>
    <w:div w:id="378361771">
      <w:bodyDiv w:val="1"/>
      <w:marLeft w:val="0"/>
      <w:marRight w:val="0"/>
      <w:marTop w:val="0"/>
      <w:marBottom w:val="0"/>
      <w:divBdr>
        <w:top w:val="none" w:sz="0" w:space="0" w:color="auto"/>
        <w:left w:val="none" w:sz="0" w:space="0" w:color="auto"/>
        <w:bottom w:val="none" w:sz="0" w:space="0" w:color="auto"/>
        <w:right w:val="none" w:sz="0" w:space="0" w:color="auto"/>
      </w:divBdr>
    </w:div>
    <w:div w:id="400059853">
      <w:bodyDiv w:val="1"/>
      <w:marLeft w:val="0"/>
      <w:marRight w:val="0"/>
      <w:marTop w:val="0"/>
      <w:marBottom w:val="0"/>
      <w:divBdr>
        <w:top w:val="none" w:sz="0" w:space="0" w:color="auto"/>
        <w:left w:val="none" w:sz="0" w:space="0" w:color="auto"/>
        <w:bottom w:val="none" w:sz="0" w:space="0" w:color="auto"/>
        <w:right w:val="none" w:sz="0" w:space="0" w:color="auto"/>
      </w:divBdr>
    </w:div>
    <w:div w:id="417216094">
      <w:bodyDiv w:val="1"/>
      <w:marLeft w:val="0"/>
      <w:marRight w:val="0"/>
      <w:marTop w:val="0"/>
      <w:marBottom w:val="0"/>
      <w:divBdr>
        <w:top w:val="none" w:sz="0" w:space="0" w:color="auto"/>
        <w:left w:val="none" w:sz="0" w:space="0" w:color="auto"/>
        <w:bottom w:val="none" w:sz="0" w:space="0" w:color="auto"/>
        <w:right w:val="none" w:sz="0" w:space="0" w:color="auto"/>
      </w:divBdr>
    </w:div>
    <w:div w:id="451751386">
      <w:bodyDiv w:val="1"/>
      <w:marLeft w:val="0"/>
      <w:marRight w:val="0"/>
      <w:marTop w:val="0"/>
      <w:marBottom w:val="0"/>
      <w:divBdr>
        <w:top w:val="none" w:sz="0" w:space="0" w:color="auto"/>
        <w:left w:val="none" w:sz="0" w:space="0" w:color="auto"/>
        <w:bottom w:val="none" w:sz="0" w:space="0" w:color="auto"/>
        <w:right w:val="none" w:sz="0" w:space="0" w:color="auto"/>
      </w:divBdr>
    </w:div>
    <w:div w:id="537739712">
      <w:bodyDiv w:val="1"/>
      <w:marLeft w:val="0"/>
      <w:marRight w:val="0"/>
      <w:marTop w:val="0"/>
      <w:marBottom w:val="0"/>
      <w:divBdr>
        <w:top w:val="none" w:sz="0" w:space="0" w:color="auto"/>
        <w:left w:val="none" w:sz="0" w:space="0" w:color="auto"/>
        <w:bottom w:val="none" w:sz="0" w:space="0" w:color="auto"/>
        <w:right w:val="none" w:sz="0" w:space="0" w:color="auto"/>
      </w:divBdr>
    </w:div>
    <w:div w:id="603462917">
      <w:bodyDiv w:val="1"/>
      <w:marLeft w:val="0"/>
      <w:marRight w:val="0"/>
      <w:marTop w:val="0"/>
      <w:marBottom w:val="0"/>
      <w:divBdr>
        <w:top w:val="none" w:sz="0" w:space="0" w:color="auto"/>
        <w:left w:val="none" w:sz="0" w:space="0" w:color="auto"/>
        <w:bottom w:val="none" w:sz="0" w:space="0" w:color="auto"/>
        <w:right w:val="none" w:sz="0" w:space="0" w:color="auto"/>
      </w:divBdr>
    </w:div>
    <w:div w:id="612130943">
      <w:bodyDiv w:val="1"/>
      <w:marLeft w:val="0"/>
      <w:marRight w:val="0"/>
      <w:marTop w:val="0"/>
      <w:marBottom w:val="0"/>
      <w:divBdr>
        <w:top w:val="none" w:sz="0" w:space="0" w:color="auto"/>
        <w:left w:val="none" w:sz="0" w:space="0" w:color="auto"/>
        <w:bottom w:val="none" w:sz="0" w:space="0" w:color="auto"/>
        <w:right w:val="none" w:sz="0" w:space="0" w:color="auto"/>
      </w:divBdr>
    </w:div>
    <w:div w:id="678657636">
      <w:bodyDiv w:val="1"/>
      <w:marLeft w:val="0"/>
      <w:marRight w:val="0"/>
      <w:marTop w:val="0"/>
      <w:marBottom w:val="0"/>
      <w:divBdr>
        <w:top w:val="none" w:sz="0" w:space="0" w:color="auto"/>
        <w:left w:val="none" w:sz="0" w:space="0" w:color="auto"/>
        <w:bottom w:val="none" w:sz="0" w:space="0" w:color="auto"/>
        <w:right w:val="none" w:sz="0" w:space="0" w:color="auto"/>
      </w:divBdr>
    </w:div>
    <w:div w:id="681980166">
      <w:bodyDiv w:val="1"/>
      <w:marLeft w:val="0"/>
      <w:marRight w:val="0"/>
      <w:marTop w:val="0"/>
      <w:marBottom w:val="0"/>
      <w:divBdr>
        <w:top w:val="none" w:sz="0" w:space="0" w:color="auto"/>
        <w:left w:val="none" w:sz="0" w:space="0" w:color="auto"/>
        <w:bottom w:val="none" w:sz="0" w:space="0" w:color="auto"/>
        <w:right w:val="none" w:sz="0" w:space="0" w:color="auto"/>
      </w:divBdr>
      <w:divsChild>
        <w:div w:id="284428847">
          <w:marLeft w:val="0"/>
          <w:marRight w:val="0"/>
          <w:marTop w:val="0"/>
          <w:marBottom w:val="0"/>
          <w:divBdr>
            <w:top w:val="none" w:sz="0" w:space="0" w:color="auto"/>
            <w:left w:val="none" w:sz="0" w:space="0" w:color="auto"/>
            <w:bottom w:val="none" w:sz="0" w:space="0" w:color="auto"/>
            <w:right w:val="none" w:sz="0" w:space="0" w:color="auto"/>
          </w:divBdr>
        </w:div>
        <w:div w:id="639387671">
          <w:marLeft w:val="0"/>
          <w:marRight w:val="0"/>
          <w:marTop w:val="0"/>
          <w:marBottom w:val="0"/>
          <w:divBdr>
            <w:top w:val="none" w:sz="0" w:space="0" w:color="auto"/>
            <w:left w:val="none" w:sz="0" w:space="0" w:color="auto"/>
            <w:bottom w:val="none" w:sz="0" w:space="0" w:color="auto"/>
            <w:right w:val="none" w:sz="0" w:space="0" w:color="auto"/>
          </w:divBdr>
        </w:div>
        <w:div w:id="2001040627">
          <w:marLeft w:val="0"/>
          <w:marRight w:val="0"/>
          <w:marTop w:val="0"/>
          <w:marBottom w:val="0"/>
          <w:divBdr>
            <w:top w:val="none" w:sz="0" w:space="0" w:color="auto"/>
            <w:left w:val="none" w:sz="0" w:space="0" w:color="auto"/>
            <w:bottom w:val="none" w:sz="0" w:space="0" w:color="auto"/>
            <w:right w:val="none" w:sz="0" w:space="0" w:color="auto"/>
          </w:divBdr>
        </w:div>
      </w:divsChild>
    </w:div>
    <w:div w:id="724913476">
      <w:bodyDiv w:val="1"/>
      <w:marLeft w:val="0"/>
      <w:marRight w:val="0"/>
      <w:marTop w:val="0"/>
      <w:marBottom w:val="0"/>
      <w:divBdr>
        <w:top w:val="none" w:sz="0" w:space="0" w:color="auto"/>
        <w:left w:val="none" w:sz="0" w:space="0" w:color="auto"/>
        <w:bottom w:val="none" w:sz="0" w:space="0" w:color="auto"/>
        <w:right w:val="none" w:sz="0" w:space="0" w:color="auto"/>
      </w:divBdr>
    </w:div>
    <w:div w:id="779841217">
      <w:bodyDiv w:val="1"/>
      <w:marLeft w:val="0"/>
      <w:marRight w:val="0"/>
      <w:marTop w:val="0"/>
      <w:marBottom w:val="0"/>
      <w:divBdr>
        <w:top w:val="none" w:sz="0" w:space="0" w:color="auto"/>
        <w:left w:val="none" w:sz="0" w:space="0" w:color="auto"/>
        <w:bottom w:val="none" w:sz="0" w:space="0" w:color="auto"/>
        <w:right w:val="none" w:sz="0" w:space="0" w:color="auto"/>
      </w:divBdr>
    </w:div>
    <w:div w:id="788668033">
      <w:bodyDiv w:val="1"/>
      <w:marLeft w:val="0"/>
      <w:marRight w:val="0"/>
      <w:marTop w:val="0"/>
      <w:marBottom w:val="0"/>
      <w:divBdr>
        <w:top w:val="none" w:sz="0" w:space="0" w:color="auto"/>
        <w:left w:val="none" w:sz="0" w:space="0" w:color="auto"/>
        <w:bottom w:val="none" w:sz="0" w:space="0" w:color="auto"/>
        <w:right w:val="none" w:sz="0" w:space="0" w:color="auto"/>
      </w:divBdr>
    </w:div>
    <w:div w:id="819922961">
      <w:bodyDiv w:val="1"/>
      <w:marLeft w:val="0"/>
      <w:marRight w:val="0"/>
      <w:marTop w:val="0"/>
      <w:marBottom w:val="0"/>
      <w:divBdr>
        <w:top w:val="none" w:sz="0" w:space="0" w:color="auto"/>
        <w:left w:val="none" w:sz="0" w:space="0" w:color="auto"/>
        <w:bottom w:val="none" w:sz="0" w:space="0" w:color="auto"/>
        <w:right w:val="none" w:sz="0" w:space="0" w:color="auto"/>
      </w:divBdr>
    </w:div>
    <w:div w:id="862598174">
      <w:bodyDiv w:val="1"/>
      <w:marLeft w:val="0"/>
      <w:marRight w:val="0"/>
      <w:marTop w:val="0"/>
      <w:marBottom w:val="0"/>
      <w:divBdr>
        <w:top w:val="none" w:sz="0" w:space="0" w:color="auto"/>
        <w:left w:val="none" w:sz="0" w:space="0" w:color="auto"/>
        <w:bottom w:val="none" w:sz="0" w:space="0" w:color="auto"/>
        <w:right w:val="none" w:sz="0" w:space="0" w:color="auto"/>
      </w:divBdr>
      <w:divsChild>
        <w:div w:id="608707283">
          <w:marLeft w:val="0"/>
          <w:marRight w:val="0"/>
          <w:marTop w:val="0"/>
          <w:marBottom w:val="0"/>
          <w:divBdr>
            <w:top w:val="none" w:sz="0" w:space="0" w:color="auto"/>
            <w:left w:val="none" w:sz="0" w:space="0" w:color="auto"/>
            <w:bottom w:val="none" w:sz="0" w:space="0" w:color="auto"/>
            <w:right w:val="none" w:sz="0" w:space="0" w:color="auto"/>
          </w:divBdr>
        </w:div>
        <w:div w:id="1574655508">
          <w:marLeft w:val="0"/>
          <w:marRight w:val="0"/>
          <w:marTop w:val="0"/>
          <w:marBottom w:val="0"/>
          <w:divBdr>
            <w:top w:val="none" w:sz="0" w:space="0" w:color="auto"/>
            <w:left w:val="none" w:sz="0" w:space="0" w:color="auto"/>
            <w:bottom w:val="none" w:sz="0" w:space="0" w:color="auto"/>
            <w:right w:val="none" w:sz="0" w:space="0" w:color="auto"/>
          </w:divBdr>
        </w:div>
        <w:div w:id="1974405315">
          <w:marLeft w:val="0"/>
          <w:marRight w:val="0"/>
          <w:marTop w:val="0"/>
          <w:marBottom w:val="0"/>
          <w:divBdr>
            <w:top w:val="none" w:sz="0" w:space="0" w:color="auto"/>
            <w:left w:val="none" w:sz="0" w:space="0" w:color="auto"/>
            <w:bottom w:val="none" w:sz="0" w:space="0" w:color="auto"/>
            <w:right w:val="none" w:sz="0" w:space="0" w:color="auto"/>
          </w:divBdr>
        </w:div>
      </w:divsChild>
    </w:div>
    <w:div w:id="887882877">
      <w:bodyDiv w:val="1"/>
      <w:marLeft w:val="0"/>
      <w:marRight w:val="0"/>
      <w:marTop w:val="0"/>
      <w:marBottom w:val="0"/>
      <w:divBdr>
        <w:top w:val="none" w:sz="0" w:space="0" w:color="auto"/>
        <w:left w:val="none" w:sz="0" w:space="0" w:color="auto"/>
        <w:bottom w:val="none" w:sz="0" w:space="0" w:color="auto"/>
        <w:right w:val="none" w:sz="0" w:space="0" w:color="auto"/>
      </w:divBdr>
    </w:div>
    <w:div w:id="977031286">
      <w:bodyDiv w:val="1"/>
      <w:marLeft w:val="0"/>
      <w:marRight w:val="0"/>
      <w:marTop w:val="0"/>
      <w:marBottom w:val="0"/>
      <w:divBdr>
        <w:top w:val="none" w:sz="0" w:space="0" w:color="auto"/>
        <w:left w:val="none" w:sz="0" w:space="0" w:color="auto"/>
        <w:bottom w:val="none" w:sz="0" w:space="0" w:color="auto"/>
        <w:right w:val="none" w:sz="0" w:space="0" w:color="auto"/>
      </w:divBdr>
    </w:div>
    <w:div w:id="978069585">
      <w:bodyDiv w:val="1"/>
      <w:marLeft w:val="0"/>
      <w:marRight w:val="0"/>
      <w:marTop w:val="0"/>
      <w:marBottom w:val="0"/>
      <w:divBdr>
        <w:top w:val="none" w:sz="0" w:space="0" w:color="auto"/>
        <w:left w:val="none" w:sz="0" w:space="0" w:color="auto"/>
        <w:bottom w:val="none" w:sz="0" w:space="0" w:color="auto"/>
        <w:right w:val="none" w:sz="0" w:space="0" w:color="auto"/>
      </w:divBdr>
    </w:div>
    <w:div w:id="1023752816">
      <w:bodyDiv w:val="1"/>
      <w:marLeft w:val="0"/>
      <w:marRight w:val="0"/>
      <w:marTop w:val="0"/>
      <w:marBottom w:val="0"/>
      <w:divBdr>
        <w:top w:val="none" w:sz="0" w:space="0" w:color="auto"/>
        <w:left w:val="none" w:sz="0" w:space="0" w:color="auto"/>
        <w:bottom w:val="none" w:sz="0" w:space="0" w:color="auto"/>
        <w:right w:val="none" w:sz="0" w:space="0" w:color="auto"/>
      </w:divBdr>
    </w:div>
    <w:div w:id="1037781655">
      <w:bodyDiv w:val="1"/>
      <w:marLeft w:val="0"/>
      <w:marRight w:val="0"/>
      <w:marTop w:val="0"/>
      <w:marBottom w:val="0"/>
      <w:divBdr>
        <w:top w:val="none" w:sz="0" w:space="0" w:color="auto"/>
        <w:left w:val="none" w:sz="0" w:space="0" w:color="auto"/>
        <w:bottom w:val="none" w:sz="0" w:space="0" w:color="auto"/>
        <w:right w:val="none" w:sz="0" w:space="0" w:color="auto"/>
      </w:divBdr>
    </w:div>
    <w:div w:id="1226526416">
      <w:bodyDiv w:val="1"/>
      <w:marLeft w:val="0"/>
      <w:marRight w:val="0"/>
      <w:marTop w:val="0"/>
      <w:marBottom w:val="0"/>
      <w:divBdr>
        <w:top w:val="none" w:sz="0" w:space="0" w:color="auto"/>
        <w:left w:val="none" w:sz="0" w:space="0" w:color="auto"/>
        <w:bottom w:val="none" w:sz="0" w:space="0" w:color="auto"/>
        <w:right w:val="none" w:sz="0" w:space="0" w:color="auto"/>
      </w:divBdr>
    </w:div>
    <w:div w:id="1249654841">
      <w:bodyDiv w:val="1"/>
      <w:marLeft w:val="0"/>
      <w:marRight w:val="0"/>
      <w:marTop w:val="0"/>
      <w:marBottom w:val="0"/>
      <w:divBdr>
        <w:top w:val="none" w:sz="0" w:space="0" w:color="auto"/>
        <w:left w:val="none" w:sz="0" w:space="0" w:color="auto"/>
        <w:bottom w:val="none" w:sz="0" w:space="0" w:color="auto"/>
        <w:right w:val="none" w:sz="0" w:space="0" w:color="auto"/>
      </w:divBdr>
    </w:div>
    <w:div w:id="1255358381">
      <w:bodyDiv w:val="1"/>
      <w:marLeft w:val="0"/>
      <w:marRight w:val="0"/>
      <w:marTop w:val="0"/>
      <w:marBottom w:val="0"/>
      <w:divBdr>
        <w:top w:val="none" w:sz="0" w:space="0" w:color="auto"/>
        <w:left w:val="none" w:sz="0" w:space="0" w:color="auto"/>
        <w:bottom w:val="none" w:sz="0" w:space="0" w:color="auto"/>
        <w:right w:val="none" w:sz="0" w:space="0" w:color="auto"/>
      </w:divBdr>
    </w:div>
    <w:div w:id="1276064497">
      <w:bodyDiv w:val="1"/>
      <w:marLeft w:val="0"/>
      <w:marRight w:val="0"/>
      <w:marTop w:val="0"/>
      <w:marBottom w:val="0"/>
      <w:divBdr>
        <w:top w:val="none" w:sz="0" w:space="0" w:color="auto"/>
        <w:left w:val="none" w:sz="0" w:space="0" w:color="auto"/>
        <w:bottom w:val="none" w:sz="0" w:space="0" w:color="auto"/>
        <w:right w:val="none" w:sz="0" w:space="0" w:color="auto"/>
      </w:divBdr>
    </w:div>
    <w:div w:id="1302661696">
      <w:bodyDiv w:val="1"/>
      <w:marLeft w:val="0"/>
      <w:marRight w:val="0"/>
      <w:marTop w:val="0"/>
      <w:marBottom w:val="0"/>
      <w:divBdr>
        <w:top w:val="none" w:sz="0" w:space="0" w:color="auto"/>
        <w:left w:val="none" w:sz="0" w:space="0" w:color="auto"/>
        <w:bottom w:val="none" w:sz="0" w:space="0" w:color="auto"/>
        <w:right w:val="none" w:sz="0" w:space="0" w:color="auto"/>
      </w:divBdr>
    </w:div>
    <w:div w:id="1310523937">
      <w:bodyDiv w:val="1"/>
      <w:marLeft w:val="0"/>
      <w:marRight w:val="0"/>
      <w:marTop w:val="0"/>
      <w:marBottom w:val="0"/>
      <w:divBdr>
        <w:top w:val="none" w:sz="0" w:space="0" w:color="auto"/>
        <w:left w:val="none" w:sz="0" w:space="0" w:color="auto"/>
        <w:bottom w:val="none" w:sz="0" w:space="0" w:color="auto"/>
        <w:right w:val="none" w:sz="0" w:space="0" w:color="auto"/>
      </w:divBdr>
    </w:div>
    <w:div w:id="1317957277">
      <w:bodyDiv w:val="1"/>
      <w:marLeft w:val="0"/>
      <w:marRight w:val="0"/>
      <w:marTop w:val="0"/>
      <w:marBottom w:val="0"/>
      <w:divBdr>
        <w:top w:val="none" w:sz="0" w:space="0" w:color="auto"/>
        <w:left w:val="none" w:sz="0" w:space="0" w:color="auto"/>
        <w:bottom w:val="none" w:sz="0" w:space="0" w:color="auto"/>
        <w:right w:val="none" w:sz="0" w:space="0" w:color="auto"/>
      </w:divBdr>
    </w:div>
    <w:div w:id="1399671897">
      <w:bodyDiv w:val="1"/>
      <w:marLeft w:val="0"/>
      <w:marRight w:val="0"/>
      <w:marTop w:val="0"/>
      <w:marBottom w:val="0"/>
      <w:divBdr>
        <w:top w:val="none" w:sz="0" w:space="0" w:color="auto"/>
        <w:left w:val="none" w:sz="0" w:space="0" w:color="auto"/>
        <w:bottom w:val="none" w:sz="0" w:space="0" w:color="auto"/>
        <w:right w:val="none" w:sz="0" w:space="0" w:color="auto"/>
      </w:divBdr>
    </w:div>
    <w:div w:id="1495296967">
      <w:bodyDiv w:val="1"/>
      <w:marLeft w:val="0"/>
      <w:marRight w:val="0"/>
      <w:marTop w:val="0"/>
      <w:marBottom w:val="0"/>
      <w:divBdr>
        <w:top w:val="none" w:sz="0" w:space="0" w:color="auto"/>
        <w:left w:val="none" w:sz="0" w:space="0" w:color="auto"/>
        <w:bottom w:val="none" w:sz="0" w:space="0" w:color="auto"/>
        <w:right w:val="none" w:sz="0" w:space="0" w:color="auto"/>
      </w:divBdr>
    </w:div>
    <w:div w:id="1552375759">
      <w:bodyDiv w:val="1"/>
      <w:marLeft w:val="0"/>
      <w:marRight w:val="0"/>
      <w:marTop w:val="0"/>
      <w:marBottom w:val="0"/>
      <w:divBdr>
        <w:top w:val="none" w:sz="0" w:space="0" w:color="auto"/>
        <w:left w:val="none" w:sz="0" w:space="0" w:color="auto"/>
        <w:bottom w:val="none" w:sz="0" w:space="0" w:color="auto"/>
        <w:right w:val="none" w:sz="0" w:space="0" w:color="auto"/>
      </w:divBdr>
    </w:div>
    <w:div w:id="1558659677">
      <w:bodyDiv w:val="1"/>
      <w:marLeft w:val="0"/>
      <w:marRight w:val="0"/>
      <w:marTop w:val="0"/>
      <w:marBottom w:val="0"/>
      <w:divBdr>
        <w:top w:val="none" w:sz="0" w:space="0" w:color="auto"/>
        <w:left w:val="none" w:sz="0" w:space="0" w:color="auto"/>
        <w:bottom w:val="none" w:sz="0" w:space="0" w:color="auto"/>
        <w:right w:val="none" w:sz="0" w:space="0" w:color="auto"/>
      </w:divBdr>
    </w:div>
    <w:div w:id="1573197225">
      <w:bodyDiv w:val="1"/>
      <w:marLeft w:val="0"/>
      <w:marRight w:val="0"/>
      <w:marTop w:val="0"/>
      <w:marBottom w:val="0"/>
      <w:divBdr>
        <w:top w:val="none" w:sz="0" w:space="0" w:color="auto"/>
        <w:left w:val="none" w:sz="0" w:space="0" w:color="auto"/>
        <w:bottom w:val="none" w:sz="0" w:space="0" w:color="auto"/>
        <w:right w:val="none" w:sz="0" w:space="0" w:color="auto"/>
      </w:divBdr>
    </w:div>
    <w:div w:id="1585603423">
      <w:bodyDiv w:val="1"/>
      <w:marLeft w:val="0"/>
      <w:marRight w:val="0"/>
      <w:marTop w:val="0"/>
      <w:marBottom w:val="0"/>
      <w:divBdr>
        <w:top w:val="none" w:sz="0" w:space="0" w:color="auto"/>
        <w:left w:val="none" w:sz="0" w:space="0" w:color="auto"/>
        <w:bottom w:val="none" w:sz="0" w:space="0" w:color="auto"/>
        <w:right w:val="none" w:sz="0" w:space="0" w:color="auto"/>
      </w:divBdr>
    </w:div>
    <w:div w:id="1623687082">
      <w:bodyDiv w:val="1"/>
      <w:marLeft w:val="0"/>
      <w:marRight w:val="0"/>
      <w:marTop w:val="0"/>
      <w:marBottom w:val="0"/>
      <w:divBdr>
        <w:top w:val="none" w:sz="0" w:space="0" w:color="auto"/>
        <w:left w:val="none" w:sz="0" w:space="0" w:color="auto"/>
        <w:bottom w:val="none" w:sz="0" w:space="0" w:color="auto"/>
        <w:right w:val="none" w:sz="0" w:space="0" w:color="auto"/>
      </w:divBdr>
    </w:div>
    <w:div w:id="1647126703">
      <w:bodyDiv w:val="1"/>
      <w:marLeft w:val="0"/>
      <w:marRight w:val="0"/>
      <w:marTop w:val="0"/>
      <w:marBottom w:val="0"/>
      <w:divBdr>
        <w:top w:val="none" w:sz="0" w:space="0" w:color="auto"/>
        <w:left w:val="none" w:sz="0" w:space="0" w:color="auto"/>
        <w:bottom w:val="none" w:sz="0" w:space="0" w:color="auto"/>
        <w:right w:val="none" w:sz="0" w:space="0" w:color="auto"/>
      </w:divBdr>
    </w:div>
    <w:div w:id="1666782935">
      <w:bodyDiv w:val="1"/>
      <w:marLeft w:val="0"/>
      <w:marRight w:val="0"/>
      <w:marTop w:val="0"/>
      <w:marBottom w:val="0"/>
      <w:divBdr>
        <w:top w:val="none" w:sz="0" w:space="0" w:color="auto"/>
        <w:left w:val="none" w:sz="0" w:space="0" w:color="auto"/>
        <w:bottom w:val="none" w:sz="0" w:space="0" w:color="auto"/>
        <w:right w:val="none" w:sz="0" w:space="0" w:color="auto"/>
      </w:divBdr>
    </w:div>
    <w:div w:id="1700741459">
      <w:bodyDiv w:val="1"/>
      <w:marLeft w:val="0"/>
      <w:marRight w:val="0"/>
      <w:marTop w:val="0"/>
      <w:marBottom w:val="0"/>
      <w:divBdr>
        <w:top w:val="none" w:sz="0" w:space="0" w:color="auto"/>
        <w:left w:val="none" w:sz="0" w:space="0" w:color="auto"/>
        <w:bottom w:val="none" w:sz="0" w:space="0" w:color="auto"/>
        <w:right w:val="none" w:sz="0" w:space="0" w:color="auto"/>
      </w:divBdr>
    </w:div>
    <w:div w:id="1703898947">
      <w:bodyDiv w:val="1"/>
      <w:marLeft w:val="0"/>
      <w:marRight w:val="0"/>
      <w:marTop w:val="0"/>
      <w:marBottom w:val="0"/>
      <w:divBdr>
        <w:top w:val="none" w:sz="0" w:space="0" w:color="auto"/>
        <w:left w:val="none" w:sz="0" w:space="0" w:color="auto"/>
        <w:bottom w:val="none" w:sz="0" w:space="0" w:color="auto"/>
        <w:right w:val="none" w:sz="0" w:space="0" w:color="auto"/>
      </w:divBdr>
    </w:div>
    <w:div w:id="1735080142">
      <w:bodyDiv w:val="1"/>
      <w:marLeft w:val="0"/>
      <w:marRight w:val="0"/>
      <w:marTop w:val="0"/>
      <w:marBottom w:val="0"/>
      <w:divBdr>
        <w:top w:val="none" w:sz="0" w:space="0" w:color="auto"/>
        <w:left w:val="none" w:sz="0" w:space="0" w:color="auto"/>
        <w:bottom w:val="none" w:sz="0" w:space="0" w:color="auto"/>
        <w:right w:val="none" w:sz="0" w:space="0" w:color="auto"/>
      </w:divBdr>
    </w:div>
    <w:div w:id="1759473439">
      <w:bodyDiv w:val="1"/>
      <w:marLeft w:val="0"/>
      <w:marRight w:val="0"/>
      <w:marTop w:val="0"/>
      <w:marBottom w:val="0"/>
      <w:divBdr>
        <w:top w:val="none" w:sz="0" w:space="0" w:color="auto"/>
        <w:left w:val="none" w:sz="0" w:space="0" w:color="auto"/>
        <w:bottom w:val="none" w:sz="0" w:space="0" w:color="auto"/>
        <w:right w:val="none" w:sz="0" w:space="0" w:color="auto"/>
      </w:divBdr>
    </w:div>
    <w:div w:id="1850680528">
      <w:bodyDiv w:val="1"/>
      <w:marLeft w:val="0"/>
      <w:marRight w:val="0"/>
      <w:marTop w:val="0"/>
      <w:marBottom w:val="0"/>
      <w:divBdr>
        <w:top w:val="none" w:sz="0" w:space="0" w:color="auto"/>
        <w:left w:val="none" w:sz="0" w:space="0" w:color="auto"/>
        <w:bottom w:val="none" w:sz="0" w:space="0" w:color="auto"/>
        <w:right w:val="none" w:sz="0" w:space="0" w:color="auto"/>
      </w:divBdr>
    </w:div>
    <w:div w:id="1858419009">
      <w:bodyDiv w:val="1"/>
      <w:marLeft w:val="0"/>
      <w:marRight w:val="0"/>
      <w:marTop w:val="0"/>
      <w:marBottom w:val="0"/>
      <w:divBdr>
        <w:top w:val="none" w:sz="0" w:space="0" w:color="auto"/>
        <w:left w:val="none" w:sz="0" w:space="0" w:color="auto"/>
        <w:bottom w:val="none" w:sz="0" w:space="0" w:color="auto"/>
        <w:right w:val="none" w:sz="0" w:space="0" w:color="auto"/>
      </w:divBdr>
    </w:div>
    <w:div w:id="1864514428">
      <w:bodyDiv w:val="1"/>
      <w:marLeft w:val="0"/>
      <w:marRight w:val="0"/>
      <w:marTop w:val="0"/>
      <w:marBottom w:val="0"/>
      <w:divBdr>
        <w:top w:val="none" w:sz="0" w:space="0" w:color="auto"/>
        <w:left w:val="none" w:sz="0" w:space="0" w:color="auto"/>
        <w:bottom w:val="none" w:sz="0" w:space="0" w:color="auto"/>
        <w:right w:val="none" w:sz="0" w:space="0" w:color="auto"/>
      </w:divBdr>
    </w:div>
    <w:div w:id="1868368776">
      <w:bodyDiv w:val="1"/>
      <w:marLeft w:val="0"/>
      <w:marRight w:val="0"/>
      <w:marTop w:val="0"/>
      <w:marBottom w:val="0"/>
      <w:divBdr>
        <w:top w:val="none" w:sz="0" w:space="0" w:color="auto"/>
        <w:left w:val="none" w:sz="0" w:space="0" w:color="auto"/>
        <w:bottom w:val="none" w:sz="0" w:space="0" w:color="auto"/>
        <w:right w:val="none" w:sz="0" w:space="0" w:color="auto"/>
      </w:divBdr>
    </w:div>
    <w:div w:id="1868761317">
      <w:bodyDiv w:val="1"/>
      <w:marLeft w:val="0"/>
      <w:marRight w:val="0"/>
      <w:marTop w:val="0"/>
      <w:marBottom w:val="0"/>
      <w:divBdr>
        <w:top w:val="none" w:sz="0" w:space="0" w:color="auto"/>
        <w:left w:val="none" w:sz="0" w:space="0" w:color="auto"/>
        <w:bottom w:val="none" w:sz="0" w:space="0" w:color="auto"/>
        <w:right w:val="none" w:sz="0" w:space="0" w:color="auto"/>
      </w:divBdr>
    </w:div>
    <w:div w:id="1928297870">
      <w:bodyDiv w:val="1"/>
      <w:marLeft w:val="0"/>
      <w:marRight w:val="0"/>
      <w:marTop w:val="0"/>
      <w:marBottom w:val="0"/>
      <w:divBdr>
        <w:top w:val="none" w:sz="0" w:space="0" w:color="auto"/>
        <w:left w:val="none" w:sz="0" w:space="0" w:color="auto"/>
        <w:bottom w:val="none" w:sz="0" w:space="0" w:color="auto"/>
        <w:right w:val="none" w:sz="0" w:space="0" w:color="auto"/>
      </w:divBdr>
    </w:div>
    <w:div w:id="1951164637">
      <w:bodyDiv w:val="1"/>
      <w:marLeft w:val="0"/>
      <w:marRight w:val="0"/>
      <w:marTop w:val="0"/>
      <w:marBottom w:val="0"/>
      <w:divBdr>
        <w:top w:val="none" w:sz="0" w:space="0" w:color="auto"/>
        <w:left w:val="none" w:sz="0" w:space="0" w:color="auto"/>
        <w:bottom w:val="none" w:sz="0" w:space="0" w:color="auto"/>
        <w:right w:val="none" w:sz="0" w:space="0" w:color="auto"/>
      </w:divBdr>
    </w:div>
    <w:div w:id="2015065796">
      <w:bodyDiv w:val="1"/>
      <w:marLeft w:val="0"/>
      <w:marRight w:val="0"/>
      <w:marTop w:val="0"/>
      <w:marBottom w:val="0"/>
      <w:divBdr>
        <w:top w:val="none" w:sz="0" w:space="0" w:color="auto"/>
        <w:left w:val="none" w:sz="0" w:space="0" w:color="auto"/>
        <w:bottom w:val="none" w:sz="0" w:space="0" w:color="auto"/>
        <w:right w:val="none" w:sz="0" w:space="0" w:color="auto"/>
      </w:divBdr>
    </w:div>
    <w:div w:id="2047175228">
      <w:bodyDiv w:val="1"/>
      <w:marLeft w:val="0"/>
      <w:marRight w:val="0"/>
      <w:marTop w:val="0"/>
      <w:marBottom w:val="0"/>
      <w:divBdr>
        <w:top w:val="none" w:sz="0" w:space="0" w:color="auto"/>
        <w:left w:val="none" w:sz="0" w:space="0" w:color="auto"/>
        <w:bottom w:val="none" w:sz="0" w:space="0" w:color="auto"/>
        <w:right w:val="none" w:sz="0" w:space="0" w:color="auto"/>
      </w:divBdr>
    </w:div>
    <w:div w:id="2057854393">
      <w:bodyDiv w:val="1"/>
      <w:marLeft w:val="0"/>
      <w:marRight w:val="0"/>
      <w:marTop w:val="0"/>
      <w:marBottom w:val="0"/>
      <w:divBdr>
        <w:top w:val="none" w:sz="0" w:space="0" w:color="auto"/>
        <w:left w:val="none" w:sz="0" w:space="0" w:color="auto"/>
        <w:bottom w:val="none" w:sz="0" w:space="0" w:color="auto"/>
        <w:right w:val="none" w:sz="0" w:space="0" w:color="auto"/>
      </w:divBdr>
    </w:div>
    <w:div w:id="2066171798">
      <w:bodyDiv w:val="1"/>
      <w:marLeft w:val="0"/>
      <w:marRight w:val="0"/>
      <w:marTop w:val="0"/>
      <w:marBottom w:val="0"/>
      <w:divBdr>
        <w:top w:val="none" w:sz="0" w:space="0" w:color="auto"/>
        <w:left w:val="none" w:sz="0" w:space="0" w:color="auto"/>
        <w:bottom w:val="none" w:sz="0" w:space="0" w:color="auto"/>
        <w:right w:val="none" w:sz="0" w:space="0" w:color="auto"/>
      </w:divBdr>
    </w:div>
    <w:div w:id="2082828280">
      <w:bodyDiv w:val="1"/>
      <w:marLeft w:val="0"/>
      <w:marRight w:val="0"/>
      <w:marTop w:val="0"/>
      <w:marBottom w:val="0"/>
      <w:divBdr>
        <w:top w:val="none" w:sz="0" w:space="0" w:color="auto"/>
        <w:left w:val="none" w:sz="0" w:space="0" w:color="auto"/>
        <w:bottom w:val="none" w:sz="0" w:space="0" w:color="auto"/>
        <w:right w:val="none" w:sz="0" w:space="0" w:color="auto"/>
      </w:divBdr>
    </w:div>
    <w:div w:id="2097047105">
      <w:bodyDiv w:val="1"/>
      <w:marLeft w:val="0"/>
      <w:marRight w:val="0"/>
      <w:marTop w:val="0"/>
      <w:marBottom w:val="0"/>
      <w:divBdr>
        <w:top w:val="none" w:sz="0" w:space="0" w:color="auto"/>
        <w:left w:val="none" w:sz="0" w:space="0" w:color="auto"/>
        <w:bottom w:val="none" w:sz="0" w:space="0" w:color="auto"/>
        <w:right w:val="none" w:sz="0" w:space="0" w:color="auto"/>
      </w:divBdr>
    </w:div>
    <w:div w:id="21216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ble@historymuseum.ca" TargetMode="External"/><Relationship Id="rId18" Type="http://schemas.openxmlformats.org/officeDocument/2006/relationships/header" Target="header3.xml"/><Relationship Id="rId26" Type="http://schemas.openxmlformats.org/officeDocument/2006/relationships/hyperlink" Target="https://www.historymuseum.ca/about/contact-us/" TargetMode="External"/><Relationship Id="rId39" Type="http://schemas.openxmlformats.org/officeDocument/2006/relationships/hyperlink" Target="https://www.historymuseum.ca/about/accessibility-plan" TargetMode="External"/><Relationship Id="rId21" Type="http://schemas.openxmlformats.org/officeDocument/2006/relationships/footer" Target="footer4.xml"/><Relationship Id="rId34" Type="http://schemas.openxmlformats.org/officeDocument/2006/relationships/hyperlink" Target="http://www.instagram.com/canwarmuseum" TargetMode="External"/><Relationship Id="rId42" Type="http://schemas.openxmlformats.org/officeDocument/2006/relationships/hyperlink" Target="https://youtu.be/4aS34AtSk2U?si=DhAkJVFJNfMG0aEd"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twitter.com/CanMusHistory" TargetMode="External"/><Relationship Id="rId37" Type="http://schemas.openxmlformats.org/officeDocument/2006/relationships/footer" Target="footer8.xml"/><Relationship Id="rId40" Type="http://schemas.openxmlformats.org/officeDocument/2006/relationships/hyperlink" Target="https://www.warmuseum.ca/about/accessibility-plan" TargetMode="External"/><Relationship Id="rId45"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8.xml"/><Relationship Id="rId49"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instagram.com/CanMusHistory" TargetMode="External"/><Relationship Id="rId44" Type="http://schemas.openxmlformats.org/officeDocument/2006/relationships/hyperlink" Target="mailto:accessible@warmuseum.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armuseum.ca/about/contact-us" TargetMode="External"/><Relationship Id="rId30" Type="http://schemas.openxmlformats.org/officeDocument/2006/relationships/hyperlink" Target="http://www.facebook.com/canmushistory" TargetMode="External"/><Relationship Id="rId35" Type="http://schemas.openxmlformats.org/officeDocument/2006/relationships/hyperlink" Target="http://www.twitter.com/canwarmuseum" TargetMode="External"/><Relationship Id="rId43" Type="http://schemas.openxmlformats.org/officeDocument/2006/relationships/hyperlink" Target="mailto:accessible@historymuseum.ca"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historymuseum.ca/about/accessibility-plan/"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facebook.com/warmuseum" TargetMode="External"/><Relationship Id="rId38" Type="http://schemas.openxmlformats.org/officeDocument/2006/relationships/hyperlink" Target="mailto:accessible@historymuseum.ca" TargetMode="External"/><Relationship Id="rId46" Type="http://schemas.openxmlformats.org/officeDocument/2006/relationships/footer" Target="footer9.xml"/><Relationship Id="rId20" Type="http://schemas.openxmlformats.org/officeDocument/2006/relationships/header" Target="header4.xml"/><Relationship Id="rId41" Type="http://schemas.openxmlformats.org/officeDocument/2006/relationships/hyperlink" Target="https://www.historymuseum.ca/about/edia" TargetMode="External"/><Relationship Id="rId1" Type="http://schemas.openxmlformats.org/officeDocument/2006/relationships/customXml" Target="../customXml/item1.xml"/><Relationship Id="rId6" Type="http://schemas.openxmlformats.org/officeDocument/2006/relationships/numbering" Target="numbering.xml"/></Relationships>
</file>

<file path=word/documenttasks/documenttasks1.xml><?xml version="1.0" encoding="utf-8"?>
<t:Tasks xmlns:t="http://schemas.microsoft.com/office/tasks/2019/documenttasks" xmlns:oel="http://schemas.microsoft.com/office/2019/extlst">
  <t:Task id="{0C6B7D1D-D758-48CD-980E-4421A3871AE2}">
    <t:Anchor>
      <t:Comment id="1829537174"/>
    </t:Anchor>
    <t:History>
      <t:Event id="{BA3B4496-DAF1-47F7-8716-AF4B220A1704}" time="2023-11-03T13:53:17.557Z">
        <t:Attribution userId="S::meghan.schreiner@museedelhistoire.ca::f4cd1acb-429c-4590-be47-2b06378c6723" userProvider="AD" userName="Meghan Schreiner"/>
        <t:Anchor>
          <t:Comment id="1829537174"/>
        </t:Anchor>
        <t:Create/>
      </t:Event>
      <t:Event id="{CA65C3E0-A025-4590-BB2E-37A5A47D5701}" time="2023-11-03T13:53:17.557Z">
        <t:Attribution userId="S::meghan.schreiner@museedelhistoire.ca::f4cd1acb-429c-4590-be47-2b06378c6723" userProvider="AD" userName="Meghan Schreiner"/>
        <t:Anchor>
          <t:Comment id="1829537174"/>
        </t:Anchor>
        <t:Assign userId="S::louis.poulin-markle@museedelhistoire.ca::11a871eb-110a-4472-bf08-faf604e9e47e" userProvider="AD" userName="Louis Poulin-Markle"/>
      </t:Event>
      <t:Event id="{AEA04587-85D5-4B0E-8CCD-E6C13496C216}" time="2023-11-03T13:53:17.557Z">
        <t:Attribution userId="S::meghan.schreiner@museedelhistoire.ca::f4cd1acb-429c-4590-be47-2b06378c6723" userProvider="AD" userName="Meghan Schreiner"/>
        <t:Anchor>
          <t:Comment id="1829537174"/>
        </t:Anchor>
        <t:SetTitle title="@Louis Poulin-Markle Can you please ask Jennifer to review this added paragraph?"/>
      </t:Event>
      <t:Event id="{59A776E1-D2CB-480C-9D99-E429BA0F4036}" time="2023-11-03T18:39:22.523Z">
        <t:Attribution userId="S::louis.poulin-markle@museedelhistoire.ca::11a871eb-110a-4472-bf08-faf604e9e47e" userProvider="AD" userName="Louis Poulin-Markle"/>
        <t:Progress percentComplete="100"/>
      </t:Event>
    </t:History>
  </t:Task>
  <t:Task id="{B7FDC4EA-66AF-4912-A381-5088BB3DEE12}">
    <t:Anchor>
      <t:Comment id="751406633"/>
    </t:Anchor>
    <t:History>
      <t:Event id="{ADA57B6E-7DF9-4287-9069-3656C0E7D8DF}" time="2023-11-03T14:14:06.812Z">
        <t:Attribution userId="S::meghan.schreiner@museedelhistoire.ca::f4cd1acb-429c-4590-be47-2b06378c6723" userProvider="AD" userName="Meghan Schreiner"/>
        <t:Anchor>
          <t:Comment id="751406633"/>
        </t:Anchor>
        <t:Create/>
      </t:Event>
      <t:Event id="{8C4C2859-7F86-4729-B0B3-39871FA17408}" time="2023-11-03T14:14:06.812Z">
        <t:Attribution userId="S::meghan.schreiner@museedelhistoire.ca::f4cd1acb-429c-4590-be47-2b06378c6723" userProvider="AD" userName="Meghan Schreiner"/>
        <t:Anchor>
          <t:Comment id="751406633"/>
        </t:Anchor>
        <t:Assign userId="S::louis.poulin-markle@museedelhistoire.ca::11a871eb-110a-4472-bf08-faf604e9e47e" userProvider="AD" userName="Louis Poulin-Markle"/>
      </t:Event>
      <t:Event id="{2C2F36D6-24D5-4B9A-826E-FD15EE13B739}" time="2023-11-03T14:14:06.812Z">
        <t:Attribution userId="S::meghan.schreiner@museedelhistoire.ca::f4cd1acb-429c-4590-be47-2b06378c6723" userProvider="AD" userName="Meghan Schreiner"/>
        <t:Anchor>
          <t:Comment id="751406633"/>
        </t:Anchor>
        <t:SetTitle title="@Louis Poulin-Markle Can you please confirm this date with Learning?"/>
      </t:Event>
    </t:History>
  </t:Task>
  <t:Task id="{94C982A3-E83E-4E7E-AC0D-A8AA30C3DC7B}">
    <t:Anchor>
      <t:Comment id="845639928"/>
    </t:Anchor>
    <t:History>
      <t:Event id="{5B71DCB7-9493-48D6-9D19-D19616FB6670}" time="2023-11-03T13:59:32.133Z">
        <t:Attribution userId="S::meghan.schreiner@museedelhistoire.ca::f4cd1acb-429c-4590-be47-2b06378c6723" userProvider="AD" userName="Meghan Schreiner"/>
        <t:Anchor>
          <t:Comment id="1878221524"/>
        </t:Anchor>
        <t:Create/>
      </t:Event>
      <t:Event id="{FF5B6528-F0CA-49C2-8610-995C3CD814A6}" time="2023-11-03T13:59:32.133Z">
        <t:Attribution userId="S::meghan.schreiner@museedelhistoire.ca::f4cd1acb-429c-4590-be47-2b06378c6723" userProvider="AD" userName="Meghan Schreiner"/>
        <t:Anchor>
          <t:Comment id="1878221524"/>
        </t:Anchor>
        <t:Assign userId="S::louis.poulin-markle@museedelhistoire.ca::11a871eb-110a-4472-bf08-faf604e9e47e" userProvider="AD" userName="Louis Poulin-Markle"/>
      </t:Event>
      <t:Event id="{5B9CF05C-9A97-4FF7-8419-FCF3997A0CF2}" time="2023-11-03T13:59:32.133Z">
        <t:Attribution userId="S::meghan.schreiner@museedelhistoire.ca::f4cd1acb-429c-4590-be47-2b06378c6723" userProvider="AD" userName="Meghan Schreiner"/>
        <t:Anchor>
          <t:Comment id="1878221524"/>
        </t:Anchor>
        <t:SetTitle title="@Louis Poulin-Markle Can you please add some of the text from the Accessibility Plan grid that Guillaume (from FM) included in row 19 and columns K, L, M."/>
      </t:Event>
    </t:History>
  </t:Task>
  <t:Task id="{025DB15B-A469-43CF-9DFC-E0ABCA4B307A}">
    <t:Anchor>
      <t:Comment id="1804573528"/>
    </t:Anchor>
    <t:History>
      <t:Event id="{6B5B3DD0-6592-4216-81EB-5838C6ABB515}" time="2023-11-03T15:11:24.076Z">
        <t:Attribution userId="S::meghan.schreiner@museedelhistoire.ca::f4cd1acb-429c-4590-be47-2b06378c6723" userProvider="AD" userName="Meghan Schreiner"/>
        <t:Anchor>
          <t:Comment id="361064616"/>
        </t:Anchor>
        <t:Create/>
      </t:Event>
      <t:Event id="{47E7275D-DB54-4D3B-B0BE-E2490603C528}" time="2023-11-03T15:11:24.076Z">
        <t:Attribution userId="S::meghan.schreiner@museedelhistoire.ca::f4cd1acb-429c-4590-be47-2b06378c6723" userProvider="AD" userName="Meghan Schreiner"/>
        <t:Anchor>
          <t:Comment id="361064616"/>
        </t:Anchor>
        <t:Assign userId="S::louis.poulin-markle@museedelhistoire.ca::11a871eb-110a-4472-bf08-faf604e9e47e" userProvider="AD" userName="Louis Poulin-Markle"/>
      </t:Event>
      <t:Event id="{69257746-4B08-4148-901C-BA020BA5C6D2}" time="2023-11-03T15:11:24.076Z">
        <t:Attribution userId="S::meghan.schreiner@museedelhistoire.ca::f4cd1acb-429c-4590-be47-2b06378c6723" userProvider="AD" userName="Meghan Schreiner"/>
        <t:Anchor>
          <t:Comment id="361064616"/>
        </t:Anchor>
        <t:SetTitle title="@Louis Poulin-Markle Can you please share this last suggestion with Colin re: testing the HTML to read row by row?"/>
      </t:Event>
    </t:History>
  </t:Task>
  <t:Task id="{C513CCF2-E09E-4876-9C0C-7877DED388C7}">
    <t:Anchor>
      <t:Comment id="1308558541"/>
    </t:Anchor>
    <t:History>
      <t:Event id="{9D4EA3BE-7639-4A49-B29C-4BF1BDBBE14E}" time="2023-11-03T14:23:46.635Z">
        <t:Attribution userId="S::meghan.schreiner@museedelhistoire.ca::f4cd1acb-429c-4590-be47-2b06378c6723" userProvider="AD" userName="Meghan Schreiner"/>
        <t:Anchor>
          <t:Comment id="1802605687"/>
        </t:Anchor>
        <t:Create/>
      </t:Event>
      <t:Event id="{E473B3FF-6833-4135-AB0E-CBB341C0085B}" time="2023-11-03T14:23:46.635Z">
        <t:Attribution userId="S::meghan.schreiner@museedelhistoire.ca::f4cd1acb-429c-4590-be47-2b06378c6723" userProvider="AD" userName="Meghan Schreiner"/>
        <t:Anchor>
          <t:Comment id="1802605687"/>
        </t:Anchor>
        <t:Assign userId="S::louis.poulin-markle@museedelhistoire.ca::11a871eb-110a-4472-bf08-faf604e9e47e" userProvider="AD" userName="Louis Poulin-Markle"/>
      </t:Event>
      <t:Event id="{E809B0C3-8D48-4092-A117-14EAEC8969A1}" time="2023-11-03T14:23:46.635Z">
        <t:Attribution userId="S::meghan.schreiner@museedelhistoire.ca::f4cd1acb-429c-4590-be47-2b06378c6723" userProvider="AD" userName="Meghan Schreiner"/>
        <t:Anchor>
          <t:Comment id="1802605687"/>
        </t:Anchor>
        <t:SetTitle title="@Louis Poulin-Markle I suggest adding 2023 - 2025 after Plan. Year 1 Progress Report works as a subtitle, but it looks crooked to me. There should be a wider space between the '1' and the word 'Progress Report'. Please confirm the title and subtitle with…"/>
      </t:Event>
    </t:History>
  </t:Task>
  <t:Task id="{20BAD213-E9FC-4F40-BDDF-0146E2F39DF2}">
    <t:Anchor>
      <t:Comment id="1385832153"/>
    </t:Anchor>
    <t:History>
      <t:Event id="{5E7D121A-EBB0-47FA-84FC-A65C63360741}" time="2023-11-03T14:27:22.095Z">
        <t:Attribution userId="S::meghan.schreiner@museedelhistoire.ca::f4cd1acb-429c-4590-be47-2b06378c6723" userProvider="AD" userName="Meghan Schreiner"/>
        <t:Anchor>
          <t:Comment id="281528703"/>
        </t:Anchor>
        <t:Create/>
      </t:Event>
      <t:Event id="{DC018975-E107-4C8A-B017-A638BE570A70}" time="2023-11-03T14:27:22.095Z">
        <t:Attribution userId="S::meghan.schreiner@museedelhistoire.ca::f4cd1acb-429c-4590-be47-2b06378c6723" userProvider="AD" userName="Meghan Schreiner"/>
        <t:Anchor>
          <t:Comment id="281528703"/>
        </t:Anchor>
        <t:Assign userId="S::louis.poulin-markle@museedelhistoire.ca::11a871eb-110a-4472-bf08-faf604e9e47e" userProvider="AD" userName="Louis Poulin-Markle"/>
      </t:Event>
      <t:Event id="{2A91FE7D-7571-4E4A-872F-7B93FFC43E7D}" time="2023-11-03T14:27:22.095Z">
        <t:Attribution userId="S::meghan.schreiner@museedelhistoire.ca::f4cd1acb-429c-4590-be47-2b06378c6723" userProvider="AD" userName="Meghan Schreiner"/>
        <t:Anchor>
          <t:Comment id="281528703"/>
        </t:Anchor>
        <t:SetTitle title="@Louis Poulin-Markle Please confirm this definition with P&amp;C's Alyssa Lavig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b1635-1d27-439d-b348-235e0bb85980">
      <Terms xmlns="http://schemas.microsoft.com/office/infopath/2007/PartnerControls"/>
    </lcf76f155ced4ddcb4097134ff3c332f>
    <TaxCatchAll xmlns="05984294-1950-452d-885d-a4f251a3a0fb" xsi:nil="true"/>
    <SharedWithUsers xmlns="05984294-1950-452d-885d-a4f251a3a0fb">
      <UserInfo>
        <DisplayName/>
        <AccountId xsi:nil="true"/>
        <AccountType/>
      </UserInfo>
    </SharedWithUsers>
    <Image xmlns="a78b1635-1d27-439d-b348-235e0bb85980" xsi:nil="true"/>
    <_dlc_DocId xmlns="05984294-1950-452d-885d-a4f251a3a0fb">MA575FAHCPUY-1275868859-111887</_dlc_DocId>
    <_dlc_DocIdUrl xmlns="05984294-1950-452d-885d-a4f251a3a0fb">
      <Url>https://ltrtltd.sharepoint.com/sites/ltrt_garage/_layouts/15/DocIdRedir.aspx?ID=MA575FAHCPUY-1275868859-111887</Url>
      <Description>MA575FAHCPUY-1275868859-111887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E73C1CE8FC548BDD814EBC020781B" ma:contentTypeVersion="16" ma:contentTypeDescription="Create a new document." ma:contentTypeScope="" ma:versionID="8b18892385998ca14b13f9bb428cd1e2">
  <xsd:schema xmlns:xsd="http://www.w3.org/2001/XMLSchema" xmlns:xs="http://www.w3.org/2001/XMLSchema" xmlns:p="http://schemas.microsoft.com/office/2006/metadata/properties" xmlns:ns2="05984294-1950-452d-885d-a4f251a3a0fb" xmlns:ns3="a78b1635-1d27-439d-b348-235e0bb85980" targetNamespace="http://schemas.microsoft.com/office/2006/metadata/properties" ma:root="true" ma:fieldsID="6ab59bfdb17c0aa022aa1bf02459e106" ns2:_="" ns3:_="">
    <xsd:import namespace="05984294-1950-452d-885d-a4f251a3a0fb"/>
    <xsd:import namespace="a78b1635-1d27-439d-b348-235e0bb859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MediaServiceSearchProperties"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4294-1950-452d-885d-a4f251a3a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a85ae96-1963-4a03-aab1-a508ce59efa8}" ma:internalName="TaxCatchAll" ma:showField="CatchAllData" ma:web="05984294-1950-452d-885d-a4f251a3a0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b1635-1d27-439d-b348-235e0bb859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0a3a-8d9d-4d61-8c13-8add3523f3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555E4-F243-4E00-B2E8-B2178A921F7A}">
  <ds:schemaRefs>
    <ds:schemaRef ds:uri="http://schemas.microsoft.com/office/2006/metadata/properties"/>
    <ds:schemaRef ds:uri="http://schemas.microsoft.com/office/infopath/2007/PartnerControls"/>
    <ds:schemaRef ds:uri="a78b1635-1d27-439d-b348-235e0bb85980"/>
    <ds:schemaRef ds:uri="05984294-1950-452d-885d-a4f251a3a0fb"/>
  </ds:schemaRefs>
</ds:datastoreItem>
</file>

<file path=customXml/itemProps2.xml><?xml version="1.0" encoding="utf-8"?>
<ds:datastoreItem xmlns:ds="http://schemas.openxmlformats.org/officeDocument/2006/customXml" ds:itemID="{969FD5C9-9357-489B-83EA-CA164D1EA3B3}">
  <ds:schemaRefs>
    <ds:schemaRef ds:uri="http://schemas.microsoft.com/sharepoint/events"/>
  </ds:schemaRefs>
</ds:datastoreItem>
</file>

<file path=customXml/itemProps3.xml><?xml version="1.0" encoding="utf-8"?>
<ds:datastoreItem xmlns:ds="http://schemas.openxmlformats.org/officeDocument/2006/customXml" ds:itemID="{E119FD3D-1752-4F49-88C3-470B37413DC9}">
  <ds:schemaRefs>
    <ds:schemaRef ds:uri="http://schemas.openxmlformats.org/officeDocument/2006/bibliography"/>
  </ds:schemaRefs>
</ds:datastoreItem>
</file>

<file path=customXml/itemProps4.xml><?xml version="1.0" encoding="utf-8"?>
<ds:datastoreItem xmlns:ds="http://schemas.openxmlformats.org/officeDocument/2006/customXml" ds:itemID="{595C5E23-9E5C-420B-AD93-1703974B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4294-1950-452d-885d-a4f251a3a0fb"/>
    <ds:schemaRef ds:uri="a78b1635-1d27-439d-b348-235e0bb85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BF331-7AFA-4976-B41A-B824A1727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5311</Words>
  <Characters>30277</Characters>
  <Application>Microsoft Office Word</Application>
  <DocSecurity>0</DocSecurity>
  <Lines>252</Lines>
  <Paragraphs>71</Paragraphs>
  <ScaleCrop>false</ScaleCrop>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Year 1 Progress Report Canadian Museum of History and Canadian War Museum</dc:title>
  <dc:subject>Accessibility Plan: Year 1 Progress Report Canadian Museum of History and Canadian War Museum</dc:subject>
  <dc:creator>Museum of History;Canadian War Museum</dc:creator>
  <cp:keywords/>
  <dc:description/>
  <cp:lastModifiedBy>Paul Koval</cp:lastModifiedBy>
  <cp:revision>3</cp:revision>
  <cp:lastPrinted>2024-12-03T16:02:00Z</cp:lastPrinted>
  <dcterms:created xsi:type="dcterms:W3CDTF">2024-12-03T16:02:00Z</dcterms:created>
  <dcterms:modified xsi:type="dcterms:W3CDTF">2024-12-03T16:02:00Z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0x010100AE1E73C1CE8FC548BDD814EBC020781B</vt:lpwstr>
  </property>
  <property fmtid="{D5CDD505-2E9C-101B-9397-08002B2CF9AE}" pid="3" name="MediaServiceImageTags">
    <vt:lpwstr/>
  </property>
  <property fmtid="{D5CDD505-2E9C-101B-9397-08002B2CF9AE}" pid="4" name="Order">
    <vt:r8>26500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dlc_DocIdItemGuid">
    <vt:lpwstr>f8d11e35-1aa3-41dd-a9b9-abf6388045c6</vt:lpwstr>
  </property>
</Properties>
</file>